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C55A7" w:rsidRPr="008E6B3B" w:rsidP="00EC55A7">
      <w:pPr>
        <w:ind w:right="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E8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05-0144</w:t>
      </w:r>
      <w:r w:rsidRPr="008E6B3B" w:rsidR="002D2E18">
        <w:rPr>
          <w:rFonts w:ascii="Times New Roman" w:eastAsia="Times New Roman" w:hAnsi="Times New Roman" w:cs="Times New Roman"/>
          <w:sz w:val="28"/>
          <w:szCs w:val="28"/>
          <w:lang w:eastAsia="ru-RU"/>
        </w:rPr>
        <w:t>/28/17</w:t>
      </w:r>
    </w:p>
    <w:p w:rsidR="00EC55A7" w:rsidP="00EC55A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EC55A7" w:rsidRPr="008E6B3B" w:rsidP="00EC55A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6B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C55A7" w:rsidP="00EC55A7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A7" w:rsidRPr="00C5757E" w:rsidP="00EC55A7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                                                               </w:t>
      </w:r>
      <w:r w:rsid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EC55A7" w:rsidRPr="00C5757E" w:rsidP="00EC55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2D2E18" w:rsidRPr="00C5757E" w:rsidP="00C57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 28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Крым, расположенного по адресу: 298400,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5757E" w:rsidR="007E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Бахчисарай, ул. Фрунзе, 36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Бернацкая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рассмотрев материалы дела об административном правонарушении</w:t>
      </w:r>
      <w:r w:rsid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 w:rsid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 w:rsid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Благотворительного фонда содействию развитию Крыма «Перспектива»</w:t>
      </w:r>
      <w:r w:rsidR="0041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57E" w:rsid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19.7 </w:t>
      </w:r>
      <w:r w:rsidRPr="00C5757E" w:rsid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C55A7" w:rsidRPr="00C5757E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C55A7" w:rsidRPr="00C5757E" w:rsidP="00EC55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E1E21" w:rsidRPr="00C5757E" w:rsidP="00EC55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EE569A" w:rsidRPr="00C5757E" w:rsidP="00EE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протоколу</w:t>
      </w:r>
      <w:r w:rsidRPr="00C5757E"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19</w:t>
      </w:r>
      <w:r w:rsidRPr="00C5757E" w:rsidR="002D2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/17</w:t>
      </w:r>
      <w:r w:rsidRPr="00C5757E" w:rsidR="00EC55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</w:t>
      </w:r>
      <w:r w:rsidRPr="00C5757E"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</w:t>
      </w:r>
      <w:r w:rsidRPr="00C5757E"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Благотворительный фонд содействию развитию Крыма «Перспектива» </w:t>
      </w:r>
      <w:r w:rsidRPr="00C5757E"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57E" w:rsidR="002D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</w:t>
      </w:r>
      <w:r w:rsid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требований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178" w:rsidR="00E80178">
        <w:rPr>
          <w:rFonts w:ascii="Times New Roman" w:hAnsi="Times New Roman" w:cs="Times New Roman"/>
          <w:sz w:val="28"/>
          <w:szCs w:val="28"/>
        </w:rPr>
        <w:t>19</w:t>
      </w:r>
      <w:r w:rsidRP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11.08.1995 № 135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</w:t>
      </w:r>
      <w:r w:rsidR="00E8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 деятельности и благотворительных организациях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57E"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F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исполнила обязанности по своевременному предоставлению в Главное управление Министерства юстиции Российской Федерации по</w:t>
      </w:r>
      <w:r w:rsidR="006F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Республике Крым </w:t>
      </w:r>
      <w:r w:rsid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Севастополю </w:t>
      </w:r>
      <w:r w:rsidR="00D9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6F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за 2016 год. Отчет о деятельности за 2016 год в установленный законом срок не предоставлен.</w:t>
      </w:r>
    </w:p>
    <w:p w:rsidR="006C59BD" w:rsidP="00EE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судебное</w:t>
      </w:r>
      <w:r w:rsidRPr="00C5757E" w:rsidR="00E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явился </w:t>
      </w:r>
      <w:r w:rsidRPr="00C5757E" w:rsidR="00E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Благотворительного фонда содействию развитию Крыма «Перспектива»</w:t>
      </w:r>
      <w:r w:rsidRPr="00C5757E" w:rsidR="00E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5757E" w:rsidR="00E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пояснил, что считал, что размещение на сайте Министерства Юстиции РФ сообщения о продолжении деятельности организации, являлось отчетом,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предоставлять отчет отдельно от этих сведений, просил назначить предупреждение.</w:t>
      </w:r>
    </w:p>
    <w:p w:rsidR="00EE569A" w:rsidRPr="00C5757E" w:rsidP="00EE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19.7 КоАП</w:t>
      </w:r>
      <w:r>
        <w:fldChar w:fldCharType="end"/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B970AF" w:rsidP="00B97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2 статьи 19</w:t>
      </w:r>
      <w:r w:rsidRPr="00C5757E" w:rsidR="00E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11.08.1995 № 135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 деятельности и благотворительных организациях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757E" w:rsidR="00E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 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персональном составе </w:t>
      </w:r>
      <w:r>
        <w:rPr>
          <w:rFonts w:ascii="Times New Roman" w:hAnsi="Times New Roman" w:cs="Times New Roman"/>
          <w:sz w:val="28"/>
          <w:szCs w:val="28"/>
        </w:rPr>
        <w:t>высшего органа управления благотворительной организацией; составе и содержании благотворительных программ благотворительной организации (перечень и описание указанных программ); содержании и результатах деятельности благотворительной организации; 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B970AF" w:rsidP="00B97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3 статьи 19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11.08.1995 № 135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 деятельности и благотворительных организациях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EE569A" w:rsidRPr="00C5757E" w:rsidP="00B97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п.п.5 п.1 ст. 23 налогового Кодекса Российской Федерации, на основании Федерального закона от 06.12.2011г. № 402 –ФЗ «О бухгалтерском отчете»,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не обязана вести бухгалтерский отчет.</w:t>
      </w:r>
    </w:p>
    <w:p w:rsidR="00EE569A" w:rsidP="00EE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указанных положений законодательства Российской Федерации, Организация не представила в Главное управление </w:t>
      </w:r>
      <w:r w:rsid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управление Министерства юстиции Российской Федерации по Республике Крым и Севастополю</w:t>
      </w:r>
      <w:r w:rsidRPr="00C5757E" w:rsid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деятельности за 2016 год.</w:t>
      </w:r>
    </w:p>
    <w:p w:rsidR="00236A36" w:rsidRPr="00C5757E" w:rsidP="0023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Благотворительного фонда содействию развитию Крыма «Перспектива»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ст. 19.7 КоАП РФ,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исследованными в суде доказательствами: </w:t>
      </w:r>
    </w:p>
    <w:p w:rsidR="00236A36" w:rsidRPr="00C5757E" w:rsidP="0023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3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/17 от </w:t>
      </w:r>
      <w:r w:rsidR="003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A36" w:rsidP="0023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запиской</w:t>
      </w:r>
      <w:r w:rsid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C58" w:rsidP="00C07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дела, считает вину</w:t>
      </w:r>
      <w:r w:rsidRP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Благотворительного фонда содействию развитию Крыма «Перспектива»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установленной, действия надлежит квалифицировать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8E6B3B" w:rsidRPr="008E6B3B" w:rsidP="008E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B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E6B3B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8E6B3B">
        <w:rPr>
          <w:rFonts w:ascii="Times New Roman" w:hAnsi="Times New Roman" w:cs="Times New Roman"/>
          <w:sz w:val="28"/>
          <w:szCs w:val="28"/>
        </w:rPr>
        <w:t xml:space="preserve"> учитывает характер и степень общественной опасности совершенного правонарушения, отсутствие отягчающих и смягчающих обстоятельств по делу, и с учетом указанных обстоятельств, считает возможным подвергнуть </w:t>
      </w:r>
      <w:r w:rsidR="003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Благотворительный фонд содействию развитию Крыма «Перспектива»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B3B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37575C">
        <w:rPr>
          <w:rFonts w:ascii="Times New Roman" w:hAnsi="Times New Roman" w:cs="Times New Roman"/>
          <w:sz w:val="28"/>
          <w:szCs w:val="28"/>
        </w:rPr>
        <w:t>предупреждения</w:t>
      </w:r>
      <w:r w:rsidRPr="008E6B3B">
        <w:rPr>
          <w:rFonts w:ascii="Times New Roman" w:hAnsi="Times New Roman" w:cs="Times New Roman"/>
          <w:sz w:val="28"/>
          <w:szCs w:val="28"/>
        </w:rPr>
        <w:t xml:space="preserve"> в пределах санкции ст. 19.7 КоАП РФ.</w:t>
      </w:r>
    </w:p>
    <w:p w:rsidR="008E6B3B" w:rsidRPr="008E6B3B" w:rsidP="008E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B">
        <w:rPr>
          <w:rFonts w:ascii="Times New Roman" w:hAnsi="Times New Roman" w:cs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EE569A" w:rsidRPr="00C5757E" w:rsidP="00EE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EE569A" w:rsidRPr="00C5757E" w:rsidP="00EE5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9A" w:rsidRPr="00C5757E" w:rsidP="00EE56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ПОСТАНОВИЛ:</w:t>
      </w:r>
    </w:p>
    <w:p w:rsidR="0039244B" w:rsidRPr="005034CE" w:rsidP="0039244B">
      <w:pPr>
        <w:pStyle w:val="1"/>
        <w:shd w:val="clear" w:color="auto" w:fill="auto"/>
        <w:ind w:firstLine="6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Признать </w:t>
      </w:r>
      <w:r w:rsidR="0037575C">
        <w:rPr>
          <w:color w:val="000000"/>
          <w:sz w:val="28"/>
          <w:szCs w:val="28"/>
          <w:lang w:eastAsia="ru-RU"/>
        </w:rPr>
        <w:t xml:space="preserve">Благотворительный фонд содействию развитию Крыма «Перспектива» </w:t>
      </w:r>
      <w:r w:rsidR="0037575C">
        <w:rPr>
          <w:sz w:val="28"/>
          <w:szCs w:val="28"/>
          <w:lang w:eastAsia="ru-RU"/>
        </w:rPr>
        <w:t>виновным</w:t>
      </w:r>
      <w:r w:rsidRPr="00C5757E" w:rsidR="00EE569A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 w:rsidR="00EE569A">
        <w:rPr>
          <w:rStyle w:val="Hyperlink"/>
          <w:color w:val="auto"/>
          <w:sz w:val="28"/>
          <w:szCs w:val="28"/>
          <w:u w:val="none"/>
          <w:lang w:eastAsia="ru-RU"/>
        </w:rPr>
        <w:t>19.7 </w:t>
      </w:r>
      <w:r>
        <w:fldChar w:fldCharType="end"/>
      </w:r>
      <w:r w:rsidRPr="00C5757E" w:rsidR="00EE569A">
        <w:rPr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 w:rsidR="0037575C">
        <w:rPr>
          <w:color w:val="000000"/>
          <w:sz w:val="28"/>
          <w:szCs w:val="28"/>
          <w:lang w:eastAsia="ru-RU" w:bidi="ru-RU"/>
        </w:rPr>
        <w:t xml:space="preserve">в виде </w:t>
      </w:r>
      <w:r w:rsidR="00A9284F">
        <w:rPr>
          <w:color w:val="000000"/>
          <w:sz w:val="28"/>
          <w:szCs w:val="28"/>
          <w:lang w:eastAsia="ru-RU" w:bidi="ru-RU"/>
        </w:rPr>
        <w:t>***</w:t>
      </w:r>
      <w:r w:rsidR="0037575C">
        <w:rPr>
          <w:color w:val="000000"/>
          <w:sz w:val="28"/>
          <w:szCs w:val="28"/>
          <w:lang w:eastAsia="ru-RU" w:bidi="ru-RU"/>
        </w:rPr>
        <w:t>.</w:t>
      </w:r>
    </w:p>
    <w:p w:rsidR="0039244B" w:rsidRPr="005034CE" w:rsidP="0039244B">
      <w:pPr>
        <w:pStyle w:val="NoSpacing"/>
        <w:ind w:right="-1" w:firstLine="660"/>
        <w:jc w:val="both"/>
        <w:rPr>
          <w:i/>
          <w:sz w:val="22"/>
          <w:szCs w:val="22"/>
        </w:rPr>
      </w:pPr>
      <w:r w:rsidRPr="005034CE">
        <w:rPr>
          <w:i/>
          <w:sz w:val="22"/>
          <w:szCs w:val="22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34CE">
        <w:rPr>
          <w:i/>
          <w:sz w:val="22"/>
          <w:szCs w:val="22"/>
        </w:rPr>
        <w:t>.</w:t>
      </w:r>
    </w:p>
    <w:p w:rsidR="0039244B" w:rsidRPr="005034CE" w:rsidP="0039244B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9244B" w:rsidRPr="005034CE" w:rsidP="0039244B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5034CE">
        <w:rPr>
          <w:rFonts w:ascii="Times New Roman" w:hAnsi="Times New Roman"/>
          <w:sz w:val="28"/>
          <w:szCs w:val="28"/>
        </w:rPr>
        <w:t>Мировой судья                                                                 С.В.</w:t>
      </w:r>
      <w:r w:rsidR="00C07C58">
        <w:rPr>
          <w:rFonts w:ascii="Times New Roman" w:hAnsi="Times New Roman"/>
          <w:sz w:val="28"/>
          <w:szCs w:val="28"/>
        </w:rPr>
        <w:t xml:space="preserve"> </w:t>
      </w:r>
      <w:r w:rsidRPr="005034CE">
        <w:rPr>
          <w:rFonts w:ascii="Times New Roman" w:hAnsi="Times New Roman"/>
          <w:sz w:val="28"/>
          <w:szCs w:val="28"/>
        </w:rPr>
        <w:t>Бернацкая</w:t>
      </w:r>
      <w:r w:rsidRPr="005034C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034CE">
        <w:rPr>
          <w:rFonts w:ascii="Times New Roman" w:hAnsi="Times New Roman"/>
          <w:sz w:val="28"/>
          <w:szCs w:val="28"/>
        </w:rPr>
        <w:tab/>
      </w:r>
      <w:r w:rsidRPr="005034CE">
        <w:rPr>
          <w:rFonts w:ascii="Times New Roman" w:hAnsi="Times New Roman"/>
          <w:sz w:val="28"/>
          <w:szCs w:val="28"/>
        </w:rPr>
        <w:tab/>
      </w:r>
    </w:p>
    <w:p w:rsidR="00EE569A" w:rsidRPr="00C5757E" w:rsidP="0039244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E569A" w:rsidRPr="00C5757E" w:rsidP="00EE569A">
      <w:pPr>
        <w:rPr>
          <w:sz w:val="28"/>
          <w:szCs w:val="28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69A" w:rsidP="00EC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C07C58">
      <w:pgSz w:w="11906" w:h="16838"/>
      <w:pgMar w:top="567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5A7"/>
    <w:rPr>
      <w:color w:val="0000FF"/>
      <w:u w:val="single"/>
    </w:rPr>
  </w:style>
  <w:style w:type="paragraph" w:styleId="NoSpacing">
    <w:name w:val="No Spacing"/>
    <w:uiPriority w:val="1"/>
    <w:qFormat/>
    <w:rsid w:val="00392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392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9244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Другое_"/>
    <w:basedOn w:val="DefaultParagraphFont"/>
    <w:link w:val="a1"/>
    <w:locked/>
    <w:rsid w:val="00392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1">
    <w:name w:val="Другое"/>
    <w:basedOn w:val="Normal"/>
    <w:link w:val="a0"/>
    <w:rsid w:val="0039244B"/>
    <w:pPr>
      <w:widowControl w:val="0"/>
      <w:shd w:val="clear" w:color="auto" w:fill="FFFFFF"/>
      <w:spacing w:after="4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39244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71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1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