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E375A3">
      <w:pPr>
        <w:ind w:left="-567" w:right="-858" w:firstLine="567"/>
        <w:jc w:val="right"/>
      </w:pPr>
      <w:r>
        <w:t>Дело № 05-0158/28/2017</w:t>
      </w:r>
    </w:p>
    <w:p w:rsidR="00A77B3E" w:rsidP="00E375A3">
      <w:pPr>
        <w:ind w:left="-567" w:right="-858" w:firstLine="567"/>
        <w:jc w:val="both"/>
      </w:pPr>
    </w:p>
    <w:p w:rsidR="00A77B3E" w:rsidP="00E375A3">
      <w:pPr>
        <w:ind w:left="-567" w:right="-858" w:firstLine="567"/>
        <w:jc w:val="center"/>
      </w:pPr>
      <w:r>
        <w:t>ПОСТАНОВЛЕНИЕ</w:t>
      </w:r>
    </w:p>
    <w:p w:rsidR="00A77B3E" w:rsidP="00E375A3">
      <w:pPr>
        <w:ind w:left="-567" w:right="-858" w:firstLine="567"/>
        <w:jc w:val="center"/>
      </w:pPr>
      <w:r>
        <w:t>о наложении административного взыскания</w:t>
      </w:r>
    </w:p>
    <w:p w:rsidR="00A77B3E" w:rsidP="00E375A3">
      <w:pPr>
        <w:ind w:left="-567" w:right="-858" w:firstLine="567"/>
        <w:jc w:val="both"/>
      </w:pPr>
    </w:p>
    <w:p w:rsidR="00A77B3E" w:rsidP="00E375A3">
      <w:pPr>
        <w:ind w:left="-567" w:right="-858" w:firstLine="567"/>
        <w:jc w:val="both"/>
      </w:pPr>
      <w:r>
        <w:t xml:space="preserve">           дата       </w:t>
      </w:r>
      <w:r>
        <w:tab/>
        <w:t xml:space="preserve"> </w:t>
      </w:r>
      <w:r>
        <w:tab/>
      </w:r>
      <w:r>
        <w:tab/>
        <w:t xml:space="preserve">                         </w:t>
      </w:r>
      <w:r w:rsidR="00E375A3">
        <w:tab/>
      </w:r>
      <w:r w:rsidR="00E375A3">
        <w:tab/>
      </w:r>
      <w:r w:rsidR="00E375A3">
        <w:tab/>
      </w:r>
      <w:r w:rsidR="00E375A3">
        <w:tab/>
      </w:r>
      <w:r>
        <w:t xml:space="preserve">    адрес</w:t>
      </w:r>
    </w:p>
    <w:p w:rsidR="00A77B3E" w:rsidP="00E375A3">
      <w:pPr>
        <w:ind w:left="-567" w:right="-858" w:firstLine="567"/>
        <w:jc w:val="both"/>
      </w:pPr>
    </w:p>
    <w:p w:rsidR="00A77B3E" w:rsidP="00E375A3">
      <w:pPr>
        <w:ind w:left="-567" w:right="-858" w:firstLine="567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</w:t>
      </w:r>
      <w:r>
        <w:t xml:space="preserve">Республики Крым </w:t>
      </w:r>
      <w:r>
        <w:t>Бернацкая</w:t>
      </w:r>
      <w:r>
        <w:t xml:space="preserve"> С.В. (298400, г. Бахчисарай, ул. Фрунзе,36в), рассмотрев материал об административном правонарушении в отношении МУП "КББ" (адрес, ОГРН 1159102001948 ИНН 9104003475) по ч.26 ст.19.5 КоАП РФ -</w:t>
      </w:r>
    </w:p>
    <w:p w:rsidR="00A77B3E" w:rsidP="00E375A3">
      <w:pPr>
        <w:ind w:left="-567" w:right="-858" w:firstLine="567"/>
        <w:jc w:val="both"/>
      </w:pPr>
    </w:p>
    <w:p w:rsidR="00A77B3E" w:rsidP="00E375A3">
      <w:pPr>
        <w:ind w:left="-567" w:right="-858" w:firstLine="567"/>
        <w:jc w:val="center"/>
      </w:pPr>
      <w:r>
        <w:t>УСТАНОВИЛ:</w:t>
      </w:r>
    </w:p>
    <w:p w:rsidR="00A77B3E" w:rsidP="00E375A3">
      <w:pPr>
        <w:ind w:left="-567" w:right="-858" w:firstLine="567"/>
        <w:jc w:val="both"/>
      </w:pPr>
    </w:p>
    <w:p w:rsidR="00A77B3E" w:rsidP="00E375A3">
      <w:pPr>
        <w:ind w:left="-567" w:right="-858" w:firstLine="567"/>
        <w:jc w:val="both"/>
      </w:pPr>
      <w:r>
        <w:t>дата в отношении МУП "КББ</w:t>
      </w:r>
      <w:r>
        <w:t>" был составлен протокол об административном правонарушении, согласно которому МУП "КББ" допущено повторное в течение года невыполнение в установленный срок предписания Службы по земельному и фитосанитарному надзору Республики Крым, осуществляющей государс</w:t>
      </w:r>
      <w:r>
        <w:t>твенный земельный надзор в отношении земель сельскохозяйственного назначения, об устранении нарушений земельного законодательства, при следующих обстоятельствах.</w:t>
      </w:r>
    </w:p>
    <w:p w:rsidR="00A77B3E" w:rsidP="00E375A3">
      <w:pPr>
        <w:ind w:left="-567" w:right="-858" w:firstLine="567"/>
        <w:jc w:val="both"/>
      </w:pPr>
      <w:r>
        <w:t xml:space="preserve">На основании приказа </w:t>
      </w:r>
      <w:r>
        <w:t>Крымсельхознадзора</w:t>
      </w:r>
      <w:r>
        <w:t xml:space="preserve"> от 29.02.2016 года №*** проведена внеплановая выездная</w:t>
      </w:r>
      <w:r>
        <w:t xml:space="preserve"> проверка, в ходе которой установлено, что в период времени 2015-2016г.г. в нарушение требований действующего земельного законодательства РФ МУП «КББ» с использованием специальных транспортных средств произведено размещение твердых бытовых (коммунальных) о</w:t>
      </w:r>
      <w:r>
        <w:t>тходах на землях сельскохозяйственного назначения площадью 0,9880 га расположенном на адрес сельского поселения юго-западнее железнодорожной станции  ..., в районе 40-го км адрес, что повлекло порчу земель.</w:t>
      </w:r>
    </w:p>
    <w:p w:rsidR="00A77B3E" w:rsidP="00E375A3">
      <w:pPr>
        <w:ind w:left="-567" w:right="-858" w:firstLine="567"/>
        <w:jc w:val="both"/>
      </w:pPr>
      <w:r>
        <w:t xml:space="preserve">          По результатам проверки выдано предписа</w:t>
      </w:r>
      <w:r>
        <w:t xml:space="preserve">ние об устранении выявленного нарушения от 18.04.2016 года № *** со сроком исполнения до 19 июля 2016 года. 30 сентября 2016 года принято решение № *** о продлении срока исполнения данного предписания до 13 ноября 2016 года. </w:t>
      </w:r>
    </w:p>
    <w:p w:rsidR="00A77B3E" w:rsidP="00E375A3">
      <w:pPr>
        <w:ind w:left="-567" w:right="-858" w:firstLine="567"/>
        <w:jc w:val="both"/>
      </w:pPr>
      <w:r>
        <w:t xml:space="preserve">           Приказом от 28.11.2</w:t>
      </w:r>
      <w:r>
        <w:t>016 года №*** назначена внеплановая документальная проверка на предмет исполнения предписания Службы по земельному и фитосанитарному надзору Республики Крым от 18.04.2016г. №***</w:t>
      </w:r>
    </w:p>
    <w:p w:rsidR="00A77B3E" w:rsidP="00E375A3">
      <w:pPr>
        <w:ind w:left="-567" w:right="-858" w:firstLine="567"/>
        <w:jc w:val="both"/>
      </w:pPr>
      <w:r>
        <w:t>В ходе проверки установлено, что МУП «КББ» не выполнило предписание об устране</w:t>
      </w:r>
      <w:r>
        <w:t xml:space="preserve">нии выявленного нарушения требований земельного законодательства Российской Федерации от 18.04.2016 №***, а именно: не проведены мероприятия по ликвидации последствий загрязнения почвы, воспроизводству плодородия земель сельскохозяйственного назначения на </w:t>
      </w:r>
      <w:r>
        <w:t>земельном участке сельскохозяйственного назначения площадью 0,9880 га, расположенном на юго-западнее адрес, в районе 40-го км адрес на адрес, не проведена его рекультивация.</w:t>
      </w:r>
    </w:p>
    <w:p w:rsidR="00A77B3E" w:rsidP="00E375A3">
      <w:pPr>
        <w:ind w:left="-567" w:right="-858" w:firstLine="567"/>
        <w:jc w:val="both"/>
      </w:pPr>
      <w:r>
        <w:t xml:space="preserve">            По факту невыполнения указанного предписания об устранении выявленного</w:t>
      </w:r>
      <w:r>
        <w:t xml:space="preserve"> нарушения требований земельного законодательства МУП «КББ» признано виновным в совершении административного правонарушения, предусмотренного частью 25 статьи 19.5 КоАП РФ постановлением мирового судьи судебного участка № 28 Бахчисарайского судебного район</w:t>
      </w:r>
      <w:r>
        <w:t xml:space="preserve">а (Бахчисарайский муниципальный район) Республики Крым от 09.02.2017 года по делу №*** </w:t>
      </w:r>
    </w:p>
    <w:p w:rsidR="00A77B3E" w:rsidP="00E375A3">
      <w:pPr>
        <w:ind w:left="-567" w:right="-858" w:firstLine="567"/>
        <w:jc w:val="both"/>
      </w:pPr>
      <w:r>
        <w:t>С целью устранения вышеуказанных нарушений требований земельного законодательства Российской Федерации по результатам проверки выдано предписание об устранении выявленн</w:t>
      </w:r>
      <w:r>
        <w:t>ого нарушения требований от 26.12.2016 года № *** со сроком исполнения до 26 марта 2017 года.</w:t>
      </w:r>
    </w:p>
    <w:p w:rsidR="00A77B3E" w:rsidP="00E375A3">
      <w:pPr>
        <w:ind w:left="-567" w:right="-858" w:firstLine="567"/>
        <w:jc w:val="both"/>
      </w:pPr>
      <w:r>
        <w:t>На основании приказа №*** от 30 марта 2017 года проведена внеплановая документальная проверка на предмет исполнения ранее выданного предписания об устранении выяв</w:t>
      </w:r>
      <w:r>
        <w:t xml:space="preserve">ленного нарушения требований земельного законодательства РФ от 26.12.2016г. №35/05-10. </w:t>
      </w:r>
    </w:p>
    <w:p w:rsidR="00A77B3E" w:rsidP="00E375A3">
      <w:pPr>
        <w:ind w:left="-567" w:right="-858" w:firstLine="567"/>
        <w:jc w:val="both"/>
      </w:pPr>
      <w:r>
        <w:t>В ходе проверки установлено, что МУП «КББ» не выполнило предписание об устранении выявленного нарушения требований земельного законодательства Российской Федерации от 2</w:t>
      </w:r>
      <w:r>
        <w:t>6.12.2016 №***, а именно: не проведены мероприятия по ликвидации последствий загрязнения почвы, воспроизводству плодородия земель сельскохозяйственного назначения на земельном участке сельскохозяйственного назначения площадью 0,9880 га, расположенном на юг</w:t>
      </w:r>
      <w:r>
        <w:t>о-западнее адрес, в районе 40-го км адрес на адрес, не проведена его рекультивация (акт проверки №*** от дата).</w:t>
      </w:r>
    </w:p>
    <w:p w:rsidR="00A77B3E" w:rsidP="00E375A3">
      <w:pPr>
        <w:ind w:left="-567" w:right="-858" w:firstLine="567"/>
        <w:jc w:val="both"/>
      </w:pPr>
      <w:r>
        <w:t xml:space="preserve">МУП "КББ"  явку представителя в судебное заседание не обеспечило, о дне, месте, времени извещалось надлежащим образом. Явившаяся  </w:t>
      </w:r>
      <w:r>
        <w:t>фио</w:t>
      </w:r>
      <w:r>
        <w:t xml:space="preserve"> не допущен</w:t>
      </w:r>
      <w:r>
        <w:t xml:space="preserve">а в судебное заседание в качестве представителя лица, в отношении которого ведется производство по делу, в связи отсутствием документа подтверждающего полномочия </w:t>
      </w:r>
      <w:r>
        <w:t>фио</w:t>
      </w:r>
      <w:r>
        <w:t>, как директора МУП «КББ» на подписание доверенности. Выписка из ЕГРЮЛ по состоянию на 22.0</w:t>
      </w:r>
      <w:r>
        <w:t xml:space="preserve">6.2017г. также не содержит данных, подтверждающих его полномочия. </w:t>
      </w:r>
    </w:p>
    <w:p w:rsidR="00A77B3E" w:rsidP="00E375A3">
      <w:pPr>
        <w:ind w:left="-567" w:right="-858" w:firstLine="567"/>
        <w:jc w:val="both"/>
      </w:pPr>
      <w:r>
        <w:t>В соответствии с ч.26 ст.19.5 КоАП РФ, повторное в течение года совершение административного правонарушения, предусмотренного частью 25 настоящей статьи, то есть невыполнение в установленны</w:t>
      </w:r>
      <w:r>
        <w:t>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влечет наложение а</w:t>
      </w:r>
      <w:r>
        <w:t>дминистративного штрафа на юридических лиц - от ста тысяч до двухсот тысяч рублей.</w:t>
      </w:r>
    </w:p>
    <w:p w:rsidR="00A77B3E" w:rsidP="00E375A3">
      <w:pPr>
        <w:ind w:left="-567" w:right="-858" w:firstLine="567"/>
        <w:jc w:val="both"/>
      </w:pPr>
      <w:r>
        <w:t>Обстоятельства совершения административного правонарушения, выразившегося в невыполнении в установленный срок законного предписания федерального органа, осуществляющего госу</w:t>
      </w:r>
      <w:r>
        <w:t>дарственный земельный надзор, в том числе в отношении земель сельскохозяйственного назначения, об устранении нарушений земельного законодательства, а также вина МУП "КББ" подтверждены материалами дела об административном правонарушении, исследованными в су</w:t>
      </w:r>
      <w:r>
        <w:t>дебном заседании: протоколом об административном правонарушении № *** от 04.05.2017 года, в котором изложены обстоятельства совершения правонарушения, а именно: не выполнение предписания об устранении выявленных нарушений земельного законодательства РФ (</w:t>
      </w:r>
      <w:r>
        <w:t>л.</w:t>
      </w:r>
      <w:r>
        <w:t>д</w:t>
      </w:r>
      <w:r>
        <w:t>. 53-57); предписанием №*** от 26.12.2016г. (л.д.2-4); приказом о назначении внеплановой документальной проверки от 30.03.2017 года (л.д.5);  актом проверки №*** от 28.04.2017 года (л.д.35-38); постановлением мирового судьи судебного участка № 28 Бахчисар</w:t>
      </w:r>
      <w:r>
        <w:t xml:space="preserve">айского судебного района о наложении административного взыскания от 09.02.2017 года (л.д.48-52). </w:t>
      </w:r>
    </w:p>
    <w:p w:rsidR="00A77B3E" w:rsidP="00E375A3">
      <w:pPr>
        <w:ind w:left="-567" w:right="-858" w:firstLine="567"/>
        <w:jc w:val="both"/>
      </w:pPr>
      <w:r>
        <w:t xml:space="preserve">            Таким образом, материалы дела содержат достаточно четких, очевидных и согласующихся выводов о совершении МУП «КББ» деяния, которое образует объект</w:t>
      </w:r>
      <w:r>
        <w:t>ивную сторону состава административного правонарушения, предусмотренного ч. 26 ст. 19.5 КоАП РФ.</w:t>
      </w:r>
    </w:p>
    <w:p w:rsidR="00A77B3E" w:rsidP="00E375A3">
      <w:pPr>
        <w:ind w:left="-567" w:right="-858" w:firstLine="567"/>
        <w:jc w:val="both"/>
      </w:pPr>
      <w:r>
        <w:t xml:space="preserve">           В соответствии с частью 3 статьи 26.1 Кодекса Российской Федерации об административных правонарушениях по делу об административном правонарушении вы</w:t>
      </w:r>
      <w:r>
        <w:t>яснению подлежит, в том числе виновность лица в совершении административного правонарушения.</w:t>
      </w:r>
    </w:p>
    <w:p w:rsidR="00A77B3E" w:rsidP="00E375A3">
      <w:pPr>
        <w:ind w:left="-567" w:right="-858" w:firstLine="567"/>
        <w:jc w:val="both"/>
      </w:pPr>
      <w:r>
        <w:t xml:space="preserve">           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</w:t>
      </w:r>
      <w: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375A3">
      <w:pPr>
        <w:ind w:left="-567" w:right="-858" w:firstLine="567"/>
        <w:jc w:val="both"/>
      </w:pPr>
      <w:r>
        <w:t xml:space="preserve">          В соответствии с пункт</w:t>
      </w:r>
      <w:r>
        <w:t>ом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</w:t>
      </w:r>
      <w:r>
        <w:t xml:space="preserve">ушение которых настоящим Кодексом или законами </w:t>
      </w:r>
      <w:r>
        <w:t xml:space="preserve">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A77B3E" w:rsidP="00E375A3">
      <w:pPr>
        <w:ind w:left="-567" w:right="-858" w:firstLine="567"/>
        <w:jc w:val="both"/>
      </w:pPr>
      <w:r>
        <w:t xml:space="preserve">          Поскольку в данном случае административное </w:t>
      </w:r>
      <w:r>
        <w:t>производство возбуждено в отношении юридического лица, то его вина в силу части 2 статьи 2.1 КоАП РФ определяется путем установления обстоятельств того, имелась ли у юридического лица возможность для соблюдения правил и норм, за нарушение которых КоАП РФ и</w:t>
      </w:r>
      <w:r>
        <w:t>ли законами субъекта Российской Федерации предусмотрена административная ответственность, и были ли приняты данным юридическим лицом все зависящие от него меры по их соблюдению.</w:t>
      </w:r>
    </w:p>
    <w:p w:rsidR="00A77B3E" w:rsidP="00E375A3">
      <w:pPr>
        <w:ind w:left="-567" w:right="-858" w:firstLine="567"/>
        <w:jc w:val="both"/>
      </w:pPr>
      <w:r>
        <w:t>В силу п. 1, 2 ч. 1 ст. 13 Земельного кодекса РФ в целях охраны земель собстве</w:t>
      </w:r>
      <w:r>
        <w:t>нники земельных участков, землепользователи, землевладельцы и арендаторы земельных участков обязаны проводить мероприятия по: сохранению почв и их плодородия; защите земель от водной и ветровой эрозии, селей, подтопления, заболачивания, вторичного засолени</w:t>
      </w:r>
      <w:r>
        <w:t xml:space="preserve">я, иссушения, уплотнения, загрязнения радиоактивными и химическими веществами, загрязнения отходами производства и потребления, загрязнения, в том числе биогенного загрязнения, и другого негативного воздействия, в результате которого происходит деградация </w:t>
      </w:r>
      <w:r>
        <w:t xml:space="preserve">земель. </w:t>
      </w:r>
    </w:p>
    <w:p w:rsidR="00A77B3E" w:rsidP="00E375A3">
      <w:pPr>
        <w:ind w:left="-567" w:right="-858" w:firstLine="567"/>
        <w:jc w:val="both"/>
      </w:pPr>
      <w:r>
        <w:t xml:space="preserve">В соответствии со статьей 42 ЗК РФ собственники земельных участков и лица, не являющиеся собственниками земельных участков, обязаны не допускать загрязнение, истощение, деградацию, порчу, уничтожение земель и почв и иное негативное воздействие на </w:t>
      </w:r>
      <w:r>
        <w:t>земли и почвы.</w:t>
      </w:r>
    </w:p>
    <w:p w:rsidR="00A77B3E" w:rsidP="00E375A3">
      <w:pPr>
        <w:ind w:left="-567" w:right="-858" w:firstLine="567"/>
        <w:jc w:val="both"/>
      </w:pPr>
      <w:r>
        <w:t xml:space="preserve">          Согласно статье 8 Федерального закона от 16.07.1998 года № 101-ФЗ «О государственном регулировании обеспечения плодородия земель сельскохозяйственного назначения» собственники, владельцы, пользователи, в том числе арендаторы, земел</w:t>
      </w:r>
      <w:r>
        <w:t>ьных участков обязаны: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</w:t>
      </w:r>
      <w:r>
        <w:t>ьности на окружающую среду;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мероприятий; представлять в установленном порядке в соответствующие органы</w:t>
      </w:r>
      <w:r>
        <w:t xml:space="preserve"> исполнительной власти сведения об использовании </w:t>
      </w:r>
      <w:r>
        <w:t>агрохимикатов</w:t>
      </w:r>
      <w:r>
        <w:t xml:space="preserve"> и пестицидов; 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 информировать соответствую</w:t>
      </w:r>
      <w:r>
        <w:t>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 выполнять другие обязанности, предусмотренные законами и иными нормативными пр</w:t>
      </w:r>
      <w:r>
        <w:t xml:space="preserve">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 </w:t>
      </w:r>
    </w:p>
    <w:p w:rsidR="00A77B3E" w:rsidP="00E375A3">
      <w:pPr>
        <w:ind w:left="-567" w:right="-858" w:firstLine="567"/>
        <w:jc w:val="both"/>
      </w:pPr>
      <w:r>
        <w:t xml:space="preserve">           Таким образом, исследовав материалы дела об административ</w:t>
      </w:r>
      <w:r>
        <w:t xml:space="preserve">ном правонарушении и оценив все доказательства в их совокупности, мировой судья приходит к выводу о виновности МУП "КББ" в совершении административного правонарушения, предусмотренного ч. 26 ст. 19.5 КоАП РФ. </w:t>
      </w:r>
    </w:p>
    <w:p w:rsidR="00A77B3E" w:rsidP="00E375A3">
      <w:pPr>
        <w:ind w:left="-567" w:right="-858" w:firstLine="567"/>
        <w:jc w:val="both"/>
      </w:pPr>
      <w:r>
        <w:t xml:space="preserve">          Каких-либо доказательств, подтвержда</w:t>
      </w:r>
      <w:r>
        <w:t>ющих невиновность юридического лица суду не представлено.</w:t>
      </w:r>
    </w:p>
    <w:p w:rsidR="00A77B3E" w:rsidP="00E375A3">
      <w:pPr>
        <w:ind w:left="-567" w:right="-858" w:firstLine="567"/>
        <w:jc w:val="both"/>
      </w:pPr>
      <w:r>
        <w:t xml:space="preserve">          При назначении наказания, мировой судья учитывает характер совершенного административного правонарушения, обстоятельства правонарушения, имущественное и финансовое положение юридического л</w:t>
      </w:r>
      <w:r>
        <w:t>ица, цели и задачи предупреждения административных правонарушений, предусмотренные ст.1.2 Кодекса РФ об административных правонарушениях.</w:t>
      </w:r>
    </w:p>
    <w:p w:rsidR="00A77B3E" w:rsidP="00E375A3">
      <w:pPr>
        <w:ind w:left="-567" w:right="-858" w:firstLine="567"/>
        <w:jc w:val="both"/>
      </w:pPr>
      <w:r>
        <w:t xml:space="preserve">         Обстоятельств, смягчающих административную ответственность не установлено.</w:t>
      </w:r>
      <w:r w:rsidR="00E375A3">
        <w:t xml:space="preserve"> </w:t>
      </w:r>
      <w:r>
        <w:t>Обстоятельств, отягчающих администр</w:t>
      </w:r>
      <w:r>
        <w:t>ативную ответственность не установлено</w:t>
      </w:r>
      <w:r>
        <w:t>.</w:t>
      </w:r>
    </w:p>
    <w:p w:rsidR="00A77B3E" w:rsidP="00E375A3">
      <w:pPr>
        <w:ind w:left="-567" w:right="-858" w:firstLine="567"/>
        <w:jc w:val="both"/>
      </w:pPr>
      <w:r>
        <w:t xml:space="preserve">         Каких-либо исключительных обстоятельств, влияющих на назначенное административное наказание в виде административного штрафа, по делу не установлено.</w:t>
      </w:r>
    </w:p>
    <w:p w:rsidR="00A77B3E" w:rsidP="00E375A3">
      <w:pPr>
        <w:ind w:left="-567" w:right="-858" w:firstLine="567"/>
        <w:jc w:val="both"/>
      </w:pPr>
      <w:r>
        <w:t xml:space="preserve">          Считаю возможным назначить наказание в пределах </w:t>
      </w:r>
      <w:r>
        <w:t>санкции, предусмотренной частью 26 статьи 19.5 КоАП РФ в виде штрафа в размере сумма.</w:t>
      </w:r>
    </w:p>
    <w:p w:rsidR="00A77B3E" w:rsidP="00E375A3">
      <w:pPr>
        <w:ind w:left="-567" w:right="-858" w:firstLine="567"/>
        <w:jc w:val="both"/>
      </w:pPr>
      <w:r>
        <w:t>На основании изложенного и руководствуясь ч.26 ст.19.5, главой 29 Кодекса РФ «Об административных правонарушениях», мировой судья, -</w:t>
      </w:r>
    </w:p>
    <w:p w:rsidR="00A77B3E" w:rsidP="00E375A3">
      <w:pPr>
        <w:ind w:left="-567" w:right="-858" w:firstLine="567"/>
        <w:jc w:val="both"/>
      </w:pPr>
    </w:p>
    <w:p w:rsidR="00A77B3E" w:rsidP="00E375A3">
      <w:pPr>
        <w:ind w:left="-567" w:right="-858" w:firstLine="567"/>
        <w:jc w:val="center"/>
      </w:pPr>
      <w:r>
        <w:t>ПОСТАНОВИЛ:</w:t>
      </w:r>
    </w:p>
    <w:p w:rsidR="00A77B3E" w:rsidP="00E375A3">
      <w:pPr>
        <w:ind w:left="-567" w:right="-858" w:firstLine="567"/>
        <w:jc w:val="both"/>
      </w:pPr>
    </w:p>
    <w:p w:rsidR="00A77B3E" w:rsidP="00E375A3">
      <w:pPr>
        <w:ind w:left="-567" w:right="-858" w:firstLine="567"/>
        <w:jc w:val="both"/>
      </w:pPr>
      <w:r>
        <w:t xml:space="preserve">            Признать ви</w:t>
      </w:r>
      <w:r>
        <w:t>новным МУП "КББ" в совершении административного правонарушения, предусмотренного ч.26 ст.19.5 Кодекса РФ «</w:t>
      </w:r>
      <w:r>
        <w:t>Об административных правонарушениях», и подвергнуть административному наказанию в виде административного штрафа в размере сумма.</w:t>
      </w:r>
    </w:p>
    <w:p w:rsidR="00A77B3E" w:rsidP="00E375A3">
      <w:pPr>
        <w:ind w:left="-567" w:right="-858" w:firstLine="567"/>
        <w:jc w:val="both"/>
      </w:pPr>
      <w:r>
        <w:t xml:space="preserve">           Обязать МУ</w:t>
      </w:r>
      <w:r>
        <w:t xml:space="preserve">П муниципального образования городское поселение Бахчисарай Бахчисарайского района Республики Крым «Комбинат благоустройства </w:t>
      </w:r>
      <w:r>
        <w:t>г.Бахчисарай</w:t>
      </w:r>
      <w:r>
        <w:t>» произвести оплату суммы административного штрафа в 60-дневный срок со дня вступления постановления в законную силу, н</w:t>
      </w:r>
      <w:r>
        <w:t>а следующие реквизиты: Получатель: Служба по земельному и фитосанитарному надзору Республики Крым, ИНН 9102031692, КПП 910201001, УФК по Республике Крым (</w:t>
      </w:r>
      <w:r>
        <w:t>Крымсельхознадзор</w:t>
      </w:r>
      <w:r>
        <w:t>), л/с 04751А96740, Банк получателя: отделение Республика Крым, р/счет 40101810335100</w:t>
      </w:r>
      <w:r>
        <w:t xml:space="preserve">010001, БИК 043510001, ОКПО 00706467, ОГРН 1149102055101, КБК 08111607000016000140, ОКТМО (по месту нахождения суда).    </w:t>
      </w:r>
    </w:p>
    <w:p w:rsidR="00A77B3E" w:rsidP="00E375A3">
      <w:pPr>
        <w:ind w:left="-567" w:right="-858" w:firstLine="567"/>
        <w:jc w:val="both"/>
      </w:pPr>
      <w:r>
        <w:t xml:space="preserve">           При неуплате суммы административного штрафа к указанному сроку постановление подлежит передаче в подразделения Управления Ф</w:t>
      </w:r>
      <w:r>
        <w:t>едеральной службы судебных приставов для взыскания суммы административного штрафа в принудительном порядке.</w:t>
      </w:r>
    </w:p>
    <w:p w:rsidR="00A77B3E" w:rsidP="00E375A3">
      <w:pPr>
        <w:ind w:left="-567" w:right="-858" w:firstLine="567"/>
        <w:jc w:val="both"/>
      </w:pPr>
      <w:r>
        <w:t xml:space="preserve">           Постановление по делу об административном правонарушении вступает в законную силу после истечения срока для его обжалования, если оно не </w:t>
      </w:r>
      <w:r>
        <w:t>было обжаловано или опротестовано.</w:t>
      </w:r>
    </w:p>
    <w:p w:rsidR="00A77B3E" w:rsidP="00E375A3">
      <w:pPr>
        <w:ind w:left="-567" w:right="-858" w:firstLine="567"/>
        <w:jc w:val="both"/>
      </w:pPr>
      <w:r>
        <w:t xml:space="preserve">          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двукратного размера сум</w:t>
      </w:r>
      <w:r>
        <w:t>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E375A3">
      <w:pPr>
        <w:ind w:left="-567" w:right="-858" w:firstLine="567"/>
        <w:jc w:val="both"/>
      </w:pPr>
      <w:r>
        <w:t xml:space="preserve">            Постановление   может быть обжаловано  в Бахчисарайский районный суд Республики Крым путем подачи  жалобы  ч</w:t>
      </w:r>
      <w:r>
        <w:t>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E375A3">
      <w:pPr>
        <w:ind w:left="-567" w:right="-858" w:firstLine="567"/>
        <w:jc w:val="both"/>
      </w:pPr>
    </w:p>
    <w:p w:rsidR="00A77B3E" w:rsidP="00E375A3">
      <w:pPr>
        <w:ind w:left="-567" w:right="-858" w:firstLine="567"/>
        <w:jc w:val="both"/>
      </w:pPr>
      <w:r>
        <w:t xml:space="preserve">Мировой судья                                                              </w:t>
      </w:r>
      <w:r>
        <w:t xml:space="preserve"> </w:t>
      </w:r>
      <w:r>
        <w:t>С.В.Бернацкая</w:t>
      </w:r>
      <w:r>
        <w:t xml:space="preserve">                                        </w:t>
      </w:r>
      <w:r>
        <w:tab/>
      </w:r>
      <w:r>
        <w:tab/>
      </w:r>
    </w:p>
    <w:p w:rsidR="00A77B3E" w:rsidP="00E375A3">
      <w:pPr>
        <w:ind w:left="-567" w:right="-858" w:firstLine="567"/>
        <w:jc w:val="both"/>
      </w:pPr>
    </w:p>
    <w:sectPr w:rsidSect="00E375A3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