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414AB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5-28-179/2026</w:t>
      </w:r>
    </w:p>
    <w:p w:rsidR="003414AB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3414AB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3414AB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3414AB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</w:t>
      </w:r>
      <w:r>
        <w:rPr>
          <w:sz w:val="22"/>
          <w:szCs w:val="22"/>
        </w:rPr>
        <w:t xml:space="preserve">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</w:t>
      </w:r>
      <w:r>
        <w:rPr>
          <w:rStyle w:val="cat-Dategrp-14rplc-22"/>
          <w:sz w:val="22"/>
          <w:szCs w:val="22"/>
        </w:rPr>
        <w:t>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     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325433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</w:t>
      </w:r>
      <w:r>
        <w:rPr>
          <w:sz w:val="22"/>
          <w:szCs w:val="22"/>
        </w:rPr>
        <w:t>копией постановления ЦАФА</w:t>
      </w:r>
      <w:r>
        <w:rPr>
          <w:sz w:val="22"/>
          <w:szCs w:val="22"/>
        </w:rPr>
        <w:t xml:space="preserve">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3414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</w:t>
      </w:r>
      <w:r>
        <w:rPr>
          <w:sz w:val="22"/>
          <w:szCs w:val="22"/>
        </w:rPr>
        <w:t>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                       </w:t>
      </w:r>
    </w:p>
    <w:p w:rsidR="003414AB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</w:t>
      </w:r>
      <w:r>
        <w:rPr>
          <w:sz w:val="22"/>
          <w:szCs w:val="22"/>
        </w:rPr>
        <w:t xml:space="preserve">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3414AB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</w:t>
      </w:r>
      <w:r>
        <w:rPr>
          <w:sz w:val="22"/>
          <w:szCs w:val="22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</w:t>
      </w:r>
      <w:r>
        <w:rPr>
          <w:sz w:val="22"/>
          <w:szCs w:val="22"/>
        </w:rPr>
        <w:t>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3414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3414AB">
      <w:pPr>
        <w:jc w:val="both"/>
        <w:rPr>
          <w:sz w:val="22"/>
          <w:szCs w:val="22"/>
        </w:rPr>
      </w:pPr>
    </w:p>
    <w:p w:rsidR="003414AB">
      <w:pPr>
        <w:tabs>
          <w:tab w:val="left" w:pos="5907"/>
        </w:tabs>
        <w:ind w:left="7" w:firstLine="560"/>
        <w:rPr>
          <w:sz w:val="22"/>
          <w:szCs w:val="22"/>
        </w:rPr>
      </w:pPr>
      <w:r>
        <w:rPr>
          <w:sz w:val="22"/>
          <w:szCs w:val="22"/>
        </w:rPr>
        <w:t>Мировой судья                      /подпись/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>
        <w:rPr>
          <w:rStyle w:val="cat-FIOgrp-26rplc-70"/>
          <w:sz w:val="22"/>
          <w:szCs w:val="22"/>
        </w:rPr>
        <w:t>фио</w:t>
      </w:r>
      <w:r>
        <w:rPr>
          <w:sz w:val="22"/>
          <w:szCs w:val="22"/>
        </w:rPr>
        <w:t xml:space="preserve">  </w:t>
      </w:r>
    </w:p>
    <w:p w:rsidR="003414AB">
      <w:pPr>
        <w:tabs>
          <w:tab w:val="left" w:pos="5907"/>
        </w:tabs>
        <w:ind w:left="7" w:firstLine="560"/>
        <w:rPr>
          <w:sz w:val="22"/>
          <w:szCs w:val="22"/>
        </w:rPr>
      </w:pPr>
      <w:r>
        <w:rPr>
          <w:sz w:val="22"/>
          <w:szCs w:val="22"/>
        </w:rPr>
        <w:t xml:space="preserve">Копия верна: Мировой судья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Style w:val="cat-FIOgrp-26rplc-71"/>
          <w:sz w:val="22"/>
          <w:szCs w:val="22"/>
        </w:rPr>
        <w:t>фио</w:t>
      </w:r>
      <w:r>
        <w:rPr>
          <w:sz w:val="22"/>
          <w:szCs w:val="22"/>
        </w:rPr>
        <w:t xml:space="preserve"> </w:t>
      </w:r>
    </w:p>
    <w:p w:rsidR="003414AB">
      <w:pPr>
        <w:ind w:left="7" w:firstLine="560"/>
        <w:rPr>
          <w:sz w:val="23"/>
          <w:szCs w:val="23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AB"/>
    <w:rsid w:val="003414AB"/>
    <w:rsid w:val="003A39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FIOgrp-26rplc-71">
    <w:name w:val="cat-FIO grp-26 rplc-71"/>
    <w:basedOn w:val="DefaultParagraphFont"/>
  </w:style>
  <w:style w:type="character" w:customStyle="1" w:styleId="cat-Addressgrp-7rplc-72">
    <w:name w:val="cat-Address grp-7 rplc-72"/>
    <w:basedOn w:val="DefaultParagraphFont"/>
  </w:style>
  <w:style w:type="character" w:customStyle="1" w:styleId="cat-Addressgrp-2rplc-73">
    <w:name w:val="cat-Address grp-2 rplc-73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Addressgrp-8rplc-75">
    <w:name w:val="cat-Address grp-8 rplc-75"/>
    <w:basedOn w:val="DefaultParagraphFont"/>
  </w:style>
  <w:style w:type="character" w:customStyle="1" w:styleId="cat-Addressgrp-0rplc-76">
    <w:name w:val="cat-Address grp-0 rplc-76"/>
    <w:basedOn w:val="DefaultParagraphFont"/>
  </w:style>
  <w:style w:type="character" w:customStyle="1" w:styleId="cat-Addressgrp-1rplc-77">
    <w:name w:val="cat-Address grp-1 rplc-77"/>
    <w:basedOn w:val="DefaultParagraphFont"/>
  </w:style>
  <w:style w:type="character" w:customStyle="1" w:styleId="cat-PhoneNumbergrp-47rplc-78">
    <w:name w:val="cat-PhoneNumber grp-47 rplc-78"/>
    <w:basedOn w:val="DefaultParagraphFont"/>
  </w:style>
  <w:style w:type="character" w:customStyle="1" w:styleId="cat-Addressgrp-2rplc-79">
    <w:name w:val="cat-Address grp-2 rplc-79"/>
    <w:basedOn w:val="DefaultParagraphFont"/>
  </w:style>
  <w:style w:type="character" w:customStyle="1" w:styleId="cat-Addressgrp-9rplc-80">
    <w:name w:val="cat-Address grp-9 rplc-80"/>
    <w:basedOn w:val="DefaultParagraphFont"/>
  </w:style>
  <w:style w:type="character" w:customStyle="1" w:styleId="cat-Addressgrp-10rplc-81">
    <w:name w:val="cat-Address grp-10 rplc-81"/>
    <w:basedOn w:val="DefaultParagraphFont"/>
  </w:style>
  <w:style w:type="character" w:customStyle="1" w:styleId="cat-PhoneNumbergrp-47rplc-82">
    <w:name w:val="cat-PhoneNumber grp-47 rplc-82"/>
    <w:basedOn w:val="DefaultParagraphFont"/>
  </w:style>
  <w:style w:type="character" w:customStyle="1" w:styleId="cat-FIOgrp-27rplc-83">
    <w:name w:val="cat-FIO grp-27 rplc-83"/>
    <w:basedOn w:val="DefaultParagraphFont"/>
  </w:style>
  <w:style w:type="character" w:customStyle="1" w:styleId="cat-Addressgrp-3rplc-84">
    <w:name w:val="cat-Address grp-3 rplc-84"/>
    <w:basedOn w:val="DefaultParagraphFont"/>
  </w:style>
  <w:style w:type="character" w:customStyle="1" w:styleId="cat-Addressgrp-11rplc-85">
    <w:name w:val="cat-Address grp-11 rplc-85"/>
    <w:basedOn w:val="DefaultParagraphFont"/>
  </w:style>
  <w:style w:type="character" w:customStyle="1" w:styleId="cat-Dategrp-12rplc-86">
    <w:name w:val="cat-Date grp-1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2rplc-88">
    <w:name w:val="cat-Address grp-2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Addressgrp-1rplc-90">
    <w:name w:val="cat-Address grp-1 rplc-90"/>
    <w:basedOn w:val="DefaultParagraphFont"/>
  </w:style>
  <w:style w:type="character" w:customStyle="1" w:styleId="cat-Dategrp-21rplc-91">
    <w:name w:val="cat-Date grp-21 rplc-91"/>
    <w:basedOn w:val="DefaultParagraphFont"/>
  </w:style>
  <w:style w:type="character" w:customStyle="1" w:styleId="cat-FIOgrp-26rplc-92">
    <w:name w:val="cat-FIO grp-26 rplc-9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