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26D" w:rsidRPr="007C026D" w:rsidP="007C026D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5-28-181/2022</w:t>
      </w:r>
    </w:p>
    <w:p w:rsidR="007C026D" w:rsidRPr="007C026D" w:rsidP="007C026D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C026D" w:rsidRPr="007C026D" w:rsidP="007C02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7C026D" w:rsidRPr="007C026D" w:rsidP="007C02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7C026D" w:rsidRPr="007C026D" w:rsidP="007C026D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C026D" w:rsidRPr="007C026D" w:rsidP="007C026D">
      <w:pPr>
        <w:tabs>
          <w:tab w:val="center" w:pos="4686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026D">
        <w:rPr>
          <w:rFonts w:ascii="Times New Roman" w:eastAsia="Times New Roman" w:hAnsi="Times New Roman" w:cs="Times New Roman"/>
          <w:sz w:val="20"/>
          <w:szCs w:val="20"/>
          <w:lang w:eastAsia="ar-SA"/>
        </w:rPr>
        <w:t>30 марта 2022 года                                                                  г. Бахчисарай</w:t>
      </w:r>
    </w:p>
    <w:p w:rsidR="007C026D" w:rsidRPr="007C026D" w:rsidP="007C026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C026D" w:rsidRPr="007C026D" w:rsidP="007C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026D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         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ar-SA"/>
        </w:rPr>
        <w:t>И.о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ar-SA"/>
        </w:rPr>
        <w:t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36в),</w:t>
      </w:r>
      <w:r w:rsidRPr="007C02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рассмотрев дело об административном правонарушении в отношении </w:t>
      </w:r>
    </w:p>
    <w:p w:rsidR="007C026D" w:rsidRPr="007C026D" w:rsidP="007C026D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026D">
        <w:rPr>
          <w:rFonts w:ascii="Times New Roman" w:eastAsia="Calibri" w:hAnsi="Times New Roman" w:cs="Times New Roman"/>
          <w:sz w:val="20"/>
          <w:szCs w:val="20"/>
        </w:rPr>
        <w:t xml:space="preserve">Сулейманова </w:t>
      </w:r>
      <w:r w:rsidRPr="007C026D">
        <w:rPr>
          <w:rFonts w:ascii="Times New Roman" w:eastAsia="Calibri" w:hAnsi="Times New Roman" w:cs="Times New Roman"/>
          <w:sz w:val="20"/>
          <w:szCs w:val="20"/>
        </w:rPr>
        <w:t>Э.С.</w:t>
      </w:r>
      <w:r w:rsidRPr="007C02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C026D">
        <w:rPr>
          <w:rFonts w:ascii="Times New Roman" w:eastAsia="Calibri" w:hAnsi="Times New Roman" w:cs="Times New Roman"/>
          <w:sz w:val="20"/>
          <w:szCs w:val="20"/>
        </w:rPr>
        <w:t>хххххххх</w:t>
      </w:r>
    </w:p>
    <w:p w:rsidR="007C026D" w:rsidRPr="007C026D" w:rsidP="007C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02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7C026D" w:rsidRPr="007C026D" w:rsidP="007C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02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7C026D" w:rsidRPr="007C026D" w:rsidP="007C0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C026D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УСТАНОВИЛ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7C026D" w:rsidRPr="007C026D" w:rsidP="007C0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C026D" w:rsidRPr="007C026D" w:rsidP="007C02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хххх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Сулейманов Э.С., которому было назначено административное наказание в виде административного штрафа в размере 800 руб. по постановлению ИДПС ОДПС ГИБДД ОМВД России по Бахчисарайскому району лейтенанта полиции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хххх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от 30.12.2021 г., вступившему в законную силу 10.01.2022г., не уплатил  указанный штраф в срок, установленный ч.1 ст. 32.2 КоАП РФ.</w:t>
      </w:r>
    </w:p>
    <w:p w:rsidR="007C026D" w:rsidRPr="007C026D" w:rsidP="007C026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026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</w:t>
      </w:r>
      <w:r w:rsidRPr="007C026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судебном заседании 30 марта 2022 года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Сулейманов Э.С. </w:t>
      </w:r>
      <w:r w:rsidRPr="007C026D">
        <w:rPr>
          <w:rFonts w:ascii="Times New Roman" w:eastAsia="Times New Roman" w:hAnsi="Times New Roman" w:cs="Times New Roman"/>
          <w:sz w:val="20"/>
          <w:szCs w:val="20"/>
          <w:lang w:eastAsia="uk-UA"/>
        </w:rPr>
        <w:t>вину признал полностью, в содеянном раскаялся, изложенные в протоколе обстоятельства подтвердил, просил назначить минимальное наказание.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 1 статьи 20.25 Кодекса Российской Федерации об административных правонарушениях предусматривает ответственность за неуплату административного штрафа в срок, предусмотренный настоящим Кодексом.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материалов дела усматривается, что постановлением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ИДПС ОДПС ГИБДД ОМВД России по Бахчисарайскому району лейтенанта полиции Зарудного В.В.  №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ххххх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30.12.2021г.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Сулейманов Э.С. 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признан виновным в совершении административного правонарушения по ст. 12.37 ч.2 КоАП РФ и подвергнут административному наказанию в виде административного штрафа в размере 800 рублей.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Постановление должностного лица административного органа вступило в законную силу 10 января 2022г. Сведений о предоставлении отсрочки (рассрочки) исполнения постановления о назначении административного наказания в материалах дела не имеется. Однако,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Сулеймановым Э.С. 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срок, предусмотренный ч. 1 ст.32.2 КоАП РФ, административный штраф уплачен не был.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Данное обстоятельство послужило основанием для составления 30.03.2022г. в отношении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Сулейманова Э.С. 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протокола об административном правонарушении по ч.1 ст. 20.25 КоАП РФ.</w:t>
      </w:r>
    </w:p>
    <w:p w:rsidR="007C026D" w:rsidRPr="007C026D" w:rsidP="007C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26D">
        <w:rPr>
          <w:rFonts w:ascii="Times New Roman" w:eastAsia="Times New Roman" w:hAnsi="Times New Roman" w:cs="Times New Roman"/>
          <w:sz w:val="20"/>
          <w:szCs w:val="20"/>
        </w:rPr>
        <w:t xml:space="preserve">Кроме признания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Сулеймановым Э.С. </w:t>
      </w:r>
      <w:r w:rsidRPr="007C026D">
        <w:rPr>
          <w:rFonts w:ascii="Times New Roman" w:eastAsia="Times New Roman" w:hAnsi="Times New Roman" w:cs="Times New Roman"/>
          <w:sz w:val="20"/>
          <w:szCs w:val="20"/>
        </w:rPr>
        <w:t xml:space="preserve">своей вины, 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</w:rPr>
        <w:t>факт совершения им вышеуказанного административного правонарушения и его виновность, также подтверждается представленными письменными доказательствами, исследованными мировым судьей в их совокупности в порядке ст. 26.11 КоАП РФ, в частности: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протоколом об административном правонарушении серии 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ххххх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года, подписанным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Сулеймановым Э.С. 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(л.д.1)</w:t>
      </w:r>
      <w:r w:rsidRPr="007C02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постановления об административном правонарушении от 30.12.2021г., постановление не обжаловано, вступило в законную силу 10.01.2022г. (л.д.2);</w:t>
      </w:r>
    </w:p>
    <w:p w:rsidR="007C026D" w:rsidRPr="007C026D" w:rsidP="007C026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справкой о допущенных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Сулеймановым Э.С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правонарушениях (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л.д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3).</w:t>
      </w:r>
    </w:p>
    <w:p w:rsidR="007C026D" w:rsidRPr="007C026D" w:rsidP="007C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C026D" w:rsidRPr="007C026D" w:rsidP="007C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7C026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7C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об административных правонарушениях (</w:t>
      </w:r>
      <w:hyperlink r:id="rId5" w:history="1">
        <w:r w:rsidRPr="007C026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 1 статьи 4.1</w:t>
        </w:r>
      </w:hyperlink>
      <w:r w:rsidRPr="007C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названного Кодекса).</w:t>
      </w:r>
    </w:p>
    <w:p w:rsidR="007C026D" w:rsidRPr="007C026D" w:rsidP="007C0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26D">
        <w:rPr>
          <w:rFonts w:ascii="Times New Roman" w:eastAsia="Times New Roman" w:hAnsi="Times New Roman" w:cs="Times New Roman"/>
          <w:sz w:val="20"/>
          <w:szCs w:val="20"/>
        </w:rPr>
        <w:t>Обстоятельством, смягчающим административную ответственность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7C026D">
        <w:rPr>
          <w:rFonts w:ascii="Times New Roman" w:eastAsia="Times New Roman" w:hAnsi="Times New Roman" w:cs="Times New Roman"/>
          <w:sz w:val="20"/>
          <w:szCs w:val="20"/>
        </w:rPr>
        <w:t xml:space="preserve">является раскаяние в </w:t>
      </w:r>
      <w:r w:rsidRPr="007C026D">
        <w:rPr>
          <w:rFonts w:ascii="Times New Roman" w:eastAsia="Times New Roman" w:hAnsi="Times New Roman" w:cs="Times New Roman"/>
          <w:sz w:val="20"/>
          <w:szCs w:val="20"/>
        </w:rPr>
        <w:t>содеянном</w:t>
      </w:r>
      <w:r w:rsidRPr="007C02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C026D" w:rsidRPr="007C026D" w:rsidP="007C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7C026D">
        <w:rPr>
          <w:rFonts w:ascii="Times New Roman" w:eastAsia="Newton-Regular" w:hAnsi="Times New Roman" w:cs="Times New Roman"/>
          <w:sz w:val="20"/>
          <w:szCs w:val="20"/>
          <w:lang w:eastAsia="ru-RU"/>
        </w:rPr>
        <w:t>Обстоятельств, отягчающих административную ответственность, не установлено.</w:t>
      </w:r>
    </w:p>
    <w:p w:rsidR="007C026D" w:rsidRPr="007C026D" w:rsidP="007C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мировым судьей принимается во внимание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личность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Сулейманова Э.С.,</w:t>
      </w:r>
      <w:r w:rsidRPr="007C026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характер совершенного им правонарушения, 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имущественное и семейное положение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ru-RU"/>
        </w:rPr>
        <w:t>, наличие смягчающих обстоятельств.</w:t>
      </w:r>
    </w:p>
    <w:p w:rsidR="007C026D" w:rsidRPr="007C026D" w:rsidP="007C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C026D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С учетом изложенного,  мировой судья считает достаточным применение к </w:t>
      </w:r>
      <w:r w:rsidRPr="007C02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Сулейманову Э.С. 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ru-RU"/>
        </w:rPr>
        <w:t>меры наказания в виде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административного штрафа.</w:t>
      </w:r>
    </w:p>
    <w:p w:rsidR="007C026D" w:rsidRPr="007C026D" w:rsidP="007C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Руководствуясь ст. ст. 20.25, 29.9, 29.10 Кодекса РФ об административных правонарушениях, </w:t>
      </w:r>
      <w:r w:rsidRPr="007C026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</w:p>
    <w:p w:rsidR="007C026D" w:rsidRPr="007C026D" w:rsidP="007C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26D" w:rsidRPr="007C026D" w:rsidP="007C026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7C026D" w:rsidRPr="007C026D" w:rsidP="007C026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7C02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ПОСТАНОВИЛ: </w:t>
      </w:r>
    </w:p>
    <w:p w:rsidR="007C026D" w:rsidRPr="007C026D" w:rsidP="007C026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7C026D" w:rsidRPr="007C026D" w:rsidP="007C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C02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Признать </w:t>
      </w:r>
      <w:r w:rsidRPr="007C026D">
        <w:rPr>
          <w:rFonts w:ascii="Times New Roman" w:eastAsia="Calibri" w:hAnsi="Times New Roman" w:cs="Times New Roman"/>
          <w:sz w:val="20"/>
          <w:szCs w:val="20"/>
        </w:rPr>
        <w:t xml:space="preserve">Сулейманова </w:t>
      </w:r>
      <w:r w:rsidRPr="007C026D">
        <w:rPr>
          <w:rFonts w:ascii="Times New Roman" w:eastAsia="Calibri" w:hAnsi="Times New Roman" w:cs="Times New Roman"/>
          <w:sz w:val="20"/>
          <w:szCs w:val="20"/>
        </w:rPr>
        <w:t>Э.С.</w:t>
      </w:r>
      <w:r w:rsidRPr="007C02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C026D">
        <w:rPr>
          <w:rFonts w:ascii="Times New Roman" w:eastAsia="Calibri" w:hAnsi="Times New Roman" w:cs="Times New Roman"/>
          <w:sz w:val="20"/>
          <w:szCs w:val="20"/>
        </w:rPr>
        <w:t>хххххххххх</w:t>
      </w:r>
      <w:r w:rsidRPr="007C026D">
        <w:rPr>
          <w:rFonts w:ascii="Times New Roman" w:eastAsia="Calibri" w:hAnsi="Times New Roman" w:cs="Times New Roman"/>
          <w:sz w:val="20"/>
          <w:szCs w:val="20"/>
        </w:rPr>
        <w:t xml:space="preserve"> года рождения, </w:t>
      </w:r>
      <w:r w:rsidRPr="007C026D">
        <w:rPr>
          <w:rFonts w:ascii="Times New Roman" w:eastAsia="Times New Roman" w:hAnsi="Times New Roman" w:cs="Times New Roman"/>
          <w:sz w:val="20"/>
          <w:szCs w:val="20"/>
          <w:lang w:eastAsia="ar-SA"/>
        </w:rPr>
        <w:t>виновным в совершении административного правонарушения, предусмотренного ч.1 ст.20.25 Кодекса РФ об административных правонарушениях,</w:t>
      </w: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и назначить ему административное наказание в виде административного штрафа в размере 1600 (одна тысяча шестьсот) рублей.</w:t>
      </w:r>
    </w:p>
    <w:p w:rsidR="007C026D" w:rsidRPr="007C026D" w:rsidP="007C02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 перечислять по следующим реквизитам: </w:t>
      </w:r>
    </w:p>
    <w:p w:rsidR="007C026D" w:rsidRPr="007C026D" w:rsidP="007C0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C026D">
        <w:rPr>
          <w:rFonts w:ascii="Times New Roman" w:eastAsia="Calibri" w:hAnsi="Times New Roman" w:cs="Times New Roman"/>
          <w:sz w:val="20"/>
          <w:szCs w:val="20"/>
          <w:lang w:eastAsia="ru-RU"/>
        </w:rPr>
        <w:t>хххххххххх</w:t>
      </w:r>
    </w:p>
    <w:p w:rsidR="007C026D" w:rsidRPr="007C026D" w:rsidP="007C02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C026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Квитанцию об оплате штрафа сдать в 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судебный участок № 28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ar-SA"/>
        </w:rPr>
        <w:t>каб</w:t>
      </w:r>
      <w:r w:rsidRPr="007C026D">
        <w:rPr>
          <w:rFonts w:ascii="Times New Roman" w:eastAsia="Newton-Regular" w:hAnsi="Times New Roman" w:cs="Times New Roman"/>
          <w:sz w:val="20"/>
          <w:szCs w:val="20"/>
          <w:lang w:eastAsia="ar-SA"/>
        </w:rPr>
        <w:t>. 7 - для приобщения к материалам дела.</w:t>
      </w:r>
    </w:p>
    <w:p w:rsidR="007C026D" w:rsidRPr="007C026D" w:rsidP="007C02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0"/>
          <w:szCs w:val="20"/>
          <w:lang w:eastAsia="ru-RU"/>
        </w:rPr>
      </w:pPr>
      <w:r w:rsidRPr="007C026D">
        <w:rPr>
          <w:rFonts w:ascii="Times New Roman" w:eastAsia="Newton-Regular" w:hAnsi="Times New Roman" w:cs="Times New Roman"/>
          <w:i/>
          <w:sz w:val="20"/>
          <w:szCs w:val="20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7C026D" w:rsidRPr="007C026D" w:rsidP="007C026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0"/>
          <w:szCs w:val="20"/>
          <w:lang w:eastAsia="ru-RU"/>
        </w:rPr>
      </w:pPr>
      <w:r w:rsidRPr="007C026D">
        <w:rPr>
          <w:rFonts w:ascii="Times New Roman" w:eastAsia="Newton-Regular" w:hAnsi="Times New Roman" w:cs="Times New Roman"/>
          <w:i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C026D" w:rsidRPr="007C026D" w:rsidP="007C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0"/>
          <w:szCs w:val="20"/>
          <w:lang w:eastAsia="ru-RU"/>
        </w:rPr>
      </w:pPr>
    </w:p>
    <w:p w:rsidR="007C026D" w:rsidRPr="007C026D" w:rsidP="007C026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0"/>
          <w:szCs w:val="20"/>
          <w:lang w:eastAsia="ru-RU"/>
        </w:rPr>
      </w:pPr>
      <w:r w:rsidRPr="007C026D">
        <w:rPr>
          <w:rFonts w:ascii="Times New Roman" w:eastAsia="Newton-Regular" w:hAnsi="Times New Roman" w:cs="Times New Roman"/>
          <w:sz w:val="20"/>
          <w:szCs w:val="20"/>
          <w:lang w:eastAsia="ru-RU"/>
        </w:rPr>
        <w:t>Мировой судья                                                                                Есина Е.А.</w:t>
      </w:r>
    </w:p>
    <w:p w:rsidR="007C026D" w:rsidRPr="007C026D" w:rsidP="007C02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74513" w:rsidRPr="007C026D">
      <w:pPr>
        <w:rPr>
          <w:sz w:val="20"/>
          <w:szCs w:val="20"/>
        </w:rPr>
      </w:pPr>
    </w:p>
    <w:sectPr w:rsidSect="00FE3F5E">
      <w:headerReference w:type="default" r:id="rId6"/>
      <w:pgSz w:w="11907" w:h="16839" w:code="9"/>
      <w:pgMar w:top="567" w:right="567" w:bottom="567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7C026D">
      <w:rPr>
        <w:noProof/>
        <w:lang w:val="ru-RU"/>
      </w:rPr>
      <w:t>2</w:t>
    </w:r>
    <w:r>
      <w:fldChar w:fldCharType="end"/>
    </w:r>
  </w:p>
  <w:p w:rsidR="00FE3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6D"/>
    <w:rsid w:val="007C026D"/>
    <w:rsid w:val="00974513"/>
    <w:rsid w:val="00FE3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C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C026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