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6A97" w:rsidRPr="00325793" w:rsidP="00116A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Дело № 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5-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0</w:t>
      </w:r>
      <w:r w:rsidR="0085743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="006775B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70</w:t>
      </w:r>
      <w:r w:rsidRPr="00116A9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/</w:t>
      </w:r>
      <w:r w:rsidRPr="003257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28/201</w:t>
      </w:r>
      <w:r w:rsidR="00F502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</w:t>
      </w:r>
    </w:p>
    <w:p w:rsidR="00116A97" w:rsidRPr="00325793" w:rsidP="00116A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116A97" w:rsidRPr="00576EF7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6E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76E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Л Е Н И Е</w:t>
      </w:r>
    </w:p>
    <w:p w:rsidR="005E1EAA" w:rsidRPr="00576EF7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76E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делу об административном правонарушении </w:t>
      </w:r>
    </w:p>
    <w:p w:rsidR="00116A97" w:rsidRPr="00576EF7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 июля</w:t>
      </w:r>
      <w:r w:rsidRPr="00576EF7" w:rsidR="00D149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г. Бахчисарай</w:t>
      </w:r>
    </w:p>
    <w:p w:rsidR="00116A97" w:rsidRPr="00576EF7" w:rsidP="00116A9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26ED" w:rsidRPr="00576EF7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576EF7">
        <w:rPr>
          <w:rFonts w:ascii="Times New Roman" w:eastAsia="Newton-Regular" w:hAnsi="Times New Roman"/>
          <w:sz w:val="24"/>
          <w:szCs w:val="24"/>
        </w:rPr>
        <w:t>И.о</w:t>
      </w:r>
      <w:r w:rsidRPr="00576EF7">
        <w:rPr>
          <w:rFonts w:ascii="Times New Roman" w:eastAsia="Newton-Regular" w:hAnsi="Times New Roman"/>
          <w:sz w:val="24"/>
          <w:szCs w:val="24"/>
        </w:rPr>
        <w:t>. м</w:t>
      </w:r>
      <w:r w:rsidRPr="00576EF7" w:rsidR="00116A97">
        <w:rPr>
          <w:rFonts w:ascii="Times New Roman" w:eastAsia="Newton-Regular" w:hAnsi="Times New Roman"/>
          <w:sz w:val="24"/>
          <w:szCs w:val="24"/>
        </w:rPr>
        <w:t>ирово</w:t>
      </w:r>
      <w:r w:rsidRPr="00576EF7">
        <w:rPr>
          <w:rFonts w:ascii="Times New Roman" w:eastAsia="Newton-Regular" w:hAnsi="Times New Roman"/>
          <w:sz w:val="24"/>
          <w:szCs w:val="24"/>
        </w:rPr>
        <w:t>го</w:t>
      </w:r>
      <w:r w:rsidRPr="00576EF7" w:rsidR="00116A97">
        <w:rPr>
          <w:rFonts w:ascii="Times New Roman" w:eastAsia="Newton-Regular" w:hAnsi="Times New Roman"/>
          <w:sz w:val="24"/>
          <w:szCs w:val="24"/>
        </w:rPr>
        <w:t xml:space="preserve"> судь</w:t>
      </w:r>
      <w:r w:rsidRPr="00576EF7">
        <w:rPr>
          <w:rFonts w:ascii="Times New Roman" w:eastAsia="Newton-Regular" w:hAnsi="Times New Roman"/>
          <w:sz w:val="24"/>
          <w:szCs w:val="24"/>
        </w:rPr>
        <w:t>и</w:t>
      </w:r>
      <w:r w:rsidRPr="00576EF7" w:rsidR="00116A97">
        <w:rPr>
          <w:rFonts w:ascii="Times New Roman" w:eastAsia="Newton-Regular" w:hAnsi="Times New Roman"/>
          <w:sz w:val="24"/>
          <w:szCs w:val="24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576EF7">
        <w:rPr>
          <w:rFonts w:ascii="Times New Roman" w:eastAsia="Newton-Regular" w:hAnsi="Times New Roman"/>
          <w:sz w:val="24"/>
          <w:szCs w:val="24"/>
        </w:rPr>
        <w:t>мировой судья судебного участка № 2</w:t>
      </w:r>
      <w:r w:rsidRPr="00576EF7">
        <w:rPr>
          <w:rFonts w:ascii="Times New Roman" w:eastAsia="Newton-Regular" w:hAnsi="Times New Roman"/>
          <w:sz w:val="24"/>
          <w:szCs w:val="24"/>
        </w:rPr>
        <w:t>6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Бахчисарайского судебного района (Бахчисарайский муниципальный район) Республики Крым </w:t>
      </w:r>
      <w:r w:rsidRPr="00576EF7">
        <w:rPr>
          <w:rFonts w:ascii="Times New Roman" w:eastAsia="Newton-Regular" w:hAnsi="Times New Roman"/>
          <w:sz w:val="24"/>
          <w:szCs w:val="24"/>
        </w:rPr>
        <w:t>Андрухова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Е.Н. </w:t>
      </w:r>
      <w:r w:rsidRPr="00576EF7" w:rsidR="00116A97">
        <w:rPr>
          <w:rFonts w:ascii="Times New Roman" w:eastAsia="Newton-Regular" w:hAnsi="Times New Roman"/>
          <w:sz w:val="24"/>
          <w:szCs w:val="24"/>
        </w:rPr>
        <w:t xml:space="preserve">(298400, г. Бахчисарай, ул. Фрунзе, 36в), рассмотрев 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дело </w:t>
      </w:r>
      <w:r w:rsidRPr="00576EF7" w:rsidR="00116A97">
        <w:rPr>
          <w:rFonts w:ascii="Times New Roman" w:eastAsia="Newton-Regular" w:hAnsi="Times New Roman"/>
          <w:sz w:val="24"/>
          <w:szCs w:val="24"/>
        </w:rPr>
        <w:t>об административ</w:t>
      </w:r>
      <w:r w:rsidRPr="00576EF7" w:rsidR="00C56942">
        <w:rPr>
          <w:rFonts w:ascii="Times New Roman" w:eastAsia="Newton-Regular" w:hAnsi="Times New Roman"/>
          <w:sz w:val="24"/>
          <w:szCs w:val="24"/>
        </w:rPr>
        <w:t>ном правонарушении в отношении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: </w:t>
      </w:r>
    </w:p>
    <w:p w:rsidR="006775BE" w:rsidRPr="00576EF7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576EF7">
        <w:rPr>
          <w:rFonts w:ascii="Times New Roman" w:eastAsia="Newton-Regular" w:hAnsi="Times New Roman"/>
          <w:sz w:val="24"/>
          <w:szCs w:val="24"/>
        </w:rPr>
        <w:t xml:space="preserve">должностного лица - </w:t>
      </w:r>
      <w:r w:rsidRPr="00576EF7">
        <w:rPr>
          <w:rFonts w:ascii="Times New Roman" w:eastAsia="Newton-Regular" w:hAnsi="Times New Roman"/>
          <w:sz w:val="24"/>
          <w:szCs w:val="24"/>
        </w:rPr>
        <w:t>начальника отдела дорожного, хозяйства и транспортного обслуживания управления жилищно-коммунального хозяйства и транспорта администрации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…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района </w:t>
      </w:r>
      <w:r w:rsidRPr="00576EF7">
        <w:rPr>
          <w:rFonts w:ascii="Times New Roman" w:eastAsia="Newton-Regular" w:hAnsi="Times New Roman"/>
          <w:sz w:val="24"/>
          <w:szCs w:val="24"/>
        </w:rPr>
        <w:t>Кретова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С.Д.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, 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…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Pr="00576EF7">
        <w:rPr>
          <w:rFonts w:ascii="Times New Roman" w:eastAsia="Newton-Regular" w:hAnsi="Times New Roman"/>
          <w:sz w:val="24"/>
          <w:szCs w:val="24"/>
        </w:rPr>
        <w:t>г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…</w:t>
      </w:r>
      <w:r w:rsidRPr="00576EF7">
        <w:rPr>
          <w:rFonts w:ascii="Times New Roman" w:eastAsia="Newton-Regular" w:hAnsi="Times New Roman"/>
          <w:sz w:val="24"/>
          <w:szCs w:val="24"/>
        </w:rPr>
        <w:t>, женатого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, имеющей на иждивении одного несовершеннолетнего </w:t>
      </w:r>
      <w:r w:rsidRPr="00576EF7">
        <w:rPr>
          <w:rFonts w:ascii="Times New Roman" w:eastAsia="Newton-Regular" w:hAnsi="Times New Roman"/>
          <w:sz w:val="24"/>
          <w:szCs w:val="24"/>
        </w:rPr>
        <w:t>ребенка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зарегистрированного и проживающего по адресу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…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, </w:t>
      </w:r>
    </w:p>
    <w:p w:rsidR="00116A97" w:rsidRPr="00576EF7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 w:rsidRPr="00576EF7">
        <w:rPr>
          <w:rFonts w:ascii="Times New Roman" w:eastAsia="Newton-Regular" w:hAnsi="Times New Roman"/>
          <w:sz w:val="24"/>
          <w:szCs w:val="24"/>
        </w:rPr>
        <w:t xml:space="preserve">по 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ст. </w:t>
      </w:r>
      <w:r w:rsidRPr="00576EF7" w:rsidR="004F7C96">
        <w:rPr>
          <w:rFonts w:ascii="Times New Roman" w:eastAsia="Newton-Regular" w:hAnsi="Times New Roman"/>
          <w:sz w:val="24"/>
          <w:szCs w:val="24"/>
        </w:rPr>
        <w:t>5.59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Кодекса </w:t>
      </w:r>
      <w:r w:rsidRPr="00576EF7" w:rsidR="004F7C96">
        <w:rPr>
          <w:rFonts w:ascii="Times New Roman" w:eastAsia="Newton-Regular" w:hAnsi="Times New Roman"/>
          <w:sz w:val="24"/>
          <w:szCs w:val="24"/>
        </w:rPr>
        <w:t xml:space="preserve">Российской Федерации </w:t>
      </w:r>
      <w:r w:rsidRPr="00576EF7">
        <w:rPr>
          <w:rFonts w:ascii="Times New Roman" w:eastAsia="Newton-Regular" w:hAnsi="Times New Roman"/>
          <w:sz w:val="24"/>
          <w:szCs w:val="24"/>
        </w:rPr>
        <w:t>об административных правонарушениях</w:t>
      </w:r>
      <w:r w:rsidRPr="00576EF7" w:rsidR="00325793">
        <w:rPr>
          <w:rFonts w:ascii="Times New Roman" w:eastAsia="Newton-Regular" w:hAnsi="Times New Roman"/>
          <w:sz w:val="24"/>
          <w:szCs w:val="24"/>
        </w:rPr>
        <w:t>,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- </w:t>
      </w:r>
    </w:p>
    <w:p w:rsidR="003526ED" w:rsidRPr="00576EF7" w:rsidP="00116A97">
      <w:pPr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</w:p>
    <w:p w:rsidR="00116A97" w:rsidRPr="00576EF7" w:rsidP="00116A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 С Т А Н О В И Л:</w:t>
      </w:r>
    </w:p>
    <w:p w:rsidR="003526ED" w:rsidRPr="00576EF7" w:rsidP="004F7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C2E5B" w:rsidRPr="00576EF7" w:rsidP="00BC2E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являясь 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начальником отдела дорожного, хозяйства и транспортного обслуживания управления жилищно-коммунального хозяйства и транспорта администрации 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…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района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нарушил установленный законодательством Российской Федерации порядок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</w:t>
      </w:r>
      <w:r w:rsidRPr="00576EF7" w:rsidR="008574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именно:</w:t>
      </w:r>
    </w:p>
    <w:p w:rsidR="006775BE" w:rsidRPr="00576EF7" w:rsidP="0067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«Бахчисарайское Автотранспортное предприятие № 14340»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обратил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ось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Администрацию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 Крым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вопросам перевозки пассажиров индивидуальным предпринимателем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его обращение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адресовано главе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и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зарегистрировано за входящим № 124 от 05.04.2019 г.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рассмотрения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передано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начальнику отдела дорожного хозяйства и транспортного обслуживания управления жилищно-коммунального хозяйства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администрации Бахчисарайского района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Кретову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Д.С. </w:t>
      </w:r>
    </w:p>
    <w:p w:rsidR="006775BE" w:rsidRPr="00576EF7" w:rsidP="0067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17.04.2019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г. в адрес Г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лавы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направлено обращение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«Бахчисарайское Автотранспортное предприятие № 14340»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вопросам, по мнению заявителя, грубого нарушения законодательства при перевозки пассажиров индивидуальным предпринимателем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Указанное обращение зарегистрировано в Администрации 17.04.2019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г. за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1817 и его рассмотрение поручено начальнику отдела дорожного хозяйства и транспортного обслуживания управления жилищно-коммунального хозяйства и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транспорта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района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Кретову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Д.С.</w:t>
      </w:r>
    </w:p>
    <w:p w:rsidR="00F17DBE" w:rsidRPr="00576EF7" w:rsidP="0067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нарушение требований ст. 12 Федерального закона от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02.05.2006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№ 59-ФЗ «О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порядке рассмотрения обращений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Российской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Федерации»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первому обращению от 05.04.2019 г.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должностным лицом - начальником отдела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Кретовым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 письменный ответ заявителю дан 15.05.2019 за №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02-19/2587/2, то есть по истечении 30 дней с момента его регистрации;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фактически письменный ответ получен представителем предприятия 16.05.2019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По второму обращению от 17.04.2019 г.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начальником отдела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дорожного хозяйства и транспортного обслуживания управления жилищн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коммунального хозяйства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Кретовым</w:t>
      </w:r>
      <w:r w:rsidRPr="00576EF7" w:rsidR="00677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 в установленный законом 30-дневный срок письменный ответ заявителю не направлен.</w:t>
      </w:r>
    </w:p>
    <w:p w:rsidR="00864957" w:rsidRPr="00576EF7" w:rsidP="006775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рассмотрении дела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09.07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Pr="00576EF7" w:rsidR="00857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должностное лицо -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дорожного, хозяйства и транспортного обслуживания управления жилищно-коммунального хозяйства и транспорта администрации Бахчисарайского района 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Кретов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вину пр</w:t>
      </w:r>
      <w:r w:rsidRPr="00576EF7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изнал, в содеянном раскаялс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76EF7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пояснил, что </w:t>
      </w:r>
      <w:r w:rsidRPr="00576EF7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обращение был направлен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истечении 30 дней, 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поскольку ранее не был получен ответ из другой инстанции.</w:t>
      </w:r>
      <w:r w:rsidRPr="00576EF7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Просил назначить наказание с применением положений ст. 4.1.1 КоАП РФ и назначить наказание в виде предупреждения. </w:t>
      </w:r>
    </w:p>
    <w:p w:rsidR="00074925" w:rsidRPr="00576EF7" w:rsidP="00B352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дела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прокурор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Крым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</w:t>
      </w:r>
      <w:r w:rsidRPr="00576EF7" w:rsidR="00C56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возбуждении дела об административном правонарушении</w:t>
      </w:r>
      <w:r w:rsidRPr="00576EF7" w:rsidR="000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13.06</w:t>
      </w:r>
      <w:r w:rsidRPr="00576EF7" w:rsidR="00B614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.2019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Pr="00576EF7" w:rsidR="000C0A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поддержал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дал пояснения ан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алогичные постановлению, просил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привлечь 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Кретова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</w:t>
      </w:r>
      <w:r w:rsidRPr="00576EF7" w:rsidR="00F1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тративной ответственности по </w:t>
      </w:r>
      <w:r w:rsidRPr="00576EF7" w:rsidR="00F14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ст. 5.59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 РФ</w:t>
      </w:r>
      <w:r w:rsidRPr="00576EF7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наказание в виде предупреждения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применив положения ст. 4.1.1 КоАП РФ.</w:t>
      </w:r>
      <w:r w:rsidRPr="00576EF7" w:rsidR="00B61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E1682" w:rsidRPr="00576EF7" w:rsidP="00F14FB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Заслушав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прокурора, </w:t>
      </w:r>
      <w:r w:rsidRPr="00576EF7" w:rsidR="006046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пояснения </w:t>
      </w:r>
      <w:r w:rsidRPr="00576EF7" w:rsidR="00F17DBE">
        <w:rPr>
          <w:rFonts w:ascii="Times New Roman" w:eastAsia="Newton-Regular" w:hAnsi="Times New Roman"/>
          <w:sz w:val="24"/>
          <w:szCs w:val="24"/>
        </w:rPr>
        <w:t>должностно</w:t>
      </w:r>
      <w:r w:rsidRPr="00576EF7" w:rsidR="00586477">
        <w:rPr>
          <w:rFonts w:ascii="Times New Roman" w:eastAsia="Newton-Regular" w:hAnsi="Times New Roman"/>
          <w:sz w:val="24"/>
          <w:szCs w:val="24"/>
        </w:rPr>
        <w:t>го</w:t>
      </w:r>
      <w:r w:rsidRPr="00576EF7" w:rsidR="00F17DBE">
        <w:rPr>
          <w:rFonts w:ascii="Times New Roman" w:eastAsia="Newton-Regular" w:hAnsi="Times New Roman"/>
          <w:sz w:val="24"/>
          <w:szCs w:val="24"/>
        </w:rPr>
        <w:t xml:space="preserve"> лиц</w:t>
      </w:r>
      <w:r w:rsidRPr="00576EF7" w:rsidR="00586477">
        <w:rPr>
          <w:rFonts w:ascii="Times New Roman" w:eastAsia="Newton-Regular" w:hAnsi="Times New Roman"/>
          <w:sz w:val="24"/>
          <w:szCs w:val="24"/>
        </w:rPr>
        <w:t>а</w:t>
      </w:r>
      <w:r w:rsidRPr="00576EF7" w:rsidR="00F17DBE">
        <w:rPr>
          <w:rFonts w:ascii="Times New Roman" w:eastAsia="Newton-Regular" w:hAnsi="Times New Roman"/>
          <w:sz w:val="24"/>
          <w:szCs w:val="24"/>
        </w:rPr>
        <w:t xml:space="preserve"> - начальника отдела дорожного, хозяйства и транспортного обслуживания управления жилищно-коммунального хозяйства и транспорта администрации Бахчисарайского района </w:t>
      </w:r>
      <w:r w:rsidRPr="00576EF7" w:rsidR="00F17DBE">
        <w:rPr>
          <w:rFonts w:ascii="Times New Roman" w:eastAsia="Newton-Regular" w:hAnsi="Times New Roman"/>
          <w:sz w:val="24"/>
          <w:szCs w:val="24"/>
        </w:rPr>
        <w:t>Кретова</w:t>
      </w:r>
      <w:r w:rsidRPr="00576EF7" w:rsidR="00F17DBE">
        <w:rPr>
          <w:rFonts w:ascii="Times New Roman" w:eastAsia="Newton-Regular" w:hAnsi="Times New Roman"/>
          <w:sz w:val="24"/>
          <w:szCs w:val="24"/>
        </w:rPr>
        <w:t xml:space="preserve"> С.Д.,</w:t>
      </w:r>
      <w:r w:rsidRPr="00576EF7" w:rsidR="00D77412">
        <w:rPr>
          <w:rFonts w:ascii="Times New Roman" w:eastAsia="Newton-Regular" w:hAnsi="Times New Roman"/>
          <w:sz w:val="24"/>
          <w:szCs w:val="24"/>
        </w:rPr>
        <w:t xml:space="preserve"> 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исследовав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материалы дела, </w:t>
      </w:r>
      <w:r w:rsidRPr="00576EF7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</w:t>
      </w:r>
      <w:r w:rsidRPr="00576EF7" w:rsidR="00CD50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ья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усматривает в действиях должностного 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лица 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Кретова</w:t>
      </w:r>
      <w:r w:rsidRPr="00576EF7" w:rsidR="00F17D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адм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инистративного правонарушения, предусмотренный 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5.59 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 РФ и приходит к выводу о его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виновности</w:t>
      </w:r>
      <w:r w:rsidRPr="00576EF7" w:rsidR="00116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следующим основаниям. </w:t>
      </w:r>
    </w:p>
    <w:p w:rsidR="00F14FB5" w:rsidRPr="00576EF7" w:rsidP="00D77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Положением 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ст. 5.59 КоА</w:t>
      </w:r>
      <w:r w:rsidRPr="00576EF7" w:rsidR="00DA7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РФ </w:t>
      </w:r>
      <w:r w:rsidRPr="00576EF7" w:rsidR="00D7741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установлена </w:t>
      </w:r>
      <w:r w:rsidRPr="00576EF7" w:rsidR="008E16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административная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ответственность 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нарушение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 и 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влечет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размере от пяти тысяч до десяти тысяч рублей.</w:t>
      </w:r>
    </w:p>
    <w:p w:rsidR="00857435" w:rsidRPr="00576EF7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граждан при рассмотрении обращения предусмотрены положениями статьи 5 Закона № 59-ФЗ.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при рассмотрения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исключением случаев, указанных в статье 11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57435" w:rsidRPr="00576EF7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Частью 1 статьи 12 Закона № 59-ФЗ предусмотрено,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 Основания, порядок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продления срока рассмотрения обращения гражданина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урегулировано частью 2 этой статьи.</w:t>
      </w:r>
    </w:p>
    <w:p w:rsidR="00857435" w:rsidRPr="00576EF7" w:rsidP="0085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1 статьи 10 Закона №59 - ФЗ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</w:t>
      </w:r>
    </w:p>
    <w:p w:rsidR="00D77412" w:rsidRPr="00576EF7" w:rsidP="00D77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Несоблюдение требований федерального законодательства в данной сфере препятствует реализации гражданами их конституционного права на обращение в государственные органы и органы местного самоуправления</w:t>
      </w:r>
      <w:r w:rsidRPr="00576EF7" w:rsidR="00326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подрывает доверие населения к органам власти.</w:t>
      </w:r>
    </w:p>
    <w:p w:rsidR="00CD5016" w:rsidRPr="00576EF7" w:rsidP="00444D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hAnsi="Times New Roman" w:cs="Times New Roman"/>
          <w:sz w:val="24"/>
          <w:szCs w:val="24"/>
        </w:rPr>
        <w:t xml:space="preserve">Из материалов дела усматривается, что </w:t>
      </w:r>
      <w:r w:rsidRPr="00576EF7" w:rsidR="00444D94">
        <w:rPr>
          <w:rFonts w:ascii="Times New Roman" w:hAnsi="Times New Roman" w:cs="Times New Roman"/>
          <w:sz w:val="24"/>
          <w:szCs w:val="24"/>
        </w:rPr>
        <w:t xml:space="preserve">первое обращение АО «Бахчисарайское Автотранспортное предприятие № 14340» </w:t>
      </w:r>
      <w:r w:rsidRPr="00576EF7" w:rsidR="00846E86">
        <w:rPr>
          <w:rFonts w:ascii="Times New Roman" w:hAnsi="Times New Roman" w:cs="Times New Roman"/>
          <w:sz w:val="24"/>
          <w:szCs w:val="24"/>
        </w:rPr>
        <w:t xml:space="preserve">было подано </w:t>
      </w:r>
      <w:r w:rsidRPr="00576EF7" w:rsidR="00D77412">
        <w:rPr>
          <w:rFonts w:ascii="Times New Roman" w:hAnsi="Times New Roman" w:cs="Times New Roman"/>
          <w:sz w:val="24"/>
          <w:szCs w:val="24"/>
        </w:rPr>
        <w:t xml:space="preserve">на имя 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Главы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района Львовой М.А.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05.04.2019</w:t>
      </w:r>
      <w:r w:rsidRPr="00576EF7" w:rsidR="00D774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за </w:t>
      </w:r>
      <w:r w:rsidRPr="00576EF7" w:rsidR="00846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</w:t>
      </w:r>
      <w:r w:rsidRPr="00576EF7" w:rsidR="00846E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124</w:t>
      </w:r>
      <w:r w:rsidRPr="00576EF7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576EF7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576EF7" w:rsidR="008956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второе обращение АО «Бахчисарайское Автотранспортное предприятие № 14340» было подано на имя Главы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Бахчисарайского района Львовой М.А. 17.04.2019 г. за 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вх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№ 1817 (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 w:rsidR="00444D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19).</w:t>
      </w:r>
    </w:p>
    <w:p w:rsidR="00F409F3" w:rsidRPr="00576EF7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ст. 15 Конституции Российской Федерации органы государственной власти и органы местного самоуправления, их должностные лица обязаны действовать на основании, в пределах полномочий и способом которые предусмотрены Конституцией Российской Федерации и законами.</w:t>
      </w:r>
    </w:p>
    <w:p w:rsidR="00F409F3" w:rsidRPr="00576EF7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Закрепленное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ст. 33 Консти</w:t>
      </w:r>
      <w:r w:rsidRPr="00576EF7" w:rsidR="00326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туции Российской Федерации право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 Российской Федерации на обращение в государственные органы и органы местного самоуправления является важнейшим средством осуществления и защиты прав, свобод и законных интересов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граждан, одной из форм их участия в управлен</w:t>
      </w:r>
      <w:r w:rsidRPr="00576EF7" w:rsidR="00910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делами государства и местного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самоуправления, инструментом взаимодействия личности и публичной власти.</w:t>
      </w:r>
    </w:p>
    <w:p w:rsidR="00895612" w:rsidRPr="00576EF7" w:rsidP="00F409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установленные нарушения требований федерального законодательства о порядке рассмотрения обращений граждан имеют очевидный характер и причиняют существенный вред конституционны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правам граждан и интересам государства, если не будут немедленно устранены.</w:t>
      </w:r>
    </w:p>
    <w:p w:rsidR="00A015FE" w:rsidRPr="00576EF7" w:rsidP="00A01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Ko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524314" w:rsidRPr="00576EF7" w:rsidP="00CD5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Факт совершения должностным лицом</w:t>
      </w:r>
      <w:r w:rsidRPr="00576EF7" w:rsidR="00F409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FE4F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начальником отдела дорожного, хозяйства и транспортного обслуживания управления жилищно-коммунального хозяйства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576EF7" w:rsidR="00FE4F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Pr="00576EF7" w:rsidR="00FE4F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Кретовым</w:t>
      </w:r>
      <w:r w:rsidRPr="00576EF7" w:rsidR="00FE4F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 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административного правонарушения, предусмотренного ст. 5.59</w:t>
      </w:r>
      <w:r w:rsidRPr="00576EF7" w:rsidR="00B3524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КоАП</w:t>
      </w:r>
      <w:r w:rsidRPr="00576EF7" w:rsidR="00B352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РФ 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е</w:t>
      </w:r>
      <w:r w:rsidRPr="00576EF7" w:rsidR="00FE4F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вина, кроме признания </w:t>
      </w:r>
      <w:r w:rsidRPr="00576EF7" w:rsidR="00FE4F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</w:t>
      </w:r>
      <w:r w:rsidRPr="00576EF7" w:rsidR="00B352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своей вины, 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подтверждается исследованными </w:t>
      </w:r>
      <w:r w:rsidRPr="00576EF7" w:rsidR="00F409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ходе рассмотрения дела </w:t>
      </w:r>
      <w:r w:rsidRPr="00576EF7" w:rsidR="00FE4F8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относимыми и допустимыми 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доказательствами,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именно: </w:t>
      </w:r>
    </w:p>
    <w:p w:rsidR="00A541D0" w:rsidRPr="00576EF7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жалобой 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АО «Бахчисарайское автотранспортное предприятие № 14340»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05.04.2019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г., из которой следует, что 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05.04.2019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подано заявление в Администрацию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ответ 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 16.05.2019 г. (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BD0F10" w:rsidRPr="00576EF7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</w:t>
      </w:r>
      <w:r w:rsidRPr="00576EF7" w:rsidR="00DA1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Крым № 02-19/2587/2 от 15.05.2019 г.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10, 11-12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A541D0" w:rsidRPr="00576EF7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Крым № 02-19/2019 от 31.05.2019 г.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13-14); </w:t>
      </w:r>
    </w:p>
    <w:p w:rsidR="00BD0F10" w:rsidRPr="00576EF7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распоряжения № 109-к от 01.04.2019 г. о переводе на иную должность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 (л.д.15-16); </w:t>
      </w:r>
    </w:p>
    <w:p w:rsidR="00BD0F10" w:rsidRPr="00576EF7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копи</w:t>
      </w:r>
      <w:r w:rsidRPr="00576EF7" w:rsidR="00DA1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требования заместителя прокурора района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№ 04-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639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-2019 от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27.05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.2019 г. (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DA1E1B" w:rsidRPr="00576EF7" w:rsidP="00A541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постановления № 335 от 02.07.2018 г. об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утвержении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Положения об управлении жилищно-коммунального хозяйства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 Республики Крым (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28-29)</w:t>
      </w:r>
      <w:r w:rsidRPr="00576EF7" w:rsidR="00A541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A1E1B" w:rsidRPr="00576EF7" w:rsidP="00DA1E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копией 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положения об управлении жилищно-коммунального хозяйства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 Крым, согласно п. 6.1 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 об отделе одновременно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должностной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инструкцией начальника отдела дорожного хозяйства и транспортного обслуживания управления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жилищно-коммунального хозяйства 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района.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Вместе 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 из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 5.2.1.3 вы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шеуказанного положения следует, ч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то начальник отдела выполняет другие функции, а так же поручения Главы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Республики Крым в пределах своих полномочий  и в соответствии со своей компетенцией </w:t>
      </w:r>
      <w:r w:rsidRPr="00576EF7" w:rsidR="00BD0F1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(д.д.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30-32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); </w:t>
      </w:r>
    </w:p>
    <w:p w:rsidR="00241D2A" w:rsidRPr="00576EF7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(ст. 2.4 КоАП РФ).</w:t>
      </w:r>
    </w:p>
    <w:p w:rsidR="00241D2A" w:rsidRPr="00576EF7" w:rsidP="00241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ходе исследования </w:t>
      </w:r>
      <w:r w:rsidRPr="00576EF7" w:rsidR="006B6D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письменных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материалов дела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мировым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судьей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установлено, что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С.Д., явля</w:t>
      </w:r>
      <w:r w:rsidRPr="00576EF7" w:rsidR="005864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ется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начальником отдела дорожного, хозяйства и транспортного обслуживания управления жилищно-коммунального хозяйства и транспорта администрации Бахчисарайского района</w:t>
      </w:r>
      <w:r w:rsidRPr="00576EF7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Pr="00576EF7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01.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04.2019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г., что подтверждается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копией распоряжения</w:t>
      </w:r>
      <w:r w:rsidRPr="00576EF7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109-к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01.04.2019</w:t>
      </w:r>
      <w:r w:rsidRPr="00576EF7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Pr="00576EF7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л.д</w:t>
      </w:r>
      <w:r w:rsidRPr="00576EF7" w:rsidR="00A015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1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0630A" w:rsidRPr="00576EF7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мировой судья приходит к выводу о доказанности факта совершения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должностным лицом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Кретовым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административного правонарушения, предусмотренного частью ст. 5.59 КоАП РФ, е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квалифицированы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верно.</w:t>
      </w:r>
    </w:p>
    <w:p w:rsidR="0070630A" w:rsidRPr="00576EF7" w:rsidP="0070630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76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Согласно части 1 статьи 4.5 Кодекса Российской Федерации об административных правонарушениях срок давности привлечения к административной ответственности за административное правонарушение, предусмотренное статьи 5.59 Кодекса Российской Федерации об административных правонарушениях, равен </w:t>
      </w:r>
      <w:r w:rsidRPr="00576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трем</w:t>
      </w:r>
      <w:r w:rsidRPr="00576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месяцам.</w:t>
      </w:r>
    </w:p>
    <w:p w:rsidR="00CD415B" w:rsidRPr="00576EF7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мировой судья приходит к выводу, что с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вышеуказанной нормы, на день рассмотрения вышеуказанного постановления срок привлечения 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должностного лица -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начальника отдела дорожного, хозяйства и транспортного обслуживания управления жилищно-коммунального хозяйства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….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Кретова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административной ответственности не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истек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206C" w:rsidRPr="00576EF7" w:rsidP="002C20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6EF7">
        <w:rPr>
          <w:rFonts w:ascii="Times New Roman" w:hAnsi="Times New Roman"/>
          <w:sz w:val="24"/>
          <w:szCs w:val="24"/>
        </w:rPr>
        <w:t xml:space="preserve">Разрешая ходатайство должностного лица -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начальника отдела дорожного, хозяйства и транспортного обслуживания управления жилищно-коммунального хозяйства и транспорта администрации </w:t>
      </w:r>
      <w:r w:rsidRPr="00576EF7" w:rsid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района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Кретова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 </w:t>
      </w:r>
      <w:r w:rsidRPr="00576EF7">
        <w:rPr>
          <w:rFonts w:ascii="Times New Roman" w:hAnsi="Times New Roman"/>
          <w:sz w:val="24"/>
          <w:szCs w:val="24"/>
        </w:rPr>
        <w:t xml:space="preserve">о замене наказания в виде административного штрафа на наказание в виде предупреждения, мировой судья полагает возможным его удовлетворить, по следующим основаниям. </w:t>
      </w:r>
    </w:p>
    <w:p w:rsidR="002C206C" w:rsidRPr="00576EF7" w:rsidP="00473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6EF7">
        <w:rPr>
          <w:rFonts w:ascii="Times New Roman" w:hAnsi="Times New Roman"/>
          <w:sz w:val="24"/>
          <w:szCs w:val="24"/>
        </w:rPr>
        <w:tab/>
      </w:r>
      <w:r w:rsidRPr="00576EF7">
        <w:rPr>
          <w:rFonts w:ascii="Times New Roman" w:hAnsi="Times New Roman"/>
          <w:sz w:val="24"/>
          <w:szCs w:val="24"/>
        </w:rPr>
        <w:t xml:space="preserve">Как следует из материалов дела об административном правонарушении  должностное лицо  </w:t>
      </w:r>
      <w:r w:rsidRPr="00576EF7" w:rsidR="008D34A3">
        <w:rPr>
          <w:rFonts w:ascii="Times New Roman" w:hAnsi="Times New Roman"/>
          <w:sz w:val="24"/>
          <w:szCs w:val="24"/>
        </w:rPr>
        <w:t>Кретов</w:t>
      </w:r>
      <w:r w:rsidRPr="00576EF7" w:rsidR="008D34A3">
        <w:rPr>
          <w:rFonts w:ascii="Times New Roman" w:hAnsi="Times New Roman"/>
          <w:sz w:val="24"/>
          <w:szCs w:val="24"/>
        </w:rPr>
        <w:t xml:space="preserve"> С.Д.</w:t>
      </w:r>
      <w:r w:rsidRPr="00576EF7">
        <w:rPr>
          <w:rFonts w:ascii="Times New Roman" w:hAnsi="Times New Roman"/>
          <w:sz w:val="24"/>
          <w:szCs w:val="24"/>
        </w:rPr>
        <w:t xml:space="preserve"> впервые совершил административное правонарушение, назначение административного наказания в виде предупреждения не предусмотрено соответствующей статьёй раздела II настоящего Кодекса или закона субъекта Российской Федерации об административных правонарушениях, по делу не установлено, что действиями </w:t>
      </w:r>
      <w:r w:rsidRPr="00576EF7"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576EF7" w:rsidR="008D34A3">
        <w:rPr>
          <w:rFonts w:ascii="Times New Roman" w:hAnsi="Times New Roman"/>
          <w:sz w:val="24"/>
          <w:szCs w:val="24"/>
        </w:rPr>
        <w:t>Кретова</w:t>
      </w:r>
      <w:r w:rsidRPr="00576EF7" w:rsidR="008D34A3">
        <w:rPr>
          <w:rFonts w:ascii="Times New Roman" w:hAnsi="Times New Roman"/>
          <w:sz w:val="24"/>
          <w:szCs w:val="24"/>
        </w:rPr>
        <w:t xml:space="preserve"> С.Д.</w:t>
      </w:r>
      <w:r w:rsidRPr="00576EF7">
        <w:rPr>
          <w:rFonts w:ascii="Times New Roman" w:hAnsi="Times New Roman"/>
          <w:sz w:val="24"/>
          <w:szCs w:val="24"/>
        </w:rPr>
        <w:t xml:space="preserve"> </w:t>
      </w:r>
      <w:r w:rsidRPr="00576EF7">
        <w:rPr>
          <w:rFonts w:ascii="Times New Roman" w:hAnsi="Times New Roman"/>
          <w:sz w:val="24"/>
          <w:szCs w:val="24"/>
        </w:rPr>
        <w:t>причинен</w:t>
      </w:r>
      <w:r w:rsidRPr="00576EF7">
        <w:rPr>
          <w:rFonts w:ascii="Times New Roman" w:hAnsi="Times New Roman"/>
          <w:sz w:val="24"/>
          <w:szCs w:val="24"/>
        </w:rPr>
        <w:t xml:space="preserve"> вред или возникновение угрозы причинения вреда жизни и здоровью</w:t>
      </w:r>
      <w:r w:rsidRPr="00576EF7">
        <w:rPr>
          <w:rFonts w:ascii="Times New Roman" w:hAnsi="Times New Roman"/>
          <w:sz w:val="24"/>
          <w:szCs w:val="24"/>
        </w:rPr>
        <w:t xml:space="preserve"> </w:t>
      </w:r>
      <w:r w:rsidRPr="00576EF7">
        <w:rPr>
          <w:rFonts w:ascii="Times New Roman" w:hAnsi="Times New Roman"/>
          <w:sz w:val="24"/>
          <w:szCs w:val="24"/>
        </w:rPr>
        <w:t>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й техногенного характера, имущественный ущерб не причинён.</w:t>
      </w:r>
    </w:p>
    <w:p w:rsidR="002C206C" w:rsidRPr="00576EF7" w:rsidP="002C206C">
      <w:pPr>
        <w:widowControl w:val="0"/>
        <w:spacing w:after="0" w:line="240" w:lineRule="auto"/>
        <w:ind w:left="20" w:right="20" w:firstLine="660"/>
        <w:jc w:val="both"/>
        <w:rPr>
          <w:rFonts w:ascii="Times New Roman" w:hAnsi="Times New Roman"/>
          <w:sz w:val="24"/>
          <w:szCs w:val="24"/>
        </w:rPr>
      </w:pPr>
      <w:r w:rsidRPr="00576EF7">
        <w:rPr>
          <w:rFonts w:ascii="Times New Roman" w:hAnsi="Times New Roman"/>
          <w:sz w:val="24"/>
          <w:szCs w:val="24"/>
        </w:rPr>
        <w:t>Согласно ст.4.1.1 КоАП РФ являющимися субъектами малого и среднего предпринимательства лица, осуществляющими предпринимательскую деятельность без образования юридического лица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статьёй раздела II настоящего Кодекса или закона субъекта</w:t>
      </w:r>
      <w:r w:rsidRPr="00576EF7">
        <w:rPr>
          <w:rFonts w:ascii="Times New Roman" w:hAnsi="Times New Roman"/>
          <w:sz w:val="24"/>
          <w:szCs w:val="24"/>
        </w:rPr>
        <w:t xml:space="preserve"> </w:t>
      </w:r>
      <w:r w:rsidRPr="00576EF7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ч.2 настоящего Кодекса.</w:t>
      </w:r>
    </w:p>
    <w:p w:rsidR="00473193" w:rsidRPr="00576EF7" w:rsidP="0047319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76EF7">
        <w:rPr>
          <w:rFonts w:ascii="Times New Roman" w:hAnsi="Times New Roman"/>
          <w:sz w:val="24"/>
          <w:szCs w:val="24"/>
        </w:rPr>
        <w:t>Из положений ч.2 ст. 3.4 КоАП РФ следует,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</w:t>
      </w:r>
      <w:r w:rsidRPr="00576EF7">
        <w:rPr>
          <w:rFonts w:ascii="Times New Roman" w:hAnsi="Times New Roman"/>
          <w:sz w:val="24"/>
          <w:szCs w:val="24"/>
        </w:rPr>
        <w:t xml:space="preserve"> имущественного ущерба.</w:t>
      </w:r>
    </w:p>
    <w:p w:rsidR="005D35B6" w:rsidRPr="00576EF7" w:rsidP="00CD41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576EF7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мягчающ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76EF7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обстоятельств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должностного лица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Кретова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явля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тся</w:t>
      </w:r>
      <w:r w:rsidRPr="00576EF7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раскаяние в </w:t>
      </w:r>
      <w:r w:rsidRPr="00576EF7" w:rsidR="00CD41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содеянном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D35B6" w:rsidRPr="00576EF7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Обстоятельс</w:t>
      </w:r>
      <w:r w:rsidRPr="00576EF7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</w:t>
      </w:r>
      <w:r w:rsidRPr="00576EF7" w:rsidR="0032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576EF7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отягчающи</w:t>
      </w:r>
      <w:r w:rsidRPr="00576EF7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административную ответственность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должностного лица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Кретова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С.Д., </w:t>
      </w:r>
      <w:r w:rsidRPr="00576EF7" w:rsidR="00CD415B">
        <w:rPr>
          <w:rFonts w:ascii="Times New Roman" w:eastAsia="Newton-Regular" w:hAnsi="Times New Roman"/>
          <w:sz w:val="24"/>
          <w:szCs w:val="24"/>
        </w:rPr>
        <w:t xml:space="preserve">мировым </w:t>
      </w:r>
      <w:r w:rsidRPr="00576EF7" w:rsidR="00CD415B">
        <w:rPr>
          <w:rFonts w:ascii="Times New Roman" w:eastAsia="Newton-Regular" w:hAnsi="Times New Roman"/>
          <w:sz w:val="24"/>
          <w:szCs w:val="24"/>
        </w:rPr>
        <w:t>судьей</w:t>
      </w:r>
      <w:r w:rsidRPr="00576EF7" w:rsidR="00CD415B">
        <w:rPr>
          <w:rFonts w:ascii="Times New Roman" w:eastAsia="Newton-Regular" w:hAnsi="Times New Roman"/>
          <w:sz w:val="24"/>
          <w:szCs w:val="24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установлен</w:t>
      </w:r>
      <w:r w:rsidRPr="00576EF7" w:rsidR="00C569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56942" w:rsidRPr="00576EF7" w:rsidP="00C569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назначении административного наказания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мировой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судья учитывает характер совершенного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должностным лицом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Кретовым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С.Д. административного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правонарушения, личность виновно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имущественное и семейное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положение, а так же нахождении на иждивении несовершеннолетнего 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ребенка</w:t>
      </w:r>
      <w:r w:rsidRPr="00576EF7" w:rsidR="008D34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25793" w:rsidRPr="00576EF7" w:rsidP="004566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учетом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вышеизложенного,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5D35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мировой судья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приходит к выводу о назначении должностному лицу </w:t>
      </w:r>
      <w:r w:rsidRPr="00576EF7" w:rsidR="008D34A3">
        <w:rPr>
          <w:rFonts w:ascii="Times New Roman" w:eastAsia="Newton-Regular" w:hAnsi="Times New Roman"/>
          <w:sz w:val="24"/>
          <w:szCs w:val="24"/>
        </w:rPr>
        <w:t>Кретову</w:t>
      </w:r>
      <w:r w:rsidRPr="00576EF7" w:rsidR="008D34A3">
        <w:rPr>
          <w:rFonts w:ascii="Times New Roman" w:eastAsia="Newton-Regular" w:hAnsi="Times New Roman"/>
          <w:sz w:val="24"/>
          <w:szCs w:val="24"/>
        </w:rPr>
        <w:t xml:space="preserve"> С.Д.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наказани</w:t>
      </w:r>
      <w:r w:rsidRPr="00576EF7" w:rsidR="001B2E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виде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предупреждения.</w:t>
      </w:r>
      <w:r w:rsidRPr="00576EF7" w:rsidR="00456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25793" w:rsidRPr="00576EF7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изложенного, руководствуясь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ст.ст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4.1.1, </w:t>
      </w:r>
      <w:r w:rsidRPr="00576EF7" w:rsidR="00BE2F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5.59, </w:t>
      </w:r>
      <w:r w:rsidRPr="00576E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29.10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576EF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29.11 </w:t>
      </w:r>
      <w:r w:rsidRPr="00576EF7" w:rsidR="007561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Кодекса Российской Федерации об административных правонарушениях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мировой 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суд</w:t>
      </w: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ья</w:t>
      </w:r>
    </w:p>
    <w:p w:rsidR="00CD415B" w:rsidRPr="00576EF7" w:rsidP="003257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16A97" w:rsidRPr="00576EF7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576E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76E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 С Т А Н О В И Л :</w:t>
      </w:r>
    </w:p>
    <w:p w:rsidR="00CD415B" w:rsidRPr="00576EF7" w:rsidP="003257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F1F" w:rsidRPr="00576EF7" w:rsidP="007A57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576EF7">
        <w:rPr>
          <w:rFonts w:ascii="Times New Roman" w:eastAsia="Newton-Regular" w:hAnsi="Times New Roman"/>
          <w:sz w:val="24"/>
          <w:szCs w:val="24"/>
        </w:rPr>
        <w:t>Должностно</w:t>
      </w:r>
      <w:r w:rsidRPr="00576EF7" w:rsidR="00756111">
        <w:rPr>
          <w:rFonts w:ascii="Times New Roman" w:eastAsia="Newton-Regular" w:hAnsi="Times New Roman"/>
          <w:sz w:val="24"/>
          <w:szCs w:val="24"/>
        </w:rPr>
        <w:t>е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лицо – </w:t>
      </w:r>
      <w:r w:rsidRPr="00576EF7" w:rsidR="008D34A3">
        <w:rPr>
          <w:rFonts w:ascii="Times New Roman" w:eastAsia="Newton-Regular" w:hAnsi="Times New Roman"/>
          <w:sz w:val="24"/>
          <w:szCs w:val="24"/>
        </w:rPr>
        <w:t>начальника отдела дорожного, хозяйства и транспортного обслуживания управления жилищно-коммунального хозяйства и транспорта администрации</w:t>
      </w:r>
      <w:r w:rsidRPr="00576EF7" w:rsidR="008D34A3">
        <w:rPr>
          <w:rFonts w:ascii="Times New Roman" w:eastAsia="Newton-Regular" w:hAnsi="Times New Roman"/>
          <w:sz w:val="24"/>
          <w:szCs w:val="24"/>
        </w:rPr>
        <w:t xml:space="preserve"> 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.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.</w:t>
      </w:r>
      <w:r w:rsidRPr="00576EF7" w:rsidR="008D34A3">
        <w:rPr>
          <w:rFonts w:ascii="Times New Roman" w:eastAsia="Newton-Regular" w:hAnsi="Times New Roman"/>
          <w:sz w:val="24"/>
          <w:szCs w:val="24"/>
        </w:rPr>
        <w:t xml:space="preserve"> района </w:t>
      </w:r>
      <w:r w:rsidRPr="00576EF7" w:rsidR="008D34A3">
        <w:rPr>
          <w:rFonts w:ascii="Times New Roman" w:eastAsia="Newton-Regular" w:hAnsi="Times New Roman"/>
          <w:sz w:val="24"/>
          <w:szCs w:val="24"/>
        </w:rPr>
        <w:t>Кретова</w:t>
      </w:r>
      <w:r w:rsidRPr="00576EF7" w:rsidR="008D34A3">
        <w:rPr>
          <w:rFonts w:ascii="Times New Roman" w:eastAsia="Newton-Regular" w:hAnsi="Times New Roman"/>
          <w:sz w:val="24"/>
          <w:szCs w:val="24"/>
        </w:rPr>
        <w:t xml:space="preserve"> </w:t>
      </w:r>
      <w:r w:rsidRPr="00576EF7" w:rsidR="00576EF7">
        <w:rPr>
          <w:rFonts w:ascii="Times New Roman" w:eastAsia="Newton-Regular" w:hAnsi="Times New Roman"/>
          <w:sz w:val="24"/>
          <w:szCs w:val="24"/>
        </w:rPr>
        <w:t>С.Д.</w:t>
      </w:r>
      <w:r w:rsidRPr="00576EF7" w:rsidR="00756111">
        <w:rPr>
          <w:rFonts w:ascii="Times New Roman" w:eastAsia="Newton-Regular" w:hAnsi="Times New Roman"/>
          <w:sz w:val="24"/>
          <w:szCs w:val="24"/>
        </w:rPr>
        <w:t xml:space="preserve">, </w:t>
      </w:r>
      <w:r w:rsidRPr="00576EF7">
        <w:rPr>
          <w:rFonts w:ascii="Times New Roman" w:eastAsia="Newton-Regular" w:hAnsi="Times New Roman"/>
          <w:sz w:val="24"/>
          <w:szCs w:val="24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признать виновн</w:t>
      </w:r>
      <w:r w:rsidRPr="00576EF7" w:rsidR="0073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ым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</w:t>
      </w:r>
      <w:r w:rsidRPr="00576EF7" w:rsidR="005D35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ст. 5.59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76EF7" w:rsidR="007561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Кодекса Российской Федерации об административных правонарушениях </w:t>
      </w:r>
      <w:r w:rsidRPr="00576EF7" w:rsidR="0011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назначить 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576EF7" w:rsidR="007328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</w:t>
      </w:r>
      <w:r w:rsidRPr="00576E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наказание в </w:t>
      </w:r>
      <w:r w:rsidRPr="00576EF7" w:rsidR="00910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виде </w:t>
      </w:r>
      <w:r w:rsidRPr="00576EF7" w:rsidR="007A5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предупреждения. </w:t>
      </w:r>
    </w:p>
    <w:p w:rsidR="00BE2F1F" w:rsidRPr="00576EF7" w:rsidP="00BE2F1F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576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2F1F" w:rsidRPr="00576EF7" w:rsidP="00BE2F1F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F1F" w:rsidRPr="00576EF7" w:rsidP="00BE2F1F">
      <w:pPr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</w:t>
      </w:r>
      <w:r w:rsidRPr="00576EF7" w:rsidR="00B63C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 Андрухова</w:t>
      </w:r>
    </w:p>
    <w:p w:rsidR="00BE2F1F" w:rsidRPr="003526ED" w:rsidP="00BE2F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16A97" w:rsidRPr="003526ED" w:rsidP="00BE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586477">
      <w:headerReference w:type="default" r:id="rId5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9173930"/>
      <w:docPartObj>
        <w:docPartGallery w:val="Page Numbers (Top of Page)"/>
        <w:docPartUnique/>
      </w:docPartObj>
    </w:sdtPr>
    <w:sdtContent>
      <w:p w:rsidR="007A5793">
        <w:pPr>
          <w:pStyle w:val="Header"/>
          <w:jc w:val="center"/>
        </w:pPr>
        <w:r w:rsidRPr="007A579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579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76EF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7A579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5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E778A"/>
    <w:multiLevelType w:val="multilevel"/>
    <w:tmpl w:val="64383E32"/>
    <w:lvl w:ilvl="0">
      <w:start w:val="2017"/>
      <w:numFmt w:val="decimal"/>
      <w:lvlText w:val="22.09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D1F46B3"/>
    <w:multiLevelType w:val="multilevel"/>
    <w:tmpl w:val="00CE45F4"/>
    <w:lvl w:ilvl="0">
      <w:start w:val="2017"/>
      <w:numFmt w:val="decimal"/>
      <w:lvlText w:val="30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38"/>
    <w:rsid w:val="00074925"/>
    <w:rsid w:val="000C0A49"/>
    <w:rsid w:val="000C39F9"/>
    <w:rsid w:val="000F5E38"/>
    <w:rsid w:val="00116A97"/>
    <w:rsid w:val="00196AAB"/>
    <w:rsid w:val="001B2E0A"/>
    <w:rsid w:val="00241D2A"/>
    <w:rsid w:val="002C206C"/>
    <w:rsid w:val="00325793"/>
    <w:rsid w:val="00326E9C"/>
    <w:rsid w:val="003526ED"/>
    <w:rsid w:val="0036437A"/>
    <w:rsid w:val="00395DA4"/>
    <w:rsid w:val="00444D94"/>
    <w:rsid w:val="0045665B"/>
    <w:rsid w:val="00473193"/>
    <w:rsid w:val="004B4BFD"/>
    <w:rsid w:val="004F7C96"/>
    <w:rsid w:val="00524314"/>
    <w:rsid w:val="00547360"/>
    <w:rsid w:val="00576EF7"/>
    <w:rsid w:val="00586477"/>
    <w:rsid w:val="005D3547"/>
    <w:rsid w:val="005D35B6"/>
    <w:rsid w:val="005D5E50"/>
    <w:rsid w:val="005E1EAA"/>
    <w:rsid w:val="006046BC"/>
    <w:rsid w:val="006775BE"/>
    <w:rsid w:val="006B6D6A"/>
    <w:rsid w:val="0070630A"/>
    <w:rsid w:val="007103E0"/>
    <w:rsid w:val="0073288D"/>
    <w:rsid w:val="00756111"/>
    <w:rsid w:val="00766E41"/>
    <w:rsid w:val="007A5793"/>
    <w:rsid w:val="007C183F"/>
    <w:rsid w:val="007C56F1"/>
    <w:rsid w:val="008003CC"/>
    <w:rsid w:val="00846E86"/>
    <w:rsid w:val="00857435"/>
    <w:rsid w:val="00864957"/>
    <w:rsid w:val="008928B9"/>
    <w:rsid w:val="00895612"/>
    <w:rsid w:val="008D34A3"/>
    <w:rsid w:val="008E1682"/>
    <w:rsid w:val="00910428"/>
    <w:rsid w:val="00917FC2"/>
    <w:rsid w:val="00997FB9"/>
    <w:rsid w:val="00A015FE"/>
    <w:rsid w:val="00A541D0"/>
    <w:rsid w:val="00AD2562"/>
    <w:rsid w:val="00B35243"/>
    <w:rsid w:val="00B61469"/>
    <w:rsid w:val="00B63C97"/>
    <w:rsid w:val="00BC2E5B"/>
    <w:rsid w:val="00BD0F10"/>
    <w:rsid w:val="00BD70F4"/>
    <w:rsid w:val="00BE2F1F"/>
    <w:rsid w:val="00C56942"/>
    <w:rsid w:val="00CB3D00"/>
    <w:rsid w:val="00CC4B01"/>
    <w:rsid w:val="00CD415B"/>
    <w:rsid w:val="00CD5016"/>
    <w:rsid w:val="00CE58F1"/>
    <w:rsid w:val="00D149EA"/>
    <w:rsid w:val="00D77412"/>
    <w:rsid w:val="00DA1E1B"/>
    <w:rsid w:val="00DA7C58"/>
    <w:rsid w:val="00E03244"/>
    <w:rsid w:val="00E11538"/>
    <w:rsid w:val="00E47E38"/>
    <w:rsid w:val="00E62DFE"/>
    <w:rsid w:val="00E732A6"/>
    <w:rsid w:val="00EE1321"/>
    <w:rsid w:val="00F14FB5"/>
    <w:rsid w:val="00F17DBE"/>
    <w:rsid w:val="00F35CDD"/>
    <w:rsid w:val="00F409F3"/>
    <w:rsid w:val="00F502A2"/>
    <w:rsid w:val="00FD5171"/>
    <w:rsid w:val="00FD6350"/>
    <w:rsid w:val="00FE4F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793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99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9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793"/>
  </w:style>
  <w:style w:type="paragraph" w:styleId="Footer">
    <w:name w:val="footer"/>
    <w:basedOn w:val="Normal"/>
    <w:link w:val="a1"/>
    <w:uiPriority w:val="99"/>
    <w:unhideWhenUsed/>
    <w:rsid w:val="007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35483-987A-47A4-9C91-787D9EB5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