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4AF3" w:rsidRPr="00B74AF3" w:rsidP="00B74AF3">
      <w:pPr>
        <w:rPr>
          <w:sz w:val="16"/>
          <w:szCs w:val="16"/>
        </w:rPr>
      </w:pP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t xml:space="preserve">            </w:t>
      </w:r>
      <w:r w:rsidRPr="00B74AF3">
        <w:rPr>
          <w:b/>
          <w:sz w:val="16"/>
          <w:szCs w:val="16"/>
        </w:rPr>
        <w:t>Дело № 5-28-317/2023</w:t>
      </w:r>
    </w:p>
    <w:p w:rsidR="00B74AF3" w:rsidRPr="00B74AF3" w:rsidP="00B74AF3">
      <w:pPr>
        <w:rPr>
          <w:sz w:val="16"/>
          <w:szCs w:val="16"/>
        </w:rPr>
      </w:pP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t xml:space="preserve">                                </w:t>
      </w:r>
      <w:r w:rsidRPr="00B74AF3">
        <w:rPr>
          <w:b/>
          <w:sz w:val="16"/>
          <w:szCs w:val="16"/>
        </w:rPr>
        <w:t xml:space="preserve">УИД 91MS0028-01-2023-001067-18  </w:t>
      </w:r>
      <w:r w:rsidRPr="00B74AF3">
        <w:rPr>
          <w:sz w:val="16"/>
          <w:szCs w:val="16"/>
        </w:rPr>
        <w:t xml:space="preserve">         </w:t>
      </w:r>
    </w:p>
    <w:p w:rsidR="00B74AF3" w:rsidRPr="00B74AF3" w:rsidP="00B74AF3">
      <w:pPr>
        <w:rPr>
          <w:sz w:val="16"/>
          <w:szCs w:val="16"/>
        </w:rPr>
      </w:pP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b/>
          <w:sz w:val="16"/>
          <w:szCs w:val="16"/>
        </w:rPr>
        <w:tab/>
      </w:r>
      <w:r w:rsidRPr="00B74AF3">
        <w:rPr>
          <w:b/>
          <w:sz w:val="16"/>
          <w:szCs w:val="16"/>
        </w:rPr>
        <w:tab/>
      </w:r>
      <w:r w:rsidRPr="00B74AF3">
        <w:rPr>
          <w:b/>
          <w:sz w:val="16"/>
          <w:szCs w:val="16"/>
        </w:rPr>
        <w:tab/>
      </w:r>
      <w:r w:rsidRPr="00B74AF3">
        <w:rPr>
          <w:b/>
          <w:sz w:val="16"/>
          <w:szCs w:val="16"/>
        </w:rPr>
        <w:tab/>
      </w:r>
      <w:r w:rsidRPr="00B74AF3">
        <w:rPr>
          <w:b/>
          <w:sz w:val="16"/>
          <w:szCs w:val="16"/>
        </w:rPr>
        <w:tab/>
      </w:r>
      <w:r w:rsidRPr="00B74AF3">
        <w:rPr>
          <w:b/>
          <w:sz w:val="16"/>
          <w:szCs w:val="16"/>
        </w:rPr>
        <w:tab/>
      </w:r>
      <w:r w:rsidRPr="00B74AF3">
        <w:rPr>
          <w:sz w:val="16"/>
          <w:szCs w:val="16"/>
        </w:rPr>
        <w:t xml:space="preserve">           </w:t>
      </w:r>
      <w:r w:rsidRPr="00B74AF3">
        <w:rPr>
          <w:sz w:val="16"/>
          <w:szCs w:val="16"/>
        </w:rPr>
        <w:tab/>
      </w:r>
      <w:r w:rsidRPr="00B74AF3">
        <w:rPr>
          <w:sz w:val="16"/>
          <w:szCs w:val="16"/>
        </w:rPr>
        <w:tab/>
      </w:r>
      <w:r w:rsidRPr="00B74AF3">
        <w:rPr>
          <w:sz w:val="16"/>
          <w:szCs w:val="16"/>
        </w:rPr>
        <w:tab/>
      </w:r>
      <w:r w:rsidRPr="00B74AF3">
        <w:rPr>
          <w:sz w:val="16"/>
          <w:szCs w:val="16"/>
        </w:rPr>
        <w:tab/>
      </w:r>
      <w:r w:rsidRPr="00B74AF3">
        <w:rPr>
          <w:b/>
          <w:sz w:val="16"/>
          <w:szCs w:val="16"/>
        </w:rPr>
        <w:t xml:space="preserve">                                                                                                             </w:t>
      </w:r>
    </w:p>
    <w:p w:rsidR="00B74AF3" w:rsidRPr="00B74AF3" w:rsidP="00B74AF3">
      <w:pPr>
        <w:jc w:val="center"/>
        <w:rPr>
          <w:sz w:val="16"/>
          <w:szCs w:val="16"/>
        </w:rPr>
      </w:pPr>
      <w:r w:rsidRPr="00B74AF3">
        <w:rPr>
          <w:sz w:val="16"/>
          <w:szCs w:val="16"/>
        </w:rPr>
        <w:t>П</w:t>
      </w:r>
      <w:r w:rsidRPr="00B74AF3">
        <w:rPr>
          <w:sz w:val="16"/>
          <w:szCs w:val="16"/>
        </w:rPr>
        <w:t xml:space="preserve"> О С Т А Н О В Л Е Н И Е</w:t>
      </w:r>
    </w:p>
    <w:p w:rsidR="00B74AF3" w:rsidRPr="00B74AF3" w:rsidP="00B74AF3">
      <w:pPr>
        <w:jc w:val="center"/>
        <w:rPr>
          <w:sz w:val="16"/>
          <w:szCs w:val="16"/>
        </w:rPr>
      </w:pPr>
    </w:p>
    <w:p w:rsidR="00B74AF3" w:rsidRPr="00B74AF3" w:rsidP="00B74AF3">
      <w:pPr>
        <w:rPr>
          <w:sz w:val="16"/>
          <w:szCs w:val="16"/>
        </w:rPr>
      </w:pPr>
      <w:r w:rsidRPr="00B74AF3">
        <w:rPr>
          <w:sz w:val="16"/>
          <w:szCs w:val="16"/>
        </w:rPr>
        <w:t xml:space="preserve">01 августа 2023 года </w:t>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t xml:space="preserve">                           г. Бахчисарай  </w:t>
      </w:r>
      <w:r w:rsidRPr="00B74AF3">
        <w:rPr>
          <w:sz w:val="16"/>
          <w:szCs w:val="16"/>
        </w:rPr>
        <w:tab/>
      </w:r>
      <w:r w:rsidRPr="00B74AF3">
        <w:rPr>
          <w:sz w:val="16"/>
          <w:szCs w:val="16"/>
        </w:rPr>
        <w:tab/>
      </w:r>
      <w:r w:rsidRPr="00B74AF3">
        <w:rPr>
          <w:sz w:val="16"/>
          <w:szCs w:val="16"/>
        </w:rPr>
        <w:tab/>
        <w:t xml:space="preserve">      </w:t>
      </w:r>
      <w:r w:rsidRPr="00B74AF3">
        <w:rPr>
          <w:sz w:val="16"/>
          <w:szCs w:val="16"/>
        </w:rPr>
        <w:tab/>
        <w:t xml:space="preserve">                  </w:t>
      </w:r>
    </w:p>
    <w:p w:rsidR="00B74AF3" w:rsidRPr="00B74AF3" w:rsidP="00B74AF3">
      <w:pPr>
        <w:ind w:firstLine="708"/>
        <w:jc w:val="both"/>
        <w:rPr>
          <w:sz w:val="16"/>
          <w:szCs w:val="16"/>
        </w:rPr>
      </w:pPr>
      <w:r w:rsidRPr="00B74AF3">
        <w:rPr>
          <w:sz w:val="16"/>
          <w:szCs w:val="16"/>
        </w:rPr>
        <w:t xml:space="preserve">Мировой судья судебного участка № 28 Бахчисарайского судебного района (Бахчисарайский муниципальный район) Республики Крым </w:t>
      </w:r>
      <w:r w:rsidRPr="00B74AF3">
        <w:rPr>
          <w:sz w:val="16"/>
          <w:szCs w:val="16"/>
        </w:rPr>
        <w:t>Ваянова</w:t>
      </w:r>
      <w:r w:rsidRPr="00B74AF3">
        <w:rPr>
          <w:sz w:val="16"/>
          <w:szCs w:val="16"/>
        </w:rPr>
        <w:t xml:space="preserve"> Т.Н., </w:t>
      </w:r>
    </w:p>
    <w:p w:rsidR="00B74AF3" w:rsidRPr="00B74AF3" w:rsidP="00B74AF3">
      <w:pPr>
        <w:ind w:firstLine="708"/>
        <w:jc w:val="both"/>
        <w:rPr>
          <w:sz w:val="16"/>
          <w:szCs w:val="16"/>
        </w:rPr>
      </w:pPr>
      <w:r w:rsidRPr="00B74AF3">
        <w:rPr>
          <w:sz w:val="16"/>
          <w:szCs w:val="16"/>
        </w:rPr>
        <w:t xml:space="preserve">рассмотрев в открытом судебном заседании в г. Бахчисарае материалы дела об административном правонарушении, предусмотренном ч.1 ст.12.8 КоАП РФ, в отношении Аверьянов </w:t>
      </w:r>
      <w:r w:rsidRPr="00B74AF3">
        <w:rPr>
          <w:sz w:val="16"/>
          <w:szCs w:val="16"/>
        </w:rPr>
        <w:t>ПА</w:t>
      </w:r>
      <w:r w:rsidRPr="00B74AF3">
        <w:rPr>
          <w:sz w:val="16"/>
          <w:szCs w:val="16"/>
        </w:rPr>
        <w:t xml:space="preserve">, </w:t>
      </w:r>
      <w:r w:rsidRPr="00B74AF3">
        <w:rPr>
          <w:sz w:val="16"/>
          <w:szCs w:val="16"/>
        </w:rPr>
        <w:t>хххххххххх</w:t>
      </w:r>
    </w:p>
    <w:p w:rsidR="00B74AF3" w:rsidRPr="00B74AF3" w:rsidP="00B74AF3">
      <w:pPr>
        <w:ind w:firstLine="708"/>
        <w:jc w:val="both"/>
        <w:rPr>
          <w:sz w:val="16"/>
          <w:szCs w:val="16"/>
        </w:rPr>
      </w:pPr>
      <w:r w:rsidRPr="00B74AF3">
        <w:rPr>
          <w:sz w:val="16"/>
          <w:szCs w:val="16"/>
        </w:rPr>
        <w:t xml:space="preserve">документ, удостоверяющий личность – паспорт, серия </w:t>
      </w:r>
      <w:r w:rsidRPr="00B74AF3">
        <w:rPr>
          <w:sz w:val="16"/>
          <w:szCs w:val="16"/>
        </w:rPr>
        <w:t>ххххххх</w:t>
      </w:r>
      <w:r w:rsidRPr="00B74AF3">
        <w:rPr>
          <w:sz w:val="16"/>
          <w:szCs w:val="16"/>
        </w:rPr>
        <w:t xml:space="preserve"> </w:t>
      </w:r>
    </w:p>
    <w:p w:rsidR="00B74AF3" w:rsidRPr="00B74AF3" w:rsidP="00B74AF3">
      <w:pPr>
        <w:spacing w:before="120"/>
        <w:jc w:val="center"/>
        <w:rPr>
          <w:sz w:val="16"/>
          <w:szCs w:val="16"/>
        </w:rPr>
      </w:pPr>
      <w:r w:rsidRPr="00B74AF3">
        <w:rPr>
          <w:sz w:val="16"/>
          <w:szCs w:val="16"/>
        </w:rPr>
        <w:t>УСТАНОВИЛ:</w:t>
      </w:r>
    </w:p>
    <w:p w:rsidR="00B74AF3" w:rsidRPr="00B74AF3" w:rsidP="00B74AF3">
      <w:pPr>
        <w:jc w:val="center"/>
        <w:rPr>
          <w:sz w:val="16"/>
          <w:szCs w:val="16"/>
        </w:rPr>
      </w:pPr>
    </w:p>
    <w:p w:rsidR="00B74AF3" w:rsidRPr="00B74AF3" w:rsidP="00B74AF3">
      <w:pPr>
        <w:ind w:firstLine="708"/>
        <w:jc w:val="both"/>
        <w:rPr>
          <w:sz w:val="16"/>
          <w:szCs w:val="16"/>
        </w:rPr>
      </w:pPr>
      <w:r w:rsidRPr="00B74AF3">
        <w:rPr>
          <w:sz w:val="16"/>
          <w:szCs w:val="16"/>
        </w:rPr>
        <w:t xml:space="preserve">Аверьянов П.А., 30 июня 2023 года в 21 час 45 минут, находясь возле дома </w:t>
      </w:r>
      <w:r w:rsidRPr="00B74AF3">
        <w:rPr>
          <w:sz w:val="16"/>
          <w:szCs w:val="16"/>
        </w:rPr>
        <w:t>ххххххххххх</w:t>
      </w:r>
      <w:r w:rsidRPr="00B74AF3">
        <w:rPr>
          <w:sz w:val="16"/>
          <w:szCs w:val="16"/>
        </w:rPr>
        <w:t xml:space="preserve">, управляя транспортным средством </w:t>
      </w:r>
      <w:r w:rsidRPr="00B74AF3">
        <w:rPr>
          <w:sz w:val="16"/>
          <w:szCs w:val="16"/>
        </w:rPr>
        <w:t>ххххх</w:t>
      </w:r>
      <w:r w:rsidRPr="00B74AF3">
        <w:rPr>
          <w:sz w:val="16"/>
          <w:szCs w:val="16"/>
        </w:rPr>
        <w:t xml:space="preserve">, государственный регистрационный знак </w:t>
      </w:r>
      <w:r w:rsidRPr="00B74AF3">
        <w:rPr>
          <w:sz w:val="16"/>
          <w:szCs w:val="16"/>
        </w:rPr>
        <w:t>ххххх</w:t>
      </w:r>
      <w:r w:rsidRPr="00B74AF3">
        <w:rPr>
          <w:sz w:val="16"/>
          <w:szCs w:val="16"/>
        </w:rPr>
        <w:t xml:space="preserve"> в состоянии алкогольного опьянения, что установлено актом освидетельствования на состояние алкогольного опьянения </w:t>
      </w:r>
      <w:r w:rsidRPr="00B74AF3">
        <w:rPr>
          <w:sz w:val="16"/>
          <w:szCs w:val="16"/>
        </w:rPr>
        <w:t>ххххх</w:t>
      </w:r>
      <w:r w:rsidRPr="00B74AF3">
        <w:rPr>
          <w:sz w:val="16"/>
          <w:szCs w:val="16"/>
        </w:rPr>
        <w:t xml:space="preserve"> от 30 июня 2023 года, согласно которому Аверьянов П.А. на месте был освидетельствован при помощи прибора </w:t>
      </w:r>
      <w:r w:rsidRPr="00B74AF3">
        <w:rPr>
          <w:sz w:val="16"/>
          <w:szCs w:val="16"/>
        </w:rPr>
        <w:t>Алкотектор</w:t>
      </w:r>
      <w:r w:rsidRPr="00B74AF3">
        <w:rPr>
          <w:sz w:val="16"/>
          <w:szCs w:val="16"/>
        </w:rPr>
        <w:t xml:space="preserve"> Юпитер, показания прибора составили 0,663</w:t>
      </w:r>
      <w:r w:rsidRPr="00B74AF3">
        <w:rPr>
          <w:sz w:val="16"/>
          <w:szCs w:val="16"/>
        </w:rPr>
        <w:t xml:space="preserve"> мг/л, установлено состояние алкогольного опьянения. При этом действия водителя не содержат уголовно наказуемого деяния. </w:t>
      </w:r>
    </w:p>
    <w:p w:rsidR="00B74AF3" w:rsidRPr="00B74AF3" w:rsidP="00B74AF3">
      <w:pPr>
        <w:ind w:firstLine="708"/>
        <w:jc w:val="both"/>
        <w:rPr>
          <w:sz w:val="16"/>
          <w:szCs w:val="16"/>
        </w:rPr>
      </w:pPr>
      <w:r w:rsidRPr="00B74AF3">
        <w:rPr>
          <w:sz w:val="16"/>
          <w:szCs w:val="16"/>
        </w:rPr>
        <w:t xml:space="preserve">До начала судебного заседания от Аверьянова П.А. поступило заявление о рассмотрении дела без его участия. Вину признал, раскаялся в </w:t>
      </w:r>
      <w:r w:rsidRPr="00B74AF3">
        <w:rPr>
          <w:sz w:val="16"/>
          <w:szCs w:val="16"/>
        </w:rPr>
        <w:t>содеянном</w:t>
      </w:r>
      <w:r w:rsidRPr="00B74AF3">
        <w:rPr>
          <w:sz w:val="16"/>
          <w:szCs w:val="16"/>
        </w:rPr>
        <w:t xml:space="preserve">. </w:t>
      </w:r>
    </w:p>
    <w:p w:rsidR="00B74AF3" w:rsidRPr="00B74AF3" w:rsidP="00B74AF3">
      <w:pPr>
        <w:ind w:firstLine="708"/>
        <w:jc w:val="both"/>
        <w:rPr>
          <w:sz w:val="16"/>
          <w:szCs w:val="16"/>
        </w:rPr>
      </w:pPr>
      <w:r w:rsidRPr="00B74AF3">
        <w:rPr>
          <w:sz w:val="16"/>
          <w:szCs w:val="16"/>
        </w:rPr>
        <w:t xml:space="preserve">Изучив материалы дела об административном правонарушении, прихожу к выводу о виновности Аверьянова П.А. в совершении правонарушения, предусмотренного ч.1 ст.12.8 КоАП Российской Федерации. </w:t>
      </w:r>
    </w:p>
    <w:p w:rsidR="00B74AF3" w:rsidRPr="00B74AF3" w:rsidP="00B74AF3">
      <w:pPr>
        <w:ind w:firstLine="708"/>
        <w:jc w:val="both"/>
        <w:rPr>
          <w:sz w:val="16"/>
          <w:szCs w:val="16"/>
        </w:rPr>
      </w:pPr>
      <w:r w:rsidRPr="00B74AF3">
        <w:rPr>
          <w:sz w:val="16"/>
          <w:szCs w:val="16"/>
        </w:rPr>
        <w:t>Виновность Аверьянова П.А.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B74AF3" w:rsidRPr="00B74AF3" w:rsidP="00B74AF3">
      <w:pPr>
        <w:ind w:firstLine="708"/>
        <w:jc w:val="both"/>
        <w:rPr>
          <w:sz w:val="16"/>
          <w:szCs w:val="16"/>
        </w:rPr>
      </w:pPr>
      <w:r w:rsidRPr="00B74AF3">
        <w:rPr>
          <w:sz w:val="16"/>
          <w:szCs w:val="16"/>
        </w:rPr>
        <w:t xml:space="preserve">- протоколом об административном правонарушении </w:t>
      </w:r>
      <w:r w:rsidRPr="00B74AF3">
        <w:rPr>
          <w:sz w:val="16"/>
          <w:szCs w:val="16"/>
        </w:rPr>
        <w:t>ххххх</w:t>
      </w:r>
      <w:r w:rsidRPr="00B74AF3">
        <w:rPr>
          <w:sz w:val="16"/>
          <w:szCs w:val="16"/>
        </w:rPr>
        <w:t xml:space="preserve"> от                               30 июня 2023 года, согласно которому Аверьянов П.А. управлял транспортным средством в состоянии алкогольного опьянения. Аверьянову П.А. разъяснены права и обязанности, предусмотренные ст. 25.1 КоАП РФ, и положения ст. 51 Конституции Российской Федерации. При составлении протокола об административном правонарушении,                    Аверьянов П.А. согласился </w:t>
      </w:r>
      <w:r w:rsidRPr="00B74AF3">
        <w:rPr>
          <w:sz w:val="16"/>
          <w:szCs w:val="16"/>
        </w:rPr>
        <w:t>в</w:t>
      </w:r>
      <w:r w:rsidRPr="00B74AF3">
        <w:rPr>
          <w:sz w:val="16"/>
          <w:szCs w:val="16"/>
        </w:rPr>
        <w:t xml:space="preserve"> вмененным ему правонарушением, о чем указал в соответствующей графе протокола (л.д.1);</w:t>
      </w:r>
    </w:p>
    <w:p w:rsidR="00B74AF3" w:rsidRPr="00B74AF3" w:rsidP="00B74AF3">
      <w:pPr>
        <w:ind w:firstLine="708"/>
        <w:jc w:val="both"/>
        <w:rPr>
          <w:sz w:val="16"/>
          <w:szCs w:val="16"/>
        </w:rPr>
      </w:pPr>
      <w:r w:rsidRPr="00B74AF3">
        <w:rPr>
          <w:sz w:val="16"/>
          <w:szCs w:val="16"/>
        </w:rPr>
        <w:t xml:space="preserve">- протоколом об отстранении от управления транспортным средством </w:t>
      </w:r>
      <w:r w:rsidRPr="00B74AF3">
        <w:rPr>
          <w:sz w:val="16"/>
          <w:szCs w:val="16"/>
        </w:rPr>
        <w:t>ххххх</w:t>
      </w:r>
      <w:r w:rsidRPr="00B74AF3">
        <w:rPr>
          <w:sz w:val="16"/>
          <w:szCs w:val="16"/>
        </w:rPr>
        <w:t xml:space="preserve"> от 30 июня 2023 года, согласно которому водитель Аверьянов П.А. отстранен от управления транспортным средством в связи с наличием достаточных оснований </w:t>
      </w:r>
      <w:r w:rsidRPr="00B74AF3">
        <w:rPr>
          <w:sz w:val="16"/>
          <w:szCs w:val="16"/>
        </w:rPr>
        <w:t>полагать</w:t>
      </w:r>
      <w:r w:rsidRPr="00B74AF3">
        <w:rPr>
          <w:sz w:val="16"/>
          <w:szCs w:val="16"/>
        </w:rPr>
        <w:t>, что водитель находится в состоянии опьянения – запах алкоголя изо рта (л.д.3);</w:t>
      </w:r>
    </w:p>
    <w:p w:rsidR="00B74AF3" w:rsidRPr="00B74AF3" w:rsidP="00B74AF3">
      <w:pPr>
        <w:ind w:firstLine="708"/>
        <w:jc w:val="both"/>
        <w:rPr>
          <w:sz w:val="16"/>
          <w:szCs w:val="16"/>
        </w:rPr>
      </w:pPr>
      <w:r w:rsidRPr="00B74AF3">
        <w:rPr>
          <w:sz w:val="16"/>
          <w:szCs w:val="16"/>
        </w:rPr>
        <w:t xml:space="preserve">- актом освидетельствования на состояние алкогольного опьянения </w:t>
      </w:r>
      <w:r w:rsidRPr="00B74AF3">
        <w:rPr>
          <w:sz w:val="16"/>
          <w:szCs w:val="16"/>
        </w:rPr>
        <w:t>ххххх</w:t>
      </w:r>
      <w:r w:rsidRPr="00B74AF3">
        <w:rPr>
          <w:sz w:val="16"/>
          <w:szCs w:val="16"/>
        </w:rPr>
        <w:t xml:space="preserve"> от 30 июня 2023 года, согласно которому Аверьянов П.А. на месте был освидетельствован при помощи прибора </w:t>
      </w:r>
      <w:r w:rsidRPr="00B74AF3">
        <w:rPr>
          <w:sz w:val="16"/>
          <w:szCs w:val="16"/>
        </w:rPr>
        <w:t>Алкотектор</w:t>
      </w:r>
      <w:r w:rsidRPr="00B74AF3">
        <w:rPr>
          <w:sz w:val="16"/>
          <w:szCs w:val="16"/>
        </w:rPr>
        <w:t xml:space="preserve"> Юпитер, показания прибора составили 0,663 мг/л. С результатами освидетельствования был согласен (</w:t>
      </w:r>
      <w:r w:rsidRPr="00B74AF3">
        <w:rPr>
          <w:sz w:val="16"/>
          <w:szCs w:val="16"/>
        </w:rPr>
        <w:t>л.д</w:t>
      </w:r>
      <w:r w:rsidRPr="00B74AF3">
        <w:rPr>
          <w:sz w:val="16"/>
          <w:szCs w:val="16"/>
        </w:rPr>
        <w:t>. 4);</w:t>
      </w:r>
    </w:p>
    <w:p w:rsidR="00B74AF3" w:rsidRPr="00B74AF3" w:rsidP="00B74AF3">
      <w:pPr>
        <w:ind w:firstLine="708"/>
        <w:jc w:val="both"/>
        <w:rPr>
          <w:sz w:val="16"/>
          <w:szCs w:val="16"/>
        </w:rPr>
      </w:pPr>
      <w:r w:rsidRPr="00B74AF3">
        <w:rPr>
          <w:sz w:val="16"/>
          <w:szCs w:val="16"/>
        </w:rPr>
        <w:t xml:space="preserve">Согласно чеку тест № </w:t>
      </w:r>
      <w:r w:rsidRPr="00B74AF3">
        <w:rPr>
          <w:sz w:val="16"/>
          <w:szCs w:val="16"/>
        </w:rPr>
        <w:t>ххххх</w:t>
      </w:r>
      <w:r w:rsidRPr="00B74AF3">
        <w:rPr>
          <w:sz w:val="16"/>
          <w:szCs w:val="16"/>
        </w:rPr>
        <w:t xml:space="preserve"> проведенного при помощи прибора </w:t>
      </w:r>
      <w:r w:rsidRPr="00B74AF3">
        <w:rPr>
          <w:sz w:val="16"/>
          <w:szCs w:val="16"/>
        </w:rPr>
        <w:t>Алкотектор</w:t>
      </w:r>
      <w:r w:rsidRPr="00B74AF3">
        <w:rPr>
          <w:sz w:val="16"/>
          <w:szCs w:val="16"/>
        </w:rPr>
        <w:t xml:space="preserve"> Юпитер, его показания составляли 0,663 мг/л (</w:t>
      </w:r>
      <w:r w:rsidRPr="00B74AF3">
        <w:rPr>
          <w:sz w:val="16"/>
          <w:szCs w:val="16"/>
        </w:rPr>
        <w:t>л.д</w:t>
      </w:r>
      <w:r w:rsidRPr="00B74AF3">
        <w:rPr>
          <w:sz w:val="16"/>
          <w:szCs w:val="16"/>
        </w:rPr>
        <w:t>. 5).</w:t>
      </w:r>
    </w:p>
    <w:p w:rsidR="00B74AF3" w:rsidRPr="00B74AF3" w:rsidP="00B74AF3">
      <w:pPr>
        <w:ind w:firstLine="708"/>
        <w:jc w:val="both"/>
        <w:rPr>
          <w:sz w:val="16"/>
          <w:szCs w:val="16"/>
        </w:rPr>
      </w:pPr>
      <w:r w:rsidRPr="00B74AF3">
        <w:rPr>
          <w:sz w:val="16"/>
          <w:szCs w:val="16"/>
        </w:rPr>
        <w:t xml:space="preserve">Изложенные выше обстоятельства, совершенного правонарушения, объективно подтверждаются видеозаписью, из содержания которой усматривается, что                                   Аверьянову П.А. разъяснены права, последний добровольно прошел освидетельствование на состояние алкогольного опьянения на месте, результат которого был положительным (л.д.10). </w:t>
      </w:r>
    </w:p>
    <w:p w:rsidR="00B74AF3" w:rsidRPr="00B74AF3" w:rsidP="00B74AF3">
      <w:pPr>
        <w:ind w:firstLine="708"/>
        <w:jc w:val="both"/>
        <w:rPr>
          <w:sz w:val="16"/>
          <w:szCs w:val="16"/>
        </w:rPr>
      </w:pPr>
      <w:r w:rsidRPr="00B74AF3">
        <w:rPr>
          <w:sz w:val="16"/>
          <w:szCs w:val="16"/>
        </w:rPr>
        <w:t xml:space="preserve">Согласно п. 2.7 ПДД РФ, водителю запрещается управлять транспортным </w:t>
      </w:r>
      <w:r w:rsidRPr="00B74AF3">
        <w:rPr>
          <w:sz w:val="16"/>
          <w:szCs w:val="16"/>
        </w:rPr>
        <w:t>сред-</w:t>
      </w:r>
      <w:r w:rsidRPr="00B74AF3">
        <w:rPr>
          <w:sz w:val="16"/>
          <w:szCs w:val="16"/>
        </w:rPr>
        <w:t>ством</w:t>
      </w:r>
      <w:r w:rsidRPr="00B74AF3">
        <w:rPr>
          <w:sz w:val="16"/>
          <w:szCs w:val="16"/>
        </w:rPr>
        <w:t xml:space="preserve">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B74AF3" w:rsidRPr="00B74AF3" w:rsidP="00B74AF3">
      <w:pPr>
        <w:ind w:firstLine="708"/>
        <w:jc w:val="both"/>
        <w:rPr>
          <w:sz w:val="16"/>
          <w:szCs w:val="16"/>
        </w:rPr>
      </w:pPr>
      <w:r w:rsidRPr="00B74AF3">
        <w:rPr>
          <w:sz w:val="16"/>
          <w:szCs w:val="16"/>
        </w:rP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B74AF3" w:rsidRPr="00B74AF3" w:rsidP="00B74AF3">
      <w:pPr>
        <w:ind w:firstLine="708"/>
        <w:jc w:val="both"/>
        <w:rPr>
          <w:sz w:val="16"/>
          <w:szCs w:val="16"/>
        </w:rPr>
      </w:pPr>
      <w:r w:rsidRPr="00B74AF3">
        <w:rPr>
          <w:sz w:val="16"/>
          <w:szCs w:val="16"/>
        </w:rPr>
        <w:t xml:space="preserve">В результате освидетельствования Аверьянова П.А. на состояние алкогольного  опьянения на месте при помощи прибора </w:t>
      </w:r>
      <w:r w:rsidRPr="00B74AF3">
        <w:rPr>
          <w:sz w:val="16"/>
          <w:szCs w:val="16"/>
        </w:rPr>
        <w:t>Алкотектор</w:t>
      </w:r>
      <w:r w:rsidRPr="00B74AF3">
        <w:rPr>
          <w:sz w:val="16"/>
          <w:szCs w:val="16"/>
        </w:rPr>
        <w:t xml:space="preserve"> Юпитер, у него установлено наличие абсолютного этилового спирта в выдыхаемом воздухе в количестве 0,663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B74AF3" w:rsidRPr="00B74AF3" w:rsidP="00B74AF3">
      <w:pPr>
        <w:ind w:firstLine="708"/>
        <w:jc w:val="both"/>
        <w:rPr>
          <w:sz w:val="16"/>
          <w:szCs w:val="16"/>
        </w:rPr>
      </w:pPr>
      <w:r w:rsidRPr="00B74AF3">
        <w:rPr>
          <w:sz w:val="16"/>
          <w:szCs w:val="16"/>
        </w:rPr>
        <w:t xml:space="preserve"> При таких обстоятельствах в действиях Аверьянова П.А.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B74AF3" w:rsidRPr="00B74AF3" w:rsidP="00B74AF3">
      <w:pPr>
        <w:ind w:firstLine="708"/>
        <w:jc w:val="both"/>
        <w:rPr>
          <w:sz w:val="16"/>
          <w:szCs w:val="16"/>
        </w:rPr>
      </w:pPr>
      <w:r w:rsidRPr="00B74AF3">
        <w:rPr>
          <w:sz w:val="16"/>
          <w:szCs w:val="16"/>
        </w:rP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B74AF3" w:rsidRPr="00B74AF3" w:rsidP="00B74AF3">
      <w:pPr>
        <w:ind w:firstLine="708"/>
        <w:jc w:val="both"/>
        <w:rPr>
          <w:sz w:val="16"/>
          <w:szCs w:val="16"/>
        </w:rPr>
      </w:pPr>
      <w:r w:rsidRPr="00B74AF3">
        <w:rPr>
          <w:sz w:val="16"/>
          <w:szCs w:val="16"/>
        </w:rPr>
        <w:t xml:space="preserve">Материалы дела в их совокупности свидетельствуют о законности предъявленных требований сотрудников ГИБДД к Аверьянову П.А. о прохождении освидетельствования на состояние опьянения. </w:t>
      </w:r>
    </w:p>
    <w:p w:rsidR="00B74AF3" w:rsidRPr="00B74AF3" w:rsidP="00B74AF3">
      <w:pPr>
        <w:ind w:firstLine="708"/>
        <w:jc w:val="both"/>
        <w:rPr>
          <w:sz w:val="16"/>
          <w:szCs w:val="16"/>
        </w:rPr>
      </w:pPr>
      <w:r w:rsidRPr="00B74AF3">
        <w:rPr>
          <w:sz w:val="16"/>
          <w:szCs w:val="16"/>
        </w:rP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B74AF3" w:rsidRPr="00B74AF3" w:rsidP="00B74AF3">
      <w:pPr>
        <w:ind w:firstLine="708"/>
        <w:jc w:val="both"/>
        <w:rPr>
          <w:sz w:val="16"/>
          <w:szCs w:val="16"/>
        </w:rPr>
      </w:pPr>
      <w:r w:rsidRPr="00B74AF3">
        <w:rPr>
          <w:sz w:val="16"/>
          <w:szCs w:val="16"/>
        </w:rPr>
        <w:t xml:space="preserve">Принимая во внимание характер и конкретные обстоятельства административного правонарушения, учитывая данные о личности Аверьянова П.А.,  признавшего вину, раскаявшегося в содеянном, что являются обстоятельствами, смягчающими административное наказание, отсутствие обстоятельств, отягчающих административную ответственность, прихожу к выводу о назначении Аверьянову П.А. наказания в пределах санкции статьи в виде административного штрафа с минимальным лишением права управления транспортными средствами. </w:t>
      </w:r>
    </w:p>
    <w:p w:rsidR="00B74AF3" w:rsidRPr="00B74AF3" w:rsidP="00B74AF3">
      <w:pPr>
        <w:ind w:firstLine="708"/>
        <w:jc w:val="both"/>
        <w:rPr>
          <w:sz w:val="16"/>
          <w:szCs w:val="16"/>
        </w:rPr>
      </w:pPr>
      <w:r w:rsidRPr="00B74AF3">
        <w:rPr>
          <w:sz w:val="16"/>
          <w:szCs w:val="16"/>
        </w:rPr>
        <w:t xml:space="preserve">Из материалов дела усматривается, что Аверьянов П.А. имеет водительское удостоверение.   </w:t>
      </w:r>
    </w:p>
    <w:p w:rsidR="00B74AF3" w:rsidRPr="00B74AF3" w:rsidP="00B74AF3">
      <w:pPr>
        <w:ind w:firstLine="708"/>
        <w:jc w:val="both"/>
        <w:rPr>
          <w:sz w:val="16"/>
          <w:szCs w:val="16"/>
        </w:rPr>
      </w:pPr>
      <w:r w:rsidRPr="00B74AF3">
        <w:rPr>
          <w:sz w:val="16"/>
          <w:szCs w:val="16"/>
        </w:rPr>
        <w:t xml:space="preserve">На основании </w:t>
      </w:r>
      <w:r w:rsidRPr="00B74AF3">
        <w:rPr>
          <w:sz w:val="16"/>
          <w:szCs w:val="16"/>
        </w:rPr>
        <w:t>изложенного</w:t>
      </w:r>
      <w:r w:rsidRPr="00B74AF3">
        <w:rPr>
          <w:sz w:val="16"/>
          <w:szCs w:val="16"/>
        </w:rPr>
        <w:t xml:space="preserve">, руководствуясь </w:t>
      </w:r>
      <w:r w:rsidRPr="00B74AF3">
        <w:rPr>
          <w:sz w:val="16"/>
          <w:szCs w:val="16"/>
        </w:rPr>
        <w:t>ст.ст</w:t>
      </w:r>
      <w:r w:rsidRPr="00B74AF3">
        <w:rPr>
          <w:sz w:val="16"/>
          <w:szCs w:val="16"/>
        </w:rPr>
        <w:t xml:space="preserve">. 3.5, 3.8, 4.1, 29.9, 29.10 КоАП Российской Федерации, мировой судья, -   </w:t>
      </w:r>
    </w:p>
    <w:p w:rsidR="00B74AF3" w:rsidRPr="00B74AF3" w:rsidP="00B74AF3">
      <w:pPr>
        <w:spacing w:before="120" w:after="120"/>
        <w:jc w:val="center"/>
        <w:rPr>
          <w:bCs/>
          <w:sz w:val="16"/>
          <w:szCs w:val="16"/>
        </w:rPr>
      </w:pPr>
      <w:r w:rsidRPr="00B74AF3">
        <w:rPr>
          <w:bCs/>
          <w:sz w:val="16"/>
          <w:szCs w:val="16"/>
        </w:rPr>
        <w:t>П</w:t>
      </w:r>
      <w:r w:rsidRPr="00B74AF3">
        <w:rPr>
          <w:bCs/>
          <w:sz w:val="16"/>
          <w:szCs w:val="16"/>
        </w:rPr>
        <w:t xml:space="preserve"> О С Т А Н О В И Л :</w:t>
      </w:r>
    </w:p>
    <w:p w:rsidR="00B74AF3" w:rsidRPr="00B74AF3" w:rsidP="00B74AF3">
      <w:pPr>
        <w:autoSpaceDE w:val="0"/>
        <w:autoSpaceDN w:val="0"/>
        <w:adjustRightInd w:val="0"/>
        <w:ind w:firstLine="540"/>
        <w:jc w:val="both"/>
        <w:rPr>
          <w:sz w:val="16"/>
          <w:szCs w:val="16"/>
        </w:rPr>
      </w:pPr>
      <w:r w:rsidRPr="00B74AF3">
        <w:rPr>
          <w:sz w:val="16"/>
          <w:szCs w:val="16"/>
        </w:rPr>
        <w:tab/>
        <w:t xml:space="preserve">Аверьянов </w:t>
      </w:r>
      <w:r w:rsidRPr="00B74AF3">
        <w:rPr>
          <w:sz w:val="16"/>
          <w:szCs w:val="16"/>
        </w:rPr>
        <w:t>ПА</w:t>
      </w:r>
      <w:r w:rsidRPr="00B74AF3">
        <w:rPr>
          <w:sz w:val="16"/>
          <w:szCs w:val="16"/>
        </w:rPr>
        <w:t xml:space="preserve">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административное наказание в виде </w:t>
      </w:r>
      <w:r w:rsidRPr="00B74AF3">
        <w:rPr>
          <w:rFonts w:eastAsia="SimSun"/>
          <w:sz w:val="16"/>
          <w:szCs w:val="16"/>
          <w:lang w:eastAsia="zh-CN"/>
        </w:rPr>
        <w:t xml:space="preserve">административного штрафа в размере 30 000 (тридцати тысяч) рублей с лишением права управления транспортными средствами </w:t>
      </w:r>
      <w:r w:rsidRPr="00B74AF3">
        <w:rPr>
          <w:sz w:val="16"/>
          <w:szCs w:val="16"/>
        </w:rPr>
        <w:t xml:space="preserve">на срок 1 (один) год 6 (шесть) месяцев.  </w:t>
      </w:r>
    </w:p>
    <w:p w:rsidR="00B74AF3" w:rsidRPr="00B74AF3" w:rsidP="00B74AF3">
      <w:pPr>
        <w:ind w:firstLine="540"/>
        <w:jc w:val="both"/>
        <w:rPr>
          <w:sz w:val="16"/>
          <w:szCs w:val="16"/>
        </w:rPr>
      </w:pPr>
      <w:r w:rsidRPr="00B74AF3">
        <w:rPr>
          <w:sz w:val="16"/>
          <w:szCs w:val="16"/>
        </w:rPr>
        <w:t xml:space="preserve">Штраф подлежит уплате по реквизитам: </w:t>
      </w:r>
    </w:p>
    <w:p w:rsidR="00B74AF3" w:rsidRPr="00B74AF3" w:rsidP="00B74AF3">
      <w:pPr>
        <w:spacing w:line="360" w:lineRule="auto"/>
        <w:ind w:firstLine="540"/>
        <w:jc w:val="both"/>
        <w:rPr>
          <w:sz w:val="16"/>
          <w:szCs w:val="16"/>
        </w:rPr>
      </w:pPr>
      <w:r w:rsidRPr="00B74AF3">
        <w:rPr>
          <w:sz w:val="16"/>
          <w:szCs w:val="16"/>
        </w:rPr>
        <w:t>ххххххххххххх</w:t>
      </w:r>
    </w:p>
    <w:p w:rsidR="00B74AF3" w:rsidRPr="00B74AF3" w:rsidP="00B74AF3">
      <w:pPr>
        <w:ind w:firstLine="708"/>
        <w:jc w:val="both"/>
        <w:rPr>
          <w:sz w:val="16"/>
          <w:szCs w:val="16"/>
        </w:rPr>
      </w:pPr>
      <w:r w:rsidRPr="00B74AF3">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74AF3" w:rsidRPr="00B74AF3" w:rsidP="00B74AF3">
      <w:pPr>
        <w:jc w:val="both"/>
        <w:rPr>
          <w:sz w:val="16"/>
          <w:szCs w:val="16"/>
        </w:rPr>
      </w:pPr>
      <w:r w:rsidRPr="00B74AF3">
        <w:rPr>
          <w:sz w:val="16"/>
          <w:szCs w:val="16"/>
        </w:rPr>
        <w:t xml:space="preserve">            Разъяснить Аверьянову П.А., что документ, подтверждающий уплату штрафа (оригинал квитанции), необходимо предоставить в судебный участок № 28 Бахчисарайского судебного района (Бахчисарайский муниципальный район) Республики Крым                   </w:t>
      </w:r>
      <w:r w:rsidRPr="00B74AF3">
        <w:rPr>
          <w:sz w:val="16"/>
          <w:szCs w:val="16"/>
          <w:shd w:val="clear" w:color="auto" w:fill="FFFFFF"/>
        </w:rPr>
        <w:t xml:space="preserve">(г. Бахчисарай, ул. Фрунзе, 36-В) в указанный срок. </w:t>
      </w:r>
      <w:r w:rsidRPr="00B74AF3">
        <w:rPr>
          <w:sz w:val="16"/>
          <w:szCs w:val="1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B74AF3" w:rsidRPr="00B74AF3" w:rsidP="00B74AF3">
      <w:pPr>
        <w:jc w:val="both"/>
        <w:rPr>
          <w:sz w:val="16"/>
          <w:szCs w:val="16"/>
        </w:rPr>
      </w:pPr>
      <w:r w:rsidRPr="00B74AF3">
        <w:rPr>
          <w:sz w:val="16"/>
          <w:szCs w:val="16"/>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B74AF3">
        <w:rPr>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B74AF3">
        <w:rPr>
          <w:sz w:val="16"/>
          <w:szCs w:val="16"/>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B74AF3" w:rsidRPr="00B74AF3" w:rsidP="00B74AF3">
      <w:pPr>
        <w:jc w:val="both"/>
        <w:rPr>
          <w:sz w:val="16"/>
          <w:szCs w:val="16"/>
        </w:rPr>
      </w:pPr>
      <w:r w:rsidRPr="00B74AF3">
        <w:rPr>
          <w:sz w:val="16"/>
          <w:szCs w:val="16"/>
        </w:rPr>
        <w:t xml:space="preserve">            Постановление  может быть обжаловано в течение 10-ти суток со дня вручения или получения копии постановления лицами, указанными в ст. ст.25.1-25.5 КоАП Российской Федерации в Бахчисарайский районный суд Республики Крым или через мирового судью судебного участка № 28 Бахчисарайского судебного района (Бахчисарайский муниципальный район) Республики Крым. </w:t>
      </w:r>
    </w:p>
    <w:p w:rsidR="00B74AF3" w:rsidRPr="00B74AF3" w:rsidP="00B74AF3">
      <w:pPr>
        <w:autoSpaceDE w:val="0"/>
        <w:autoSpaceDN w:val="0"/>
        <w:adjustRightInd w:val="0"/>
        <w:ind w:firstLine="540"/>
        <w:jc w:val="both"/>
        <w:rPr>
          <w:sz w:val="16"/>
          <w:szCs w:val="16"/>
        </w:rPr>
      </w:pPr>
    </w:p>
    <w:p w:rsidR="00B74AF3" w:rsidRPr="00B74AF3" w:rsidP="00B74AF3">
      <w:pPr>
        <w:ind w:firstLine="708"/>
        <w:jc w:val="both"/>
        <w:rPr>
          <w:sz w:val="16"/>
          <w:szCs w:val="16"/>
        </w:rPr>
      </w:pPr>
      <w:r w:rsidRPr="00B74AF3">
        <w:rPr>
          <w:sz w:val="16"/>
          <w:szCs w:val="16"/>
        </w:rPr>
        <w:t>Мировой судья</w:t>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r>
      <w:r w:rsidRPr="00B74AF3">
        <w:rPr>
          <w:sz w:val="16"/>
          <w:szCs w:val="16"/>
        </w:rPr>
        <w:tab/>
        <w:t xml:space="preserve">   Т.Н. </w:t>
      </w:r>
      <w:r w:rsidRPr="00B74AF3">
        <w:rPr>
          <w:sz w:val="16"/>
          <w:szCs w:val="16"/>
        </w:rPr>
        <w:t>Ваянова</w:t>
      </w:r>
    </w:p>
    <w:p w:rsidR="00B74AF3" w:rsidRPr="00B74AF3" w:rsidP="00B74AF3">
      <w:pPr>
        <w:ind w:firstLine="708"/>
        <w:jc w:val="both"/>
        <w:rPr>
          <w:sz w:val="16"/>
          <w:szCs w:val="16"/>
        </w:rPr>
      </w:pPr>
    </w:p>
    <w:p w:rsidR="00EB34C5" w:rsidRPr="00B74AF3" w:rsidP="00B74AF3">
      <w:pPr>
        <w:rPr>
          <w:sz w:val="16"/>
          <w:szCs w:val="16"/>
        </w:rPr>
      </w:pPr>
    </w:p>
    <w:sectPr w:rsidSect="00ED2BAF">
      <w:headerReference w:type="even" r:id="rId4"/>
      <w:headerReference w:type="default" r:id="rId5"/>
      <w:pgSz w:w="11906" w:h="16838" w:code="9"/>
      <w:pgMar w:top="851" w:right="567" w:bottom="851" w:left="1701" w:header="34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18" w:rsidP="00480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18" w:rsidP="00480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66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27"/>
    <w:rsid w:val="00480458"/>
    <w:rsid w:val="004B2C27"/>
    <w:rsid w:val="00A64CCB"/>
    <w:rsid w:val="00A66918"/>
    <w:rsid w:val="00B74AF3"/>
    <w:rsid w:val="00EB34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C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74AF3"/>
    <w:pPr>
      <w:tabs>
        <w:tab w:val="center" w:pos="4677"/>
        <w:tab w:val="right" w:pos="9355"/>
      </w:tabs>
    </w:pPr>
  </w:style>
  <w:style w:type="character" w:customStyle="1" w:styleId="a">
    <w:name w:val="Верхний колонтитул Знак"/>
    <w:basedOn w:val="DefaultParagraphFont"/>
    <w:link w:val="Header"/>
    <w:rsid w:val="00B74AF3"/>
    <w:rPr>
      <w:rFonts w:ascii="Times New Roman" w:eastAsia="Times New Roman" w:hAnsi="Times New Roman" w:cs="Times New Roman"/>
      <w:sz w:val="24"/>
      <w:szCs w:val="24"/>
      <w:lang w:eastAsia="ru-RU"/>
    </w:rPr>
  </w:style>
  <w:style w:type="character" w:styleId="PageNumber">
    <w:name w:val="page number"/>
    <w:basedOn w:val="DefaultParagraphFont"/>
    <w:rsid w:val="00B7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