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E44C4D">
      <w:pPr>
        <w:jc w:val="right"/>
      </w:pPr>
      <w:r>
        <w:t>Дело №05-0384/28/2017</w:t>
      </w:r>
    </w:p>
    <w:p w:rsidR="00E44C4D"/>
    <w:p w:rsidR="00A77B3E" w:rsidP="00E44C4D">
      <w:pPr>
        <w:jc w:val="center"/>
      </w:pPr>
      <w:r>
        <w:t>ПОСТАНОВЛЕНИЕ</w:t>
      </w:r>
    </w:p>
    <w:p w:rsidR="00A77B3E">
      <w:r>
        <w:t xml:space="preserve">  </w:t>
      </w:r>
    </w:p>
    <w:p w:rsidR="00A77B3E" w:rsidP="00E44C4D">
      <w:pPr>
        <w:ind w:firstLine="720"/>
        <w:jc w:val="both"/>
      </w:pPr>
      <w:r>
        <w:t>16 ноября 2017 года                                                                                     г. Бахчисарай</w:t>
      </w:r>
    </w:p>
    <w:p w:rsidR="00A77B3E" w:rsidP="00E44C4D">
      <w:pPr>
        <w:jc w:val="both"/>
      </w:pPr>
    </w:p>
    <w:p w:rsidR="00A77B3E" w:rsidP="00E44C4D">
      <w:pPr>
        <w:ind w:firstLine="720"/>
        <w:jc w:val="both"/>
      </w:pPr>
      <w:r>
        <w:t xml:space="preserve">Мировой судья судебного участка №28 Бахчисарайского судебного района (Бахчисарайский </w:t>
      </w:r>
      <w:r>
        <w:t xml:space="preserve">муниципальный район) Республики Крым, расположенного по адресу: 298400, г. Бахчисарай, ул. Фрунзе, 36-В, </w:t>
      </w:r>
      <w:r>
        <w:t>Бернацкая</w:t>
      </w:r>
      <w:r>
        <w:t xml:space="preserve"> С.В., рассмотрев материалы дела об административном правонарушении в отношении Ниязова И.Р., ... года рождения, уроженца с..., не работающего</w:t>
      </w:r>
      <w:r>
        <w:t>, зарегистрированного и проживающего по адресу: ..., в совершении административного правонарушения, предусмотренного ч. 1 ст. 14.1 Кодекса РФ об административных</w:t>
      </w:r>
      <w:r>
        <w:t xml:space="preserve"> правонарушениях,</w:t>
      </w:r>
    </w:p>
    <w:p w:rsidR="00E44C4D" w:rsidP="00E44C4D">
      <w:pPr>
        <w:jc w:val="both"/>
      </w:pPr>
    </w:p>
    <w:p w:rsidR="00A77B3E" w:rsidP="00E44C4D">
      <w:pPr>
        <w:jc w:val="center"/>
      </w:pPr>
      <w:r>
        <w:t>У С Т А Н О В И Л</w:t>
      </w:r>
      <w:r>
        <w:t xml:space="preserve"> :</w:t>
      </w:r>
    </w:p>
    <w:p w:rsidR="00A77B3E" w:rsidP="00E44C4D">
      <w:pPr>
        <w:jc w:val="both"/>
      </w:pPr>
    </w:p>
    <w:p w:rsidR="00A77B3E" w:rsidP="00E44C4D">
      <w:pPr>
        <w:jc w:val="both"/>
      </w:pPr>
      <w:r>
        <w:t xml:space="preserve">     26 октября 2017 года в 11 часов 10 минут на ул. адр</w:t>
      </w:r>
      <w:r>
        <w:t xml:space="preserve">ес, Ниязов И.Р.  на принадлежащем ему автомобиле ВАЗ-21120, государственный </w:t>
      </w:r>
      <w:r>
        <w:t>регистристрационный</w:t>
      </w:r>
      <w:r>
        <w:t xml:space="preserve"> знак ... осуществлял предпринимательскую деятельность, без государственной регистрации в качестве индивидуального предпринимателя, а именно: осуществлял перевоз</w:t>
      </w:r>
      <w:r>
        <w:t>ку пассажиров за деньги. Своими действиями Ниязов И.Р.  нарушил ч.1 ст.14.1 Кодекса РФ об административных правонарушениях.</w:t>
      </w:r>
    </w:p>
    <w:p w:rsidR="00A77B3E" w:rsidP="00E44C4D">
      <w:pPr>
        <w:ind w:firstLine="720"/>
        <w:jc w:val="both"/>
      </w:pPr>
      <w:r>
        <w:t>В суде 16.11.2017г. Ниязов И.Р. свою вину признал в полном объеме, и пояснил, что осуществляет по заказу перевозку пассажиров за ден</w:t>
      </w:r>
      <w:r>
        <w:t>ьги. Просил назначить минимальный штраф.</w:t>
      </w:r>
    </w:p>
    <w:p w:rsidR="00A77B3E" w:rsidP="00E44C4D">
      <w:pPr>
        <w:ind w:firstLine="720"/>
        <w:jc w:val="both"/>
      </w:pPr>
      <w:r>
        <w:t xml:space="preserve">Исследовав материалы дела об административном правонарушении, считаю, что в действиях Ниязова И.Р. усматриваются нарушения требований  ч. 1 ст. 14.1 Кодекса РФ об административных правонарушениях. </w:t>
      </w:r>
    </w:p>
    <w:p w:rsidR="00A77B3E" w:rsidP="00E44C4D">
      <w:pPr>
        <w:ind w:firstLine="720"/>
        <w:jc w:val="both"/>
      </w:pPr>
      <w:r>
        <w:t>Вина Ниязова И.Р.</w:t>
      </w:r>
      <w:r>
        <w:t xml:space="preserve"> в совершении административного правонарушения, предусмотренного ч. 1 ст.14.1 Кодекса РФ об административных правонарушениях, подтверждается письменными доказательствами, которые оценены судом в их совокупности и принимаются в качестве доказательств его ви</w:t>
      </w:r>
      <w:r>
        <w:t xml:space="preserve">ны, а именно: </w:t>
      </w:r>
    </w:p>
    <w:p w:rsidR="00A77B3E" w:rsidP="00E44C4D">
      <w:pPr>
        <w:ind w:firstLine="720"/>
        <w:jc w:val="both"/>
      </w:pPr>
      <w:r>
        <w:t>- протоколом об административном правонарушении № ... от 26.10.2017 года (</w:t>
      </w:r>
      <w:r>
        <w:t>л.д</w:t>
      </w:r>
      <w:r>
        <w:t>. 2);</w:t>
      </w:r>
    </w:p>
    <w:p w:rsidR="00A77B3E" w:rsidP="00E44C4D">
      <w:pPr>
        <w:ind w:firstLine="720"/>
        <w:jc w:val="both"/>
      </w:pPr>
      <w:r>
        <w:t>- объяснением Ниязова И.Р.  (л.д.3);</w:t>
      </w:r>
    </w:p>
    <w:p w:rsidR="00A77B3E" w:rsidP="00E44C4D">
      <w:pPr>
        <w:ind w:firstLine="720"/>
        <w:jc w:val="both"/>
      </w:pPr>
      <w:r>
        <w:t>- рапортом работника полиции (л.д.8).</w:t>
      </w:r>
    </w:p>
    <w:p w:rsidR="00A77B3E" w:rsidP="00E44C4D">
      <w:pPr>
        <w:ind w:firstLine="720"/>
        <w:jc w:val="both"/>
      </w:pPr>
      <w:r>
        <w:t>При определении меры административного наказания мировой судья учитывает характер с</w:t>
      </w:r>
      <w:r>
        <w:t>овершенного административного правонарушения, личность виновного, его имущественное положение, отсутствие обстоятельств отягчающие административную ответственность, к смягчающим наказание обстоятельствам относится признание вины, считает необходимым назнач</w:t>
      </w:r>
      <w:r>
        <w:t>ить Ниязову И.Р. административное наказание в виде административного штрафа, предусмотренное ч. 1 ст.14.1 Кодекса РФ об административных правонарушениях.</w:t>
      </w:r>
    </w:p>
    <w:p w:rsidR="00A77B3E" w:rsidP="00E44C4D">
      <w:pPr>
        <w:ind w:firstLine="720"/>
        <w:jc w:val="both"/>
      </w:pPr>
      <w:r>
        <w:t xml:space="preserve">Руководствуясь </w:t>
      </w:r>
      <w:r>
        <w:t>ст.ст</w:t>
      </w:r>
      <w:r>
        <w:t>. 14.1, 29.9, 29.10, 29.11 Кодекса РФ об административных правонарушениях, мировой</w:t>
      </w:r>
      <w:r>
        <w:t xml:space="preserve"> судья</w:t>
      </w:r>
    </w:p>
    <w:p w:rsidR="00A77B3E" w:rsidP="00E44C4D">
      <w:pPr>
        <w:jc w:val="both"/>
      </w:pPr>
      <w:r>
        <w:t xml:space="preserve"> </w:t>
      </w:r>
    </w:p>
    <w:p w:rsidR="00A77B3E" w:rsidP="00E44C4D">
      <w:pPr>
        <w:jc w:val="center"/>
      </w:pPr>
      <w:r>
        <w:t>П</w:t>
      </w:r>
      <w:r>
        <w:t xml:space="preserve"> О С Т А Н О В И Л:</w:t>
      </w:r>
    </w:p>
    <w:p w:rsidR="00A77B3E" w:rsidP="00E44C4D">
      <w:pPr>
        <w:jc w:val="both"/>
      </w:pPr>
      <w:r>
        <w:t xml:space="preserve"> </w:t>
      </w:r>
    </w:p>
    <w:p w:rsidR="00A77B3E" w:rsidP="00E44C4D">
      <w:pPr>
        <w:jc w:val="both"/>
      </w:pPr>
      <w:r>
        <w:t xml:space="preserve">              Ниязова И.Р.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административное наказание в виде а</w:t>
      </w:r>
      <w:r>
        <w:t>дминистративного штрафа в размере ...</w:t>
      </w:r>
      <w:r>
        <w:t xml:space="preserve"> рублей. </w:t>
      </w:r>
    </w:p>
    <w:p w:rsidR="00A77B3E" w:rsidP="00E44C4D">
      <w:pPr>
        <w:jc w:val="both"/>
      </w:pPr>
      <w:r>
        <w:t xml:space="preserve">            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</w:t>
      </w:r>
      <w:r>
        <w:t xml:space="preserve">ности, не позднее шестидесяти дней со дня вступления постановления о наложении административного штрафа в законную силу на расчетный счет: Наименование: ОМВД России по Бахчисарайскому району Получатель: 4010 1810 3351 0001 0001, КБК 188 1 16 90050 05 6000 </w:t>
      </w:r>
      <w:r>
        <w:t xml:space="preserve">140, БИК № 043 510 001, КПП – 910401001, ОКТМО – 35604000, </w:t>
      </w:r>
      <w:r>
        <w:t>ИНН – 9104000072, Получатель – Отделение по Республике Крым ЦБ РФ, УИН: 18880491170001217539.</w:t>
      </w:r>
    </w:p>
    <w:p w:rsidR="00A77B3E" w:rsidP="00E44C4D">
      <w:pPr>
        <w:ind w:firstLine="720"/>
        <w:jc w:val="both"/>
      </w:pPr>
      <w:r>
        <w:t>Постановление по делу об административном правонарушении вступает в законную силу после истечения срока</w:t>
      </w:r>
      <w:r>
        <w:t xml:space="preserve"> для его обжалования, если оно не было обжаловано или опротестовано.</w:t>
      </w:r>
    </w:p>
    <w:p w:rsidR="00A77B3E" w:rsidP="00E44C4D">
      <w:pPr>
        <w:ind w:firstLine="720"/>
        <w:jc w:val="both"/>
      </w:pPr>
      <w: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</w:t>
      </w:r>
      <w:r>
        <w:t>стративного штрафа в принудительном порядке.</w:t>
      </w:r>
    </w:p>
    <w:p w:rsidR="00A77B3E" w:rsidP="00E44C4D">
      <w:pPr>
        <w:ind w:firstLine="720"/>
        <w:jc w:val="both"/>
      </w:pPr>
      <w:r>
        <w:t>При неуплате административного штрафа в установленный законом срок, наступает административная ответственность по части  1 статьи  20.25 Кодекса Российской Федерации об административных правонарушениях, предусма</w:t>
      </w:r>
      <w:r>
        <w:t>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 w:rsidP="00E44C4D">
      <w:pPr>
        <w:ind w:firstLine="720"/>
        <w:jc w:val="both"/>
      </w:pPr>
      <w:r>
        <w:t>Постановление   может быть обжаловано  в Бахчисарайск</w:t>
      </w:r>
      <w:r>
        <w:t>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77B3E" w:rsidP="00E44C4D">
      <w:pPr>
        <w:jc w:val="both"/>
      </w:pPr>
    </w:p>
    <w:p w:rsidR="00A77B3E" w:rsidP="00E44C4D">
      <w:pPr>
        <w:ind w:firstLine="720"/>
        <w:jc w:val="both"/>
      </w:pPr>
      <w:r>
        <w:t xml:space="preserve">Мировой судья       </w:t>
      </w:r>
      <w:r>
        <w:t xml:space="preserve">                                                                      </w:t>
      </w:r>
      <w:r>
        <w:t>С.В.Бернацкая</w:t>
      </w:r>
    </w:p>
    <w:p w:rsidR="00A77B3E" w:rsidP="00E44C4D">
      <w:pPr>
        <w:jc w:val="both"/>
      </w:pPr>
    </w:p>
    <w:p w:rsidR="00A77B3E" w:rsidP="00E44C4D">
      <w:pPr>
        <w:jc w:val="both"/>
      </w:pPr>
    </w:p>
    <w:p w:rsidR="00A77B3E" w:rsidP="00E44C4D">
      <w:pPr>
        <w:jc w:val="both"/>
      </w:pPr>
    </w:p>
    <w:p w:rsidR="00A77B3E" w:rsidP="00E44C4D">
      <w:pPr>
        <w:jc w:val="both"/>
      </w:pPr>
    </w:p>
    <w:p w:rsidR="00A77B3E" w:rsidP="00E44C4D">
      <w:pPr>
        <w:jc w:val="both"/>
      </w:pPr>
    </w:p>
    <w:sectPr w:rsidSect="00E44C4D">
      <w:pgSz w:w="12240" w:h="15840"/>
      <w:pgMar w:top="567" w:right="76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