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B6B78" w:rsidRPr="005E4826" w:rsidP="008937BF">
      <w:pPr>
        <w:spacing w:after="0" w:line="240" w:lineRule="auto"/>
        <w:ind w:firstLine="567"/>
        <w:jc w:val="right"/>
        <w:mirrorIndent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05-0</w:t>
      </w:r>
      <w:r w:rsidR="00A41BF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A37DC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Pr="005E4826" w:rsidR="00476EB1">
        <w:rPr>
          <w:rFonts w:ascii="Times New Roman" w:eastAsia="Times New Roman" w:hAnsi="Times New Roman" w:cs="Times New Roman"/>
          <w:sz w:val="24"/>
          <w:szCs w:val="24"/>
          <w:lang w:eastAsia="ru-RU"/>
        </w:rPr>
        <w:t>/28/2018</w:t>
      </w:r>
    </w:p>
    <w:p w:rsidR="00476EB1" w:rsidRPr="00843EA2" w:rsidP="008937BF">
      <w:pPr>
        <w:keepNext/>
        <w:spacing w:after="0" w:line="240" w:lineRule="auto"/>
        <w:ind w:firstLine="567"/>
        <w:jc w:val="center"/>
        <w:outlineLvl w:val="1"/>
        <w:mirrorIndent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B78" w:rsidRPr="0088534F" w:rsidP="008937BF">
      <w:pPr>
        <w:keepNext/>
        <w:spacing w:after="0" w:line="240" w:lineRule="auto"/>
        <w:ind w:firstLine="567"/>
        <w:jc w:val="center"/>
        <w:outlineLvl w:val="1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476EB1" w:rsidRPr="0088534F" w:rsidP="008937BF">
      <w:pPr>
        <w:keepNext/>
        <w:spacing w:after="0" w:line="240" w:lineRule="auto"/>
        <w:ind w:firstLine="567"/>
        <w:jc w:val="center"/>
        <w:outlineLvl w:val="1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476EB1" w:rsidRPr="0088534F" w:rsidP="008937BF">
      <w:pPr>
        <w:keepNext/>
        <w:spacing w:after="0" w:line="240" w:lineRule="auto"/>
        <w:ind w:firstLine="567"/>
        <w:jc w:val="center"/>
        <w:outlineLvl w:val="1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B78" w:rsidRPr="0088534F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июля</w:t>
      </w:r>
      <w:r w:rsidRPr="0088534F" w:rsidR="00476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</w:t>
      </w:r>
      <w:r w:rsidRPr="0088534F" w:rsidR="00843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6B78" w:rsidRPr="0088534F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EFE" w:rsidRPr="0088534F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. м</w:t>
      </w:r>
      <w:r w:rsidRPr="0088534F" w:rsidR="006B6B7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судьи</w:t>
      </w:r>
      <w:r w:rsidRPr="0088534F" w:rsidR="006B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№28 Бахчисарайского судебного района (Бахчисарайский муниципальный район) Республики Крым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судья судебного участка № 26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Бахчисарайского судебного района (Бахчисарайский муниципальный район) Республики Крым </w:t>
      </w:r>
      <w:r w:rsid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Андрухова</w:t>
      </w:r>
      <w:r w:rsid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  <w:r w:rsidRPr="0088534F" w:rsidR="00184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34F" w:rsidR="006B6B78">
        <w:rPr>
          <w:rFonts w:ascii="Times New Roman" w:eastAsia="Times New Roman" w:hAnsi="Times New Roman" w:cs="Times New Roman"/>
          <w:sz w:val="28"/>
          <w:szCs w:val="28"/>
          <w:lang w:eastAsia="ru-RU"/>
        </w:rPr>
        <w:t>(298400, г. Бахчисарай,</w:t>
      </w:r>
      <w:r w:rsidRPr="0088534F" w:rsidR="006B6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Фрунзе, д.36в), рассмотрев дело об административном правонарушении, в отношении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4098" w:rsidRPr="0088534F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Лысоконь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E67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0E6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 w:rsidR="00785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E6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8534F" w:rsidR="00A41BF0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88534F" w:rsidR="008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</w:t>
      </w:r>
      <w:r w:rsidR="00785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88534F" w:rsidR="008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88534F" w:rsidR="008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88534F" w:rsidR="00FB26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трудоустроенно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0E0E67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785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</w:t>
      </w:r>
      <w:r w:rsidR="007858D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адресу: </w:t>
      </w:r>
      <w:r w:rsidR="000E0E6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858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534F" w:rsidR="008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6B78" w:rsidRPr="0088534F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2 ст. 17.3 Кодекса РФ об административных правонарушениях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</w:p>
    <w:p w:rsidR="00476EB1" w:rsidRPr="0088534F" w:rsidP="008937BF">
      <w:pPr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6B78" w:rsidRPr="0088534F" w:rsidP="008937BF">
      <w:pPr>
        <w:spacing w:after="0" w:line="240" w:lineRule="auto"/>
        <w:ind w:firstLine="567"/>
        <w:jc w:val="center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76EB1" w:rsidRPr="0088534F" w:rsidP="008937BF">
      <w:pPr>
        <w:spacing w:after="0" w:line="240" w:lineRule="auto"/>
        <w:ind w:firstLine="567"/>
        <w:jc w:val="center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A7A" w:rsidP="00D11A7A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09</w:t>
      </w:r>
      <w:r w:rsidR="007858D1">
        <w:rPr>
          <w:rFonts w:ascii="Times New Roman" w:eastAsia="Times New Roman" w:hAnsi="Times New Roman" w:cs="Times New Roman"/>
          <w:sz w:val="28"/>
          <w:szCs w:val="28"/>
          <w:lang w:eastAsia="uk-UA"/>
        </w:rPr>
        <w:t>.07</w:t>
      </w:r>
      <w:r w:rsid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.2018 </w:t>
      </w:r>
      <w:r w:rsidRPr="0088534F" w:rsidR="00014B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года </w:t>
      </w:r>
      <w:r w:rsidRPr="0088534F" w:rsidR="00A606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часов </w:t>
      </w:r>
      <w:r w:rsidR="007858D1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88534F" w:rsidR="00A41B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минут </w:t>
      </w:r>
      <w:r w:rsidR="00C72BA1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C72B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C72B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находясь в здании </w:t>
      </w:r>
      <w:r w:rsidR="007858D1">
        <w:rPr>
          <w:rFonts w:ascii="Times New Roman" w:eastAsia="Times New Roman" w:hAnsi="Times New Roman" w:cs="Times New Roman"/>
          <w:sz w:val="28"/>
          <w:szCs w:val="28"/>
          <w:lang w:eastAsia="uk-UA"/>
        </w:rPr>
        <w:t>Бахчисарайского районного суда</w:t>
      </w:r>
      <w:r w:rsidRPr="0088534F" w:rsidR="00014B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адресу: г. Бахчисарай, ул. </w:t>
      </w:r>
      <w:r w:rsidR="007858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Кооперативная</w:t>
      </w:r>
      <w:r w:rsidRPr="0088534F" w:rsidR="00184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д. </w:t>
      </w:r>
      <w:r w:rsidR="007858D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8534F" w:rsidR="00014B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8534F" w:rsidR="001840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uk-UA"/>
        </w:rPr>
        <w:t>не</w:t>
      </w:r>
      <w:r w:rsidRPr="0088534F" w:rsidR="008813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исполнил</w:t>
      </w:r>
      <w:r w:rsidR="00071FD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законные требования судебного пристава </w:t>
      </w:r>
      <w:r w:rsidR="00C72BA1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ОУПДС</w:t>
      </w:r>
      <w:r w:rsidRPr="0088534F" w:rsidR="00A41B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uk-UA"/>
        </w:rPr>
        <w:t>о прекращении действий</w:t>
      </w:r>
      <w:r w:rsidRPr="0088534F" w:rsidR="00EF57F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нарушающих установленные правил</w:t>
      </w:r>
      <w:r w:rsidRPr="0088534F" w:rsidR="008813F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8534F" w:rsidR="00EF6EFE">
        <w:rPr>
          <w:rFonts w:ascii="Times New Roman" w:eastAsia="Times New Roman" w:hAnsi="Times New Roman" w:cs="Times New Roman"/>
          <w:sz w:val="28"/>
          <w:szCs w:val="28"/>
          <w:lang w:eastAsia="uk-UA"/>
        </w:rPr>
        <w:t>, а именно</w:t>
      </w:r>
      <w:r w:rsidRPr="0088534F" w:rsidR="00D94F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C72BA1">
        <w:rPr>
          <w:rFonts w:ascii="Times New Roman" w:eastAsia="Times New Roman" w:hAnsi="Times New Roman" w:cs="Times New Roman"/>
          <w:sz w:val="28"/>
          <w:szCs w:val="28"/>
          <w:lang w:eastAsia="uk-UA"/>
        </w:rPr>
        <w:t>находясь на вто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ром этаже в здании Бахчисарайского районного суда, мешала работе сотрудников суда, ругалась</w:t>
      </w:r>
      <w:r w:rsidR="00C72B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посетителями и хамила им, 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неоднократные замечания судебного пристава о прекращении нарушения установленного порядка не реагировала. На действия судебного пристава громко возмущалась, спорила.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Своими действиями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B011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нарушил</w:t>
      </w:r>
      <w:r w:rsidR="00071FD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>ст. ст. 11, 14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Федерального закона от 21.07.1997 г. № 118 ФЗ «О судебных приставах»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C72BA1" w:rsidRPr="0088534F" w:rsidP="00D11A7A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Протокол об административном правонарушении составлен судебным приставом по ОУПДС Осп по Бахчисарайскому району УФССП России по Республики Крым </w:t>
      </w:r>
      <w:r w:rsidR="000E0E67">
        <w:rPr>
          <w:rFonts w:ascii="Times New Roman" w:eastAsia="Times New Roman" w:hAnsi="Times New Roman" w:cs="Times New Roman"/>
          <w:sz w:val="28"/>
          <w:szCs w:val="28"/>
          <w:lang w:eastAsia="uk-UA"/>
        </w:rPr>
        <w:t>…</w:t>
      </w:r>
    </w:p>
    <w:p w:rsidR="00D11A7A" w:rsidRPr="0088534F" w:rsidP="00D11A7A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рассмотрении дела 10</w:t>
      </w:r>
      <w:r w:rsidRPr="0088534F" w:rsidR="001E0947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BC75D6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88534F" w:rsidR="001E09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.2018 г.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вину в совершении правонарушени</w:t>
      </w:r>
      <w:r w:rsidRPr="0088534F" w:rsidR="00EF57FB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признал</w:t>
      </w:r>
      <w:r w:rsidR="00071FD9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88534F" w:rsidR="00BD3F1D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раскаял</w:t>
      </w:r>
      <w:r w:rsidR="00071FD9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8534F" w:rsidR="00BD3F1D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071FD9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8534F" w:rsidR="00BD3F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пояснил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88534F" w:rsidR="00BD0351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</w:t>
      </w:r>
      <w:r w:rsidRPr="0088534F" w:rsidR="00EF57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21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07.06.2018 г. она должна была </w:t>
      </w:r>
      <w:r w:rsidR="00321129">
        <w:rPr>
          <w:rFonts w:ascii="Times New Roman" w:eastAsia="Times New Roman" w:hAnsi="Times New Roman" w:cs="Times New Roman"/>
          <w:sz w:val="28"/>
          <w:szCs w:val="28"/>
          <w:lang w:eastAsia="ar-SA"/>
        </w:rPr>
        <w:t>явится</w:t>
      </w:r>
      <w:r w:rsidR="00321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судебное заседание в Бахчисарайский районный суд Республики Крым, но не смогла это сделать поскольку заболел её несовершеннолетний </w:t>
      </w:r>
      <w:r w:rsidR="0032112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ребенок</w:t>
      </w:r>
      <w:r w:rsidR="00321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судебное </w:t>
      </w:r>
      <w:r w:rsidR="003211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заседание</w:t>
      </w:r>
      <w:r w:rsidR="003211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назначенное на 09.07.2018 г. привели приставы. Просила назначить минимальное наказание.</w:t>
      </w:r>
      <w:r w:rsidR="00A110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8534F" w:rsidR="00302DE3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88534F" w:rsidR="007E391B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88534F" w:rsidR="001E0947">
        <w:rPr>
          <w:rFonts w:ascii="Times New Roman" w:eastAsia="Times New Roman" w:hAnsi="Times New Roman" w:cs="Times New Roman"/>
          <w:sz w:val="28"/>
          <w:szCs w:val="28"/>
          <w:lang w:eastAsia="ar-SA"/>
        </w:rPr>
        <w:t>датайств и заявлений от не</w:t>
      </w:r>
      <w:r w:rsidR="00C72B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ё </w:t>
      </w:r>
      <w:r w:rsidRPr="0088534F" w:rsidR="001E09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мировому судье не поступало.  </w:t>
      </w:r>
    </w:p>
    <w:p w:rsidR="00D11A7A" w:rsidRPr="0088534F" w:rsidP="00D11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Заслушав объяснения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302DE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8534F" w:rsidR="00BD03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исследовав материалы дела об административном правонарушении, мировой судья считает, что в действиях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111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 w:rsidR="006956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усматривае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состав правонарушения, предусмотренный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17.3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именно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правила, </w:t>
      </w:r>
      <w:r w:rsidRPr="0088534F" w:rsidR="00695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88534F" w:rsidR="002E003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влечёт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наложение административного штрафа в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пятисот до одной тысячи рублей.</w:t>
      </w:r>
    </w:p>
    <w:p w:rsidR="00FF6922" w:rsidP="00FF6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11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11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1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указанного состава правонарушения </w:t>
      </w:r>
      <w:r w:rsidRPr="0011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характеризуются сознательными действиями виновного лица, направленными на игнорирование требований судебного </w:t>
      </w:r>
      <w:r w:rsidRPr="0011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пристава</w:t>
      </w:r>
      <w:r w:rsidRPr="0011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прекращении нарушения установленных в суде правил, Обязательным признаком объективной стороны данных правонарушений выступает законность распоряжения судьи и пристава — то есть соответствие заявленного требования положениям действующего законодательства. </w:t>
      </w:r>
    </w:p>
    <w:p w:rsidR="00D11A7A" w:rsidRPr="0088534F" w:rsidP="00D11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ч. 2 ст. 11 Федерального закона № 118-ФЗ от 21.07.1998 г. «О судебных приставах» судебный пристав по обеспечению установленного порядка деятельности судов имеет право проверять документы, удостоверяющие личность, у лиц, находящихся в зданиях, помещениях судов, зданиях и помещениях Федеральной службы судебных приставов, а также при осуществлении привода лиц, уклоняющихся от явки по вызову суда (судьи), дознавателя службы судебных приставов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судебного пристава-исполнителя.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предусмотренном законодательством Российской Федерации, осуществлять 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средства.</w:t>
      </w:r>
    </w:p>
    <w:p w:rsidR="00D11A7A" w:rsidRPr="0088534F" w:rsidP="00D11A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ч. 1 ст. 14 Федерального закона № 118-ФЗ от 21.07.1998 г. «О судебных приставах»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D11A7A" w:rsidRPr="0088534F" w:rsidP="00D11A7A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Вин</w:t>
      </w:r>
      <w:r w:rsidRPr="0088534F" w:rsidR="001E09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овность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111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совершении административного правонарушения, предусмотренного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>ч. 2 ст. 17.3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Кодекса РФ об административных пра</w:t>
      </w:r>
      <w:r w:rsidR="00321129">
        <w:rPr>
          <w:rFonts w:ascii="Times New Roman" w:eastAsia="Times New Roman" w:hAnsi="Times New Roman" w:cs="Times New Roman"/>
          <w:sz w:val="28"/>
          <w:szCs w:val="28"/>
          <w:lang w:eastAsia="ar-SA"/>
        </w:rPr>
        <w:t>вонарушениях, кроме признания ею своей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вины, также 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88534F" w:rsidR="001E09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подтверждается представленными мировому судье письменными доказательствами, исследованными мировым </w:t>
      </w:r>
      <w:r w:rsidRPr="0088534F" w:rsidR="001E09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судьей</w:t>
      </w:r>
      <w:r w:rsidRPr="0088534F" w:rsidR="001E09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их совокупности в порядке ст.26.11 КоАП РФ, в частности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</w:t>
      </w:r>
    </w:p>
    <w:p w:rsidR="00D11A7A" w:rsidRPr="0011132D" w:rsidP="0011132D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протоколом об административном правонарушении № </w:t>
      </w:r>
      <w:r w:rsidR="003211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137</w:t>
      </w:r>
      <w:r w:rsidR="00A110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32112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09</w:t>
      </w:r>
      <w:r w:rsidR="00A110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.07</w:t>
      </w:r>
      <w:r w:rsidRPr="0088534F" w:rsidR="001E09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.2018 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года</w:t>
      </w:r>
      <w:r w:rsidRPr="0088534F" w:rsidR="001E09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из которого следует, что содержание и оформление протокола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302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 w:rsidR="001E09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права, предусмотренные ст.25.1 КоАП РФ, ст.51 Конституции РФ, были разъяснены, копию протокола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111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 w:rsidR="001E09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получил</w:t>
      </w:r>
      <w:r w:rsidR="00A110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88534F" w:rsidR="001E09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</w:t>
      </w:r>
      <w:r w:rsidRPr="0088534F" w:rsidR="00770A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чем в протоко</w:t>
      </w:r>
      <w:r w:rsidRPr="0088534F" w:rsidR="005E482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ле свидетельствует е</w:t>
      </w:r>
      <w:r w:rsidR="00A110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ё </w:t>
      </w:r>
      <w:r w:rsidRPr="0088534F" w:rsidR="005E482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подпись 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л.д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144B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1-2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);</w:t>
      </w:r>
    </w:p>
    <w:p w:rsidR="00D11A7A" w:rsidRPr="0088534F" w:rsidP="00D11A7A">
      <w:pPr>
        <w:tabs>
          <w:tab w:val="left" w:pos="268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актом обнаружения административного правонарушения от </w:t>
      </w:r>
      <w:r w:rsidR="00A110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="00144B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="00A110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.07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.2018 года (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л.д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144B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);</w:t>
      </w:r>
    </w:p>
    <w:p w:rsidR="00D11A7A" w:rsidRPr="0088534F" w:rsidP="00D11A7A">
      <w:pPr>
        <w:tabs>
          <w:tab w:val="left" w:pos="268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объяснени</w:t>
      </w:r>
      <w:r w:rsidRPr="0088534F" w:rsidR="00EF57F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ями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>свидетелей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0E0E67">
        <w:rPr>
          <w:rFonts w:ascii="Times New Roman" w:eastAsia="Times New Roman" w:hAnsi="Times New Roman" w:cs="Times New Roman"/>
          <w:sz w:val="28"/>
          <w:szCs w:val="28"/>
          <w:lang w:eastAsia="uk-UA"/>
        </w:rPr>
        <w:t>..</w:t>
      </w:r>
      <w:r w:rsidR="00144B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110C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88534F" w:rsidR="00302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0E67">
        <w:rPr>
          <w:rFonts w:ascii="Times New Roman" w:eastAsia="Times New Roman" w:hAnsi="Times New Roman" w:cs="Times New Roman"/>
          <w:sz w:val="28"/>
          <w:szCs w:val="28"/>
          <w:lang w:eastAsia="uk-UA"/>
        </w:rPr>
        <w:t>..</w:t>
      </w:r>
      <w:r w:rsidR="00144B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110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8534F" w:rsidR="009B61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144B35">
        <w:rPr>
          <w:rFonts w:ascii="Times New Roman" w:eastAsia="Times New Roman" w:hAnsi="Times New Roman" w:cs="Times New Roman"/>
          <w:sz w:val="28"/>
          <w:szCs w:val="28"/>
          <w:lang w:eastAsia="uk-UA"/>
        </w:rPr>
        <w:t>09.07</w:t>
      </w:r>
      <w:r w:rsidRPr="0088534F" w:rsidR="009B61EC">
        <w:rPr>
          <w:rFonts w:ascii="Times New Roman" w:eastAsia="Times New Roman" w:hAnsi="Times New Roman" w:cs="Times New Roman"/>
          <w:sz w:val="28"/>
          <w:szCs w:val="28"/>
          <w:lang w:eastAsia="uk-UA"/>
        </w:rPr>
        <w:t>.2018 г.</w:t>
      </w:r>
      <w:r w:rsidR="00111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</w:t>
      </w:r>
      <w:r w:rsidR="00111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л.д</w:t>
      </w:r>
      <w:r w:rsidR="0011132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144B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5-6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);</w:t>
      </w:r>
    </w:p>
    <w:p w:rsidR="00D11A7A" w:rsidRPr="0088534F" w:rsidP="00770ABD">
      <w:pPr>
        <w:tabs>
          <w:tab w:val="left" w:pos="268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- объяснением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111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 w:rsidR="00B70E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144B35">
        <w:rPr>
          <w:rFonts w:ascii="Times New Roman" w:eastAsia="Times New Roman" w:hAnsi="Times New Roman" w:cs="Times New Roman"/>
          <w:sz w:val="28"/>
          <w:szCs w:val="28"/>
          <w:lang w:eastAsia="uk-UA"/>
        </w:rPr>
        <w:t>09</w:t>
      </w:r>
      <w:r w:rsidR="00A110CB">
        <w:rPr>
          <w:rFonts w:ascii="Times New Roman" w:eastAsia="Times New Roman" w:hAnsi="Times New Roman" w:cs="Times New Roman"/>
          <w:sz w:val="28"/>
          <w:szCs w:val="28"/>
          <w:lang w:eastAsia="uk-UA"/>
        </w:rPr>
        <w:t>.07</w:t>
      </w:r>
      <w:r w:rsidRPr="0088534F" w:rsidR="00A0307A">
        <w:rPr>
          <w:rFonts w:ascii="Times New Roman" w:eastAsia="Times New Roman" w:hAnsi="Times New Roman" w:cs="Times New Roman"/>
          <w:sz w:val="28"/>
          <w:szCs w:val="28"/>
          <w:lang w:eastAsia="uk-UA"/>
        </w:rPr>
        <w:t>.2018 г.</w:t>
      </w:r>
      <w:r w:rsidRPr="0088534F" w:rsidR="00770ABD">
        <w:rPr>
          <w:rFonts w:ascii="Times New Roman" w:eastAsia="Times New Roman" w:hAnsi="Times New Roman" w:cs="Times New Roman"/>
          <w:sz w:val="28"/>
          <w:szCs w:val="28"/>
          <w:lang w:eastAsia="uk-UA"/>
        </w:rPr>
        <w:t>, согласно ко</w:t>
      </w:r>
      <w:r w:rsidRPr="0088534F" w:rsidR="005E4826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88534F" w:rsidR="00704CFA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88534F" w:rsidR="005E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рого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111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 w:rsidR="005E4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вину </w:t>
      </w:r>
      <w:r w:rsidR="00144B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144B35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совершенном</w:t>
      </w:r>
      <w:r w:rsidR="00144B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правонарушении </w:t>
      </w:r>
      <w:r w:rsidRPr="0088534F" w:rsidR="005E482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признал</w:t>
      </w:r>
      <w:r w:rsidR="00A110C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88534F" w:rsidR="00A030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 w:rsidR="009B61E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>л.д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44B3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770ABD" w:rsidP="00770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материалов дела усматривается, что все процессуальные действия в отношении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1113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проведены в соответствии с требованиями КоАП РФ. </w:t>
      </w:r>
    </w:p>
    <w:p w:rsidR="0011132D" w:rsidP="00770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лица, привлекаемого к административной ответственности квалифицированы</w:t>
      </w:r>
      <w:r w:rsidR="002B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ч.2 ст. 17.3 К</w:t>
      </w:r>
      <w:r w:rsidR="002B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оАП РФ, как </w:t>
      </w:r>
      <w:r w:rsidRPr="0088534F" w:rsidR="002B32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="002B3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6922" w:rsidRPr="0011132D" w:rsidP="00FF6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Субъективная сторона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ч.2 ст. 17.3 КоАП РФ </w:t>
      </w:r>
      <w:r w:rsidRPr="00111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виде умышленной вины</w:t>
      </w:r>
      <w:r w:rsidR="002B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представленных материалов, в том числе из объяснений  </w:t>
      </w:r>
      <w:r w:rsidR="00FA3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Лысоконь</w:t>
      </w:r>
      <w:r w:rsidR="00FA3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усматривается, что он</w:t>
      </w:r>
      <w:r w:rsidR="00144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понимал</w:t>
      </w:r>
      <w:r w:rsidR="00144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осознавал</w:t>
      </w:r>
      <w:r w:rsidR="00144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противоправность своих действий, то есть совершал</w:t>
      </w:r>
      <w:r w:rsidR="00144B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</w:t>
      </w:r>
      <w:r w:rsidR="002B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противоправные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умышлено.  </w:t>
      </w:r>
    </w:p>
    <w:p w:rsidR="00770ABD" w:rsidRPr="0088534F" w:rsidP="00770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</w:t>
      </w:r>
      <w:r w:rsidR="002B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 смягчающим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административную ответственность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="002B3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B32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раскаяние в 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содеянном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70ABD" w:rsidRPr="0088534F" w:rsidP="00770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302D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мировым судьёй  не установлено.</w:t>
      </w:r>
    </w:p>
    <w:p w:rsidR="00D11A7A" w:rsidRPr="0088534F" w:rsidP="00D11A7A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 назначении наказания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2B3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мировой судья учитывает характер совершенного правонарушения, личность виновно</w:t>
      </w:r>
      <w:r w:rsidR="00144B3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е</w:t>
      </w:r>
      <w:r w:rsidR="00A110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ё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имущественное положение, </w:t>
      </w:r>
      <w:r w:rsidRPr="0088534F" w:rsidR="00770A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наличие смягчающих и отсутствие отягчающих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административную ответственно</w:t>
      </w:r>
      <w:r w:rsidRPr="0088534F" w:rsidR="00FB26C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сть обстоятельств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88534F" w:rsidR="00A030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счита</w:t>
      </w:r>
      <w:r w:rsidRPr="0088534F" w:rsidR="00A0307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ет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необходимым назначить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Л.С.</w:t>
      </w:r>
      <w:r w:rsidRPr="0088534F" w:rsidR="002B32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наказание в виде  административного штрафа в пределах санкции ч. 2 ст. 17.3 КоАП РФ.</w:t>
      </w:r>
    </w:p>
    <w:p w:rsidR="00D11A7A" w:rsidRPr="0088534F" w:rsidP="00D11A7A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Руководствуясь ч. 2 ст. 17.3, ст. 29.9, 29.10, 29.11 Кодекса РФ об административных правонарушениях, мировой судья</w:t>
      </w:r>
    </w:p>
    <w:p w:rsidR="00D11A7A" w:rsidRPr="0088534F" w:rsidP="00D11A7A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34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2E0035" w:rsidRPr="0088534F" w:rsidP="002E0035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8853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</w:t>
      </w:r>
      <w:r w:rsidRPr="008853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О С Т А Н О В И Л:  </w:t>
      </w:r>
    </w:p>
    <w:p w:rsidR="002E0035" w:rsidRPr="0088534F" w:rsidP="002E0035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</w:p>
    <w:p w:rsidR="002E0035" w:rsidRPr="0088534F" w:rsidP="002E003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Лысоконь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E67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E0E6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признать виновн</w:t>
      </w:r>
      <w:r w:rsidR="00A110CB">
        <w:rPr>
          <w:rFonts w:ascii="Times New Roman" w:eastAsia="Times New Roman" w:hAnsi="Times New Roman" w:cs="Times New Roman"/>
          <w:sz w:val="28"/>
          <w:szCs w:val="28"/>
          <w:lang w:eastAsia="uk-UA"/>
        </w:rPr>
        <w:t>ой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совершении административного правонарушения, предусмотренного 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>ч. 2 ст. 17.3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РФ об административных правонарушениях, и назначить е</w:t>
      </w:r>
      <w:r w:rsidR="00A110CB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административное наказание в виде административного штрафа в размере 500 (пятьсот) рублей. </w:t>
      </w:r>
    </w:p>
    <w:p w:rsidR="002E0035" w:rsidRPr="0088534F" w:rsidP="002E0035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дминистративный штраф должен быть уплачен лицом, 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привлеченным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Получатель: УФК по РК (ОСП по Бахчисарайскому району УФССП России по РК), ИНН 7702835613, КПП 910445001, 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40302810635101000001, БИК 043510001, ОКТМО 35604101, Банк получатель: Отделение Республика Крым города Симферополя, КБК </w:t>
      </w:r>
      <w:r w:rsidRPr="0088534F" w:rsidR="00D11A7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32211501010016000140, л/с: 05751А93250</w:t>
      </w:r>
      <w:r w:rsidRPr="0088534F" w:rsidR="00D11A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ABD" w:rsidRPr="0088534F" w:rsidP="00770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Лысоконь</w:t>
      </w:r>
      <w:r w:rsidR="00FA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</w:t>
      </w:r>
      <w:r w:rsidRPr="002B32A2" w:rsidR="002B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ч.1 ст. 20.25 КоАП РФ, согласно которой неуплата административного штрафа в срок,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E0035" w:rsidRPr="0088534F" w:rsidP="002E00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241021" w:rsidRPr="0088534F" w:rsidP="00241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предусмотренном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 статьи 20.25 КоАП, в отношении лица, не уплатившего административный штраф.</w:t>
      </w:r>
    </w:p>
    <w:p w:rsidR="00D11A7A" w:rsidRPr="0088534F" w:rsidP="002410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88534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Постановление   может быть обжаловано  в Бахчисарайский районный суд Республики Крым </w:t>
      </w:r>
      <w:r w:rsidRPr="0088534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путем</w:t>
      </w:r>
      <w:r w:rsidRPr="0088534F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D11A7A" w:rsidRPr="0088534F" w:rsidP="00D11A7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43EA2" w:rsidRPr="0088534F">
      <w:pPr>
        <w:spacing w:after="0" w:line="240" w:lineRule="auto"/>
        <w:ind w:firstLine="709"/>
        <w:jc w:val="both"/>
        <w:rPr>
          <w:sz w:val="28"/>
          <w:szCs w:val="28"/>
        </w:rPr>
      </w:pP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</w:t>
      </w:r>
      <w:r w:rsidR="002B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r w:rsidR="002B32A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Андрухова</w:t>
      </w:r>
      <w:r w:rsidRPr="00885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sectPr w:rsidSect="002B32A2">
      <w:headerReference w:type="default" r:id="rId5"/>
      <w:pgSz w:w="11906" w:h="16838"/>
      <w:pgMar w:top="1134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51821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E4826" w:rsidRPr="005E4826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E48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E48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E48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0E6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E48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E4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A1"/>
    <w:rsid w:val="00014B00"/>
    <w:rsid w:val="0002648E"/>
    <w:rsid w:val="00071FD9"/>
    <w:rsid w:val="00093300"/>
    <w:rsid w:val="000E0E67"/>
    <w:rsid w:val="0011132D"/>
    <w:rsid w:val="00144B35"/>
    <w:rsid w:val="00184098"/>
    <w:rsid w:val="0018678A"/>
    <w:rsid w:val="00194D4B"/>
    <w:rsid w:val="001E0947"/>
    <w:rsid w:val="00241021"/>
    <w:rsid w:val="00243D4D"/>
    <w:rsid w:val="002B32A2"/>
    <w:rsid w:val="002E0035"/>
    <w:rsid w:val="00302DE3"/>
    <w:rsid w:val="00321129"/>
    <w:rsid w:val="00340973"/>
    <w:rsid w:val="00476EB1"/>
    <w:rsid w:val="005E4826"/>
    <w:rsid w:val="005F1F62"/>
    <w:rsid w:val="00664044"/>
    <w:rsid w:val="00667EC9"/>
    <w:rsid w:val="00692FD3"/>
    <w:rsid w:val="00695625"/>
    <w:rsid w:val="006B2EAB"/>
    <w:rsid w:val="006B6B78"/>
    <w:rsid w:val="00704CFA"/>
    <w:rsid w:val="007520BF"/>
    <w:rsid w:val="007658F5"/>
    <w:rsid w:val="00770ABD"/>
    <w:rsid w:val="007858D1"/>
    <w:rsid w:val="007E391B"/>
    <w:rsid w:val="00805A14"/>
    <w:rsid w:val="00821F27"/>
    <w:rsid w:val="00843EA2"/>
    <w:rsid w:val="008813F8"/>
    <w:rsid w:val="00882659"/>
    <w:rsid w:val="0088534F"/>
    <w:rsid w:val="008937BF"/>
    <w:rsid w:val="008B3321"/>
    <w:rsid w:val="009279FE"/>
    <w:rsid w:val="009B61EC"/>
    <w:rsid w:val="00A0307A"/>
    <w:rsid w:val="00A110CB"/>
    <w:rsid w:val="00A41BF0"/>
    <w:rsid w:val="00A60659"/>
    <w:rsid w:val="00AA5EA1"/>
    <w:rsid w:val="00B011F2"/>
    <w:rsid w:val="00B70E5C"/>
    <w:rsid w:val="00BC75D6"/>
    <w:rsid w:val="00BD0351"/>
    <w:rsid w:val="00BD3F1D"/>
    <w:rsid w:val="00C72BA1"/>
    <w:rsid w:val="00D11A7A"/>
    <w:rsid w:val="00D94FDD"/>
    <w:rsid w:val="00D958F0"/>
    <w:rsid w:val="00DE1B91"/>
    <w:rsid w:val="00ED4385"/>
    <w:rsid w:val="00EF57FB"/>
    <w:rsid w:val="00EF6EFE"/>
    <w:rsid w:val="00F26479"/>
    <w:rsid w:val="00F744BE"/>
    <w:rsid w:val="00FA37DC"/>
    <w:rsid w:val="00FB26CF"/>
    <w:rsid w:val="00FE7D11"/>
    <w:rsid w:val="00FF69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D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3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5E4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E4826"/>
  </w:style>
  <w:style w:type="paragraph" w:styleId="Footer">
    <w:name w:val="footer"/>
    <w:basedOn w:val="Normal"/>
    <w:link w:val="a1"/>
    <w:uiPriority w:val="99"/>
    <w:unhideWhenUsed/>
    <w:rsid w:val="005E4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E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67EDF-8152-47F7-AE06-A73B1B12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