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325793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Дело № 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5-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352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529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28/201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</w:p>
    <w:p w:rsidR="00116A97" w:rsidRPr="00325793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16A97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5E1EAA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3526ED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02 ноября </w:t>
      </w:r>
      <w:r w:rsidRPr="003526ED" w:rsidR="00F50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2018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г. Бахчисарай</w:t>
      </w:r>
    </w:p>
    <w:p w:rsidR="00116A97" w:rsidRPr="003526ED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3526ED">
        <w:rPr>
          <w:rFonts w:ascii="Times New Roman" w:eastAsia="Newton-Regular" w:hAnsi="Times New Roman"/>
          <w:sz w:val="28"/>
          <w:szCs w:val="28"/>
        </w:rPr>
        <w:t>И.о</w:t>
      </w:r>
      <w:r w:rsidRPr="003526ED">
        <w:rPr>
          <w:rFonts w:ascii="Times New Roman" w:eastAsia="Newton-Regular" w:hAnsi="Times New Roman"/>
          <w:sz w:val="28"/>
          <w:szCs w:val="28"/>
        </w:rPr>
        <w:t>. м</w:t>
      </w:r>
      <w:r w:rsidRPr="003526ED" w:rsidR="00116A97">
        <w:rPr>
          <w:rFonts w:ascii="Times New Roman" w:eastAsia="Newton-Regular" w:hAnsi="Times New Roman"/>
          <w:sz w:val="28"/>
          <w:szCs w:val="28"/>
        </w:rPr>
        <w:t>ирово</w:t>
      </w:r>
      <w:r w:rsidRPr="003526ED">
        <w:rPr>
          <w:rFonts w:ascii="Times New Roman" w:eastAsia="Newton-Regular" w:hAnsi="Times New Roman"/>
          <w:sz w:val="28"/>
          <w:szCs w:val="28"/>
        </w:rPr>
        <w:t>го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судь</w:t>
      </w:r>
      <w:r w:rsidRPr="003526ED">
        <w:rPr>
          <w:rFonts w:ascii="Times New Roman" w:eastAsia="Newton-Regular" w:hAnsi="Times New Roman"/>
          <w:sz w:val="28"/>
          <w:szCs w:val="28"/>
        </w:rPr>
        <w:t>и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3526ED">
        <w:rPr>
          <w:rFonts w:ascii="Times New Roman" w:eastAsia="Newton-Regular" w:hAnsi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Newton-Regular" w:hAnsi="Times New Roman"/>
          <w:sz w:val="28"/>
          <w:szCs w:val="28"/>
        </w:rPr>
        <w:t>6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8"/>
          <w:szCs w:val="28"/>
        </w:rPr>
        <w:t>Андрухова</w:t>
      </w:r>
      <w:r>
        <w:rPr>
          <w:rFonts w:ascii="Times New Roman" w:eastAsia="Newton-Regular" w:hAnsi="Times New Roman"/>
          <w:sz w:val="28"/>
          <w:szCs w:val="28"/>
        </w:rPr>
        <w:t xml:space="preserve"> Е.Н. 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(298400, г. Бахчисарай, ул. Фрунзе, 36в), рассмотрев </w:t>
      </w:r>
      <w:r>
        <w:rPr>
          <w:rFonts w:ascii="Times New Roman" w:eastAsia="Newton-Regular" w:hAnsi="Times New Roman"/>
          <w:sz w:val="28"/>
          <w:szCs w:val="28"/>
        </w:rPr>
        <w:t xml:space="preserve">дело </w:t>
      </w:r>
      <w:r w:rsidRPr="003526ED" w:rsidR="00116A97">
        <w:rPr>
          <w:rFonts w:ascii="Times New Roman" w:eastAsia="Newton-Regular" w:hAnsi="Times New Roman"/>
          <w:sz w:val="28"/>
          <w:szCs w:val="28"/>
        </w:rPr>
        <w:t>об административном правонарушении в отношении должностного лица</w:t>
      </w:r>
      <w:r>
        <w:rPr>
          <w:rFonts w:ascii="Times New Roman" w:eastAsia="Newton-Regular" w:hAnsi="Times New Roman"/>
          <w:sz w:val="28"/>
          <w:szCs w:val="28"/>
        </w:rPr>
        <w:t xml:space="preserve">: </w:t>
      </w:r>
    </w:p>
    <w:p w:rsid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3526ED">
        <w:rPr>
          <w:rFonts w:ascii="Times New Roman" w:eastAsia="Newton-Regular" w:hAnsi="Times New Roman"/>
          <w:sz w:val="28"/>
          <w:szCs w:val="28"/>
        </w:rPr>
        <w:t xml:space="preserve">директора </w:t>
      </w:r>
      <w:r>
        <w:rPr>
          <w:rFonts w:ascii="Times New Roman" w:eastAsia="Newton-Regular" w:hAnsi="Times New Roman"/>
          <w:sz w:val="28"/>
          <w:szCs w:val="28"/>
        </w:rPr>
        <w:t xml:space="preserve">Государственного бюджетного учреждения  Республики Крым </w:t>
      </w:r>
      <w:r w:rsidR="00BC2E5B">
        <w:rPr>
          <w:rFonts w:ascii="Times New Roman" w:eastAsia="Newton-Regular" w:hAnsi="Times New Roman"/>
          <w:sz w:val="28"/>
          <w:szCs w:val="28"/>
        </w:rPr>
        <w:t>«</w:t>
      </w:r>
      <w:r w:rsidR="004809C6">
        <w:rPr>
          <w:rFonts w:ascii="Times New Roman" w:eastAsia="Newton-Regular" w:hAnsi="Times New Roman"/>
          <w:sz w:val="28"/>
          <w:szCs w:val="28"/>
        </w:rPr>
        <w:t>…</w:t>
      </w:r>
      <w:r w:rsidR="00BC2E5B">
        <w:rPr>
          <w:rFonts w:ascii="Times New Roman" w:eastAsia="Newton-Regular" w:hAnsi="Times New Roman"/>
          <w:sz w:val="28"/>
          <w:szCs w:val="28"/>
        </w:rPr>
        <w:t xml:space="preserve">психоневрологический интернат» </w:t>
      </w:r>
      <w:r w:rsidR="00BC2E5B">
        <w:rPr>
          <w:rFonts w:ascii="Times New Roman" w:eastAsia="Newton-Regular" w:hAnsi="Times New Roman"/>
          <w:sz w:val="28"/>
          <w:szCs w:val="28"/>
        </w:rPr>
        <w:t>Шкарупы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4809C6">
        <w:rPr>
          <w:rFonts w:ascii="Times New Roman" w:eastAsia="Newton-Regular" w:hAnsi="Times New Roman"/>
          <w:sz w:val="28"/>
          <w:szCs w:val="28"/>
        </w:rPr>
        <w:t>Л.Е.</w:t>
      </w:r>
      <w:r w:rsidR="00BC2E5B">
        <w:rPr>
          <w:rFonts w:ascii="Times New Roman" w:eastAsia="Newton-Regular" w:hAnsi="Times New Roman"/>
          <w:sz w:val="28"/>
          <w:szCs w:val="28"/>
        </w:rPr>
        <w:t xml:space="preserve">, </w:t>
      </w:r>
      <w:r w:rsidR="004809C6">
        <w:rPr>
          <w:rFonts w:ascii="Times New Roman" w:eastAsia="Newton-Regular" w:hAnsi="Times New Roman"/>
          <w:sz w:val="28"/>
          <w:szCs w:val="28"/>
        </w:rPr>
        <w:t>…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года рождения, урожен</w:t>
      </w:r>
      <w:r>
        <w:rPr>
          <w:rFonts w:ascii="Times New Roman" w:eastAsia="Newton-Regular" w:hAnsi="Times New Roman"/>
          <w:sz w:val="28"/>
          <w:szCs w:val="28"/>
        </w:rPr>
        <w:t>ки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с</w:t>
      </w:r>
      <w:r w:rsidR="004809C6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>зарегистрированно</w:t>
      </w:r>
      <w:r>
        <w:rPr>
          <w:rFonts w:ascii="Times New Roman" w:eastAsia="Newton-Regular" w:hAnsi="Times New Roman"/>
          <w:sz w:val="28"/>
          <w:szCs w:val="28"/>
        </w:rPr>
        <w:t xml:space="preserve">й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>и проживающе</w:t>
      </w:r>
      <w:r>
        <w:rPr>
          <w:rFonts w:ascii="Times New Roman" w:eastAsia="Newton-Regular" w:hAnsi="Times New Roman"/>
          <w:sz w:val="28"/>
          <w:szCs w:val="28"/>
        </w:rPr>
        <w:t>й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по адресу: </w:t>
      </w:r>
      <w:r w:rsidR="004809C6">
        <w:rPr>
          <w:rFonts w:ascii="Times New Roman" w:eastAsia="Newton-Regular" w:hAnsi="Times New Roman"/>
          <w:sz w:val="28"/>
          <w:szCs w:val="28"/>
        </w:rPr>
        <w:t>…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</w:p>
    <w:p w:rsidR="00116A9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по 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ст.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>5.59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Кодекса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 xml:space="preserve">Российской Федерации </w:t>
      </w:r>
      <w:r w:rsidRPr="003526ED">
        <w:rPr>
          <w:rFonts w:ascii="Times New Roman" w:eastAsia="Newton-Regular" w:hAnsi="Times New Roman"/>
          <w:sz w:val="28"/>
          <w:szCs w:val="28"/>
        </w:rPr>
        <w:t>об административных правонарушениях</w:t>
      </w:r>
      <w:r w:rsidRPr="003526ED" w:rsidR="00325793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- </w:t>
      </w:r>
    </w:p>
    <w:p w:rsidR="003526ED" w:rsidRP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</w:p>
    <w:p w:rsidR="00116A97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3526ED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2E5B" w:rsidP="00BC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Л.Е., являясь 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Государственного бюджетного учреждения  Республики Крым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психоневрологический интернат»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ила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законодательством Российской Федерации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следующих обстоятельствах. </w:t>
      </w:r>
    </w:p>
    <w:p w:rsidR="00074925" w:rsidP="00FD5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.2018 за входящими №№ 464, 465, 466 на имя директора Государственного бюджетного учреждения Республики Крым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психоневрологический интернат» 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Шкарупы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Л.Е. поступили письменные обращения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относительно причинения 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сыну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который является подопечным указанного интерната, телесных повреждений и по иным вопросам.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тветы на письменные обращения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02.07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.2018 за входящими №№ 464, 465, 466 относительно причинения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сыну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…,</w:t>
      </w:r>
      <w:r w:rsidRPr="00BC2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является подопечным указанного интерната телесных повреждений и по иным вопросам по состоянию на 23.10.2018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директором </w:t>
      </w:r>
      <w:r w:rsidR="00FD5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FD5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психоневрологического интерната» </w:t>
      </w:r>
      <w:r w:rsidR="00864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даны. </w:t>
      </w:r>
    </w:p>
    <w:p w:rsidR="00864957" w:rsidRPr="00864957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граждан при рассмотрении обращения предусмотрены положениями статьи 5 Закона № 59-ФЗ. 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при рассмотрения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64957" w:rsidRPr="00864957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 Закона № 59-ФЗ предусмотрено,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Основания, порядок 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продления срока рассмотрения обращения гражданина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урегулировано частью 2 этой статьи.</w:t>
      </w:r>
    </w:p>
    <w:p w:rsidR="00FD5171" w:rsidRPr="00326E9C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частью 1 статьи 10 Закона №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59 - 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864957" w:rsidRPr="00864957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дела 02.11.2018 г. должностное лицо - 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86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психоневрологического интерната»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Шкарупа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вину пр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изнала, в содеянном раскаялась, пояснила, что указанные нарушения в постановлении частично устранены, работа по устранению выявленных нарушений продолжается.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Просила назначить минимальное наказание. Заявлений и ходатайство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мировому судье не поступало. </w:t>
      </w:r>
    </w:p>
    <w:p w:rsidR="00074925" w:rsidRPr="003526ED" w:rsidP="0007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дела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Монастырская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И.Н.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прокурора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Ощепкова А.Б.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24.10.2018 г.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поддержал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объеме, дала пояснения аналогичные постановлению, просила привлечь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Шкарупу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</w:t>
      </w:r>
      <w:r w:rsidRPr="003526ED" w:rsidR="00F1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тративной ответственности по </w:t>
      </w:r>
      <w:r w:rsidRPr="003526ED" w:rsidR="00F1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5.59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КоАП РФ. </w:t>
      </w:r>
    </w:p>
    <w:p w:rsidR="008E1682" w:rsidRPr="003526ED" w:rsidP="00F14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Заслушав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прокурора, </w:t>
      </w:r>
      <w:r w:rsidRPr="003526ED" w:rsidR="00604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пояснения </w:t>
      </w:r>
      <w:r w:rsidRPr="00D77412" w:rsidR="00D77412">
        <w:rPr>
          <w:rFonts w:ascii="Times New Roman" w:eastAsia="Newton-Regular" w:hAnsi="Times New Roman"/>
          <w:sz w:val="28"/>
          <w:szCs w:val="28"/>
        </w:rPr>
        <w:t>директор</w:t>
      </w:r>
      <w:r w:rsidR="00D77412">
        <w:rPr>
          <w:rFonts w:ascii="Times New Roman" w:eastAsia="Newton-Regular" w:hAnsi="Times New Roman"/>
          <w:sz w:val="28"/>
          <w:szCs w:val="28"/>
        </w:rPr>
        <w:t xml:space="preserve">а </w:t>
      </w:r>
      <w:r w:rsidRPr="00D77412" w:rsidR="00D77412">
        <w:rPr>
          <w:rFonts w:ascii="Times New Roman" w:eastAsia="Newton-Regular" w:hAnsi="Times New Roman"/>
          <w:sz w:val="28"/>
          <w:szCs w:val="28"/>
        </w:rPr>
        <w:t>ГБУ РК «</w:t>
      </w:r>
      <w:r w:rsidR="004809C6">
        <w:rPr>
          <w:rFonts w:ascii="Times New Roman" w:eastAsia="Newton-Regular" w:hAnsi="Times New Roman"/>
          <w:sz w:val="28"/>
          <w:szCs w:val="28"/>
        </w:rPr>
        <w:t>…</w:t>
      </w:r>
      <w:r w:rsidRPr="00D77412" w:rsidR="00D77412">
        <w:rPr>
          <w:rFonts w:ascii="Times New Roman" w:eastAsia="Newton-Regular" w:hAnsi="Times New Roman"/>
          <w:sz w:val="28"/>
          <w:szCs w:val="28"/>
        </w:rPr>
        <w:t>психоневрологическ</w:t>
      </w:r>
      <w:r>
        <w:rPr>
          <w:rFonts w:ascii="Times New Roman" w:eastAsia="Newton-Regular" w:hAnsi="Times New Roman"/>
          <w:sz w:val="28"/>
          <w:szCs w:val="28"/>
        </w:rPr>
        <w:t xml:space="preserve">ий </w:t>
      </w:r>
      <w:r w:rsidRPr="00D77412" w:rsidR="00D77412">
        <w:rPr>
          <w:rFonts w:ascii="Times New Roman" w:eastAsia="Newton-Regular" w:hAnsi="Times New Roman"/>
          <w:sz w:val="28"/>
          <w:szCs w:val="28"/>
        </w:rPr>
        <w:t xml:space="preserve">интернат» </w:t>
      </w:r>
      <w:r w:rsidRPr="00D77412" w:rsidR="00D77412">
        <w:rPr>
          <w:rFonts w:ascii="Times New Roman" w:eastAsia="Newton-Regular" w:hAnsi="Times New Roman"/>
          <w:sz w:val="28"/>
          <w:szCs w:val="28"/>
        </w:rPr>
        <w:t>Шкаруп</w:t>
      </w:r>
      <w:r w:rsidR="00D77412">
        <w:rPr>
          <w:rFonts w:ascii="Times New Roman" w:eastAsia="Newton-Regular" w:hAnsi="Times New Roman"/>
          <w:sz w:val="28"/>
          <w:szCs w:val="28"/>
        </w:rPr>
        <w:t>ы</w:t>
      </w:r>
      <w:r w:rsidRPr="00D77412" w:rsidR="00D77412">
        <w:rPr>
          <w:rFonts w:ascii="Times New Roman" w:eastAsia="Newton-Regular" w:hAnsi="Times New Roman"/>
          <w:sz w:val="28"/>
          <w:szCs w:val="28"/>
        </w:rPr>
        <w:t xml:space="preserve"> Е.А.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D77412" w:rsidR="00D77412">
        <w:rPr>
          <w:rFonts w:ascii="Times New Roman" w:eastAsia="Newton-Regular" w:hAnsi="Times New Roman"/>
          <w:sz w:val="28"/>
          <w:szCs w:val="28"/>
        </w:rPr>
        <w:t xml:space="preserve">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дела, </w:t>
      </w:r>
      <w:r w:rsidRPr="003526ED" w:rsidR="00CD5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3526ED" w:rsidR="00CD5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усматривает в действиях должностного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864957"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864957"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психоневрологического интерната»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Шкарупы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состав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инистративного правонарушения, предусмотренный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5.59 КоАП РФ и приходит к выводу о её виновности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следующим основаниям. </w:t>
      </w:r>
    </w:p>
    <w:p w:rsidR="00F14FB5" w:rsidP="00D77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Положением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5.59 КоА</w:t>
      </w:r>
      <w:r w:rsidRPr="003526ED" w:rsidR="00DA7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</w:t>
      </w:r>
      <w:r w:rsidR="00D77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установлена </w:t>
      </w:r>
      <w:r w:rsidRPr="003526ED" w:rsidR="008E1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административная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нарушения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5.39, 5.63 настоящего Кодекса и 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влечет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в размере от пяти тысяч до десяти тысяч рублей.</w:t>
      </w:r>
    </w:p>
    <w:p w:rsidR="00D77412" w:rsidRPr="00D77412" w:rsidP="00D77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Несоблюдение требований федерального законодательства в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сфере препятствует реализации гражданами их конституционного права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обращение в государственные органы и органы местного самоуправления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подрывает доверие населения к органам власти.</w:t>
      </w:r>
    </w:p>
    <w:p w:rsidR="00CD5016" w:rsidP="00E73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526ED" w:rsidR="00846E86">
        <w:rPr>
          <w:rFonts w:ascii="Times New Roman" w:hAnsi="Times New Roman" w:cs="Times New Roman"/>
          <w:sz w:val="28"/>
          <w:szCs w:val="28"/>
        </w:rPr>
        <w:t>заявлени</w:t>
      </w:r>
      <w:r w:rsidR="00326E9C">
        <w:rPr>
          <w:rFonts w:ascii="Times New Roman" w:hAnsi="Times New Roman" w:cs="Times New Roman"/>
          <w:sz w:val="28"/>
          <w:szCs w:val="28"/>
        </w:rPr>
        <w:t>е</w:t>
      </w:r>
      <w:r w:rsidRPr="003526ED" w:rsidR="00846E86">
        <w:rPr>
          <w:rFonts w:ascii="Times New Roman" w:hAnsi="Times New Roman" w:cs="Times New Roman"/>
          <w:sz w:val="28"/>
          <w:szCs w:val="28"/>
        </w:rPr>
        <w:t xml:space="preserve"> </w:t>
      </w:r>
      <w:r w:rsidR="004809C6">
        <w:rPr>
          <w:rFonts w:ascii="Times New Roman" w:hAnsi="Times New Roman" w:cs="Times New Roman"/>
          <w:sz w:val="28"/>
          <w:szCs w:val="28"/>
        </w:rPr>
        <w:t>…</w:t>
      </w:r>
      <w:r w:rsidR="00D77412">
        <w:rPr>
          <w:rFonts w:ascii="Times New Roman" w:hAnsi="Times New Roman" w:cs="Times New Roman"/>
          <w:sz w:val="28"/>
          <w:szCs w:val="28"/>
        </w:rPr>
        <w:t xml:space="preserve"> </w:t>
      </w:r>
      <w:r w:rsidRPr="003526ED" w:rsidR="00846E86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D77412"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психоневрологического интерната» 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Шкарупы</w:t>
      </w:r>
      <w:r w:rsidRPr="00D77412"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Е.А.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02.07.2018 г. за </w:t>
      </w:r>
      <w:r w:rsidRPr="003526ED" w:rsidR="00846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</w:t>
      </w:r>
      <w:r w:rsidRPr="003526ED" w:rsidR="00846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№№ 464, 465,466</w:t>
      </w:r>
      <w:r w:rsidRPr="003526ED" w:rsidR="00846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подтверждается журналом регистрации входящей корреспонденции 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2018 </w:t>
      </w:r>
      <w:r w:rsidR="00895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95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895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9-10</w:t>
      </w:r>
      <w:r w:rsidR="00895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409F3" w:rsidRPr="00F409F3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15 Конституции Российской Федерации органы государственной власти и органы местного самоуправления, их должностные лица обязаны действовать на основании, в пределах полномочий и способом которые предусмотрены Конституцией Российской Федерации и законами.</w:t>
      </w:r>
    </w:p>
    <w:p w:rsidR="00F409F3" w:rsidRPr="00F409F3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Закрепленное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33 Консти</w:t>
      </w:r>
      <w:r w:rsidR="00326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туции Российской Федерации право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Российской Федерации на обращение в государственные органы и органы местного самоуправления является важнейшим средством осуществления и защиты прав, свобод и законных интересов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форм их участия в управлен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делами государства и местного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самоуправления, инструментом взаимодействия личности и публичной власти.</w:t>
      </w:r>
    </w:p>
    <w:p w:rsidR="00895612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установленные нарушения требований федерального законодательства о порядке рассмотрения обращений граждан имеют очевидный характер и причиняют существенный вред конституционные правам граждан и интересам государства, если не будут немедленно устранены.</w:t>
      </w:r>
    </w:p>
    <w:p w:rsidR="00524314" w:rsidRPr="003526ED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 совершения должностным лицом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09F3"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F409F3"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409F3"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психоневрологическ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интернат</w:t>
      </w:r>
      <w:r w:rsidRPr="00F409F3"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F409F3"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Шкарупы</w:t>
      </w:r>
      <w:r w:rsidRPr="00F409F3"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Е.А.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правонар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ушения, предусмотренного </w:t>
      </w:r>
      <w:r w:rsidRPr="003526ED" w:rsidR="00846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5.59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КоАП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подтверждается исследованными </w:t>
      </w:r>
      <w:r w:rsidR="00F40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рассмотрения дела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доказательствами,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именно: </w:t>
      </w:r>
    </w:p>
    <w:p w:rsidR="00524314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о возбуждении дела об административном правонарушении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24.10.2018 г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526ED" w:rsidR="00F35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(л.д.</w:t>
      </w:r>
      <w:r w:rsid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</w:t>
      </w:r>
      <w:r w:rsidRPr="003526ED" w:rsidR="00F35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526ED" w:rsidR="00846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F409F3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жалобой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24.08.2018 г., из которой следует, что 02.07.2018 г. ей были поданы 3 (три) заявления на имя директора 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психоневрологическ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интернат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Шкарупы</w:t>
      </w:r>
      <w:r w:rsidRPr="00F40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однако ответы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заявления не получены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3); </w:t>
      </w:r>
    </w:p>
    <w:p w:rsidR="00F409F3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заявле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196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02.07.2018 г. (</w:t>
      </w:r>
      <w:r w:rsidR="00196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196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4-6);</w:t>
      </w:r>
    </w:p>
    <w:p w:rsidR="00AD2562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копией</w:t>
      </w:r>
      <w:r w:rsidR="00196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журнала регистрации входящей корреспонденции за 2018 г., из которого следует что 02.07.2018 г. 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196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поданы заявления, которое зарегистрированы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02.07.2018 г.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№№ 464,465,466 (л.д.9-10);</w:t>
      </w:r>
    </w:p>
    <w:p w:rsidR="00196AAB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копий приказа от 29.05.2018 г. № 202-Л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15); </w:t>
      </w:r>
    </w:p>
    <w:p w:rsidR="00241D2A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копией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рудового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договора № 15тд/2018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29.05.2018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16-19);</w:t>
      </w:r>
    </w:p>
    <w:p w:rsidR="00241D2A" w:rsidRP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Ko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исследования </w:t>
      </w:r>
      <w:r w:rsidRPr="003526ED" w:rsidR="006B6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письменных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материалов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судьей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Шкарупа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психоневрологического интерната»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29.05.2018 г., что подтверждается приказом № 202-Л от  29.05.2018 г. (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трудовым договором № 15тд/2018 от 29.05.2018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16-19).</w:t>
      </w:r>
    </w:p>
    <w:p w:rsidR="00241D2A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Действия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должностного лица</w:t>
      </w:r>
      <w:r w:rsidRPr="003526ED" w:rsidR="006B6D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</w:t>
      </w:r>
      <w:r w:rsidRPr="00241D2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 РК «</w:t>
      </w:r>
      <w:r w:rsidR="0048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психоневрологическ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Шкарупы</w:t>
      </w:r>
      <w:r>
        <w:rPr>
          <w:rFonts w:ascii="Times New Roman" w:eastAsia="Newton-Regular" w:hAnsi="Times New Roman"/>
          <w:sz w:val="28"/>
          <w:szCs w:val="28"/>
        </w:rPr>
        <w:t xml:space="preserve"> Л.Е.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5.59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КоАП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квалифицированы правильно.</w:t>
      </w:r>
    </w:p>
    <w:p w:rsidR="00CD415B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авность привлечения должностного лица к административной ответственности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исчисляется со дня совершения административного правонарушения, то есть с 03.08.2018 г. </w:t>
      </w:r>
    </w:p>
    <w:p w:rsidR="00CD415B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C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изложенного, мировой судья считает, что срок привлечения к административной ответственности не </w:t>
      </w:r>
      <w:r w:rsidRPr="00C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</w:t>
      </w:r>
      <w:r w:rsidRPr="00CD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5B6" w:rsidRPr="003526ED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наказания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мировой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учитывает характер совершенного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Шкарупой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Л.Е.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авонарушения, личность виновно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имущественное положение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качестве смягчающего обстоятельства административную ответственность 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учитывает признание вины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раскаяние 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содеянном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совершенном правонарушении должностным лицом. </w:t>
      </w:r>
    </w:p>
    <w:p w:rsidR="005D35B6" w:rsidRPr="003526ED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тва</w:t>
      </w:r>
      <w:r w:rsidRPr="003526ED" w:rsidR="003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отягчающи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="00CD415B">
        <w:rPr>
          <w:rFonts w:ascii="Times New Roman" w:eastAsia="Newton-Regular" w:hAnsi="Times New Roman"/>
          <w:sz w:val="28"/>
          <w:szCs w:val="28"/>
        </w:rPr>
        <w:t>Шкарупы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 Л.Е.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мировым </w:t>
      </w:r>
      <w:r w:rsidR="00CD415B">
        <w:rPr>
          <w:rFonts w:ascii="Times New Roman" w:eastAsia="Newton-Regular" w:hAnsi="Times New Roman"/>
          <w:sz w:val="28"/>
          <w:szCs w:val="28"/>
        </w:rPr>
        <w:t>судьей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установлены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25793" w:rsidRPr="003526ED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учетом вышеизложенного, </w:t>
      </w:r>
      <w:r w:rsidRPr="003526ED" w:rsidR="005D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 к выводу о назначении должностному лицу </w:t>
      </w:r>
      <w:r w:rsidR="00CD415B">
        <w:rPr>
          <w:rFonts w:ascii="Times New Roman" w:eastAsia="Newton-Regular" w:hAnsi="Times New Roman"/>
          <w:sz w:val="28"/>
          <w:szCs w:val="28"/>
        </w:rPr>
        <w:t>Шкарупе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 Л.Е.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штрафа, предусмотренного санкцией ст. 5.59 КоАП РФ. </w:t>
      </w:r>
    </w:p>
    <w:p w:rsidR="00325793" w:rsidRPr="003526ED" w:rsidP="0032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6ED">
        <w:rPr>
          <w:rFonts w:ascii="Times New Roman" w:hAnsi="Times New Roman" w:cs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325793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BE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5.59, 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29.11 </w:t>
      </w:r>
      <w:r w:rsidRPr="003526ED" w:rsidR="00756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</w:p>
    <w:p w:rsidR="00CD415B" w:rsidRPr="003526ED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A97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И Л :</w:t>
      </w:r>
    </w:p>
    <w:p w:rsidR="00CD415B" w:rsidRPr="003526ED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F1F" w:rsidRPr="003526ED" w:rsidP="00325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Newton-Regular" w:hAnsi="Times New Roman"/>
          <w:sz w:val="28"/>
          <w:szCs w:val="28"/>
        </w:rPr>
        <w:t>Должностно</w:t>
      </w:r>
      <w:r w:rsidRPr="003526ED" w:rsidR="00756111">
        <w:rPr>
          <w:rFonts w:ascii="Times New Roman" w:eastAsia="Newton-Regular" w:hAnsi="Times New Roman"/>
          <w:sz w:val="28"/>
          <w:szCs w:val="28"/>
        </w:rPr>
        <w:t>е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лицо – </w:t>
      </w:r>
      <w:r w:rsidRPr="00CD415B" w:rsidR="00CD415B">
        <w:rPr>
          <w:rFonts w:ascii="Times New Roman" w:eastAsia="Newton-Regular" w:hAnsi="Times New Roman"/>
          <w:sz w:val="28"/>
          <w:szCs w:val="28"/>
        </w:rPr>
        <w:t>директора Государственного бюджетного учреждения  Республики Крым «</w:t>
      </w:r>
      <w:r w:rsidR="004809C6">
        <w:rPr>
          <w:rFonts w:ascii="Times New Roman" w:eastAsia="Newton-Regular" w:hAnsi="Times New Roman"/>
          <w:sz w:val="28"/>
          <w:szCs w:val="28"/>
        </w:rPr>
        <w:t>…</w:t>
      </w:r>
      <w:r w:rsidRPr="00CD415B" w:rsidR="00CD415B">
        <w:rPr>
          <w:rFonts w:ascii="Times New Roman" w:eastAsia="Newton-Regular" w:hAnsi="Times New Roman"/>
          <w:sz w:val="28"/>
          <w:szCs w:val="28"/>
        </w:rPr>
        <w:t xml:space="preserve"> психон</w:t>
      </w:r>
      <w:r w:rsidR="00910428">
        <w:rPr>
          <w:rFonts w:ascii="Times New Roman" w:eastAsia="Newton-Regular" w:hAnsi="Times New Roman"/>
          <w:sz w:val="28"/>
          <w:szCs w:val="28"/>
        </w:rPr>
        <w:t xml:space="preserve">еврологический интернат» </w:t>
      </w:r>
      <w:r w:rsidR="00910428">
        <w:rPr>
          <w:rFonts w:ascii="Times New Roman" w:eastAsia="Newton-Regular" w:hAnsi="Times New Roman"/>
          <w:sz w:val="28"/>
          <w:szCs w:val="28"/>
        </w:rPr>
        <w:t>Шкарупу</w:t>
      </w:r>
      <w:r w:rsidR="00910428">
        <w:rPr>
          <w:rFonts w:ascii="Times New Roman" w:eastAsia="Newton-Regular" w:hAnsi="Times New Roman"/>
          <w:sz w:val="28"/>
          <w:szCs w:val="28"/>
        </w:rPr>
        <w:t xml:space="preserve"> </w:t>
      </w:r>
      <w:r w:rsidR="004809C6">
        <w:rPr>
          <w:rFonts w:ascii="Times New Roman" w:eastAsia="Newton-Regular" w:hAnsi="Times New Roman"/>
          <w:sz w:val="28"/>
          <w:szCs w:val="28"/>
        </w:rPr>
        <w:t>Л.Е.</w:t>
      </w:r>
      <w:r w:rsidRPr="003526ED" w:rsidR="00756111">
        <w:rPr>
          <w:rFonts w:ascii="Times New Roman" w:eastAsia="Newton-Regular" w:hAnsi="Times New Roman"/>
          <w:sz w:val="28"/>
          <w:szCs w:val="28"/>
        </w:rPr>
        <w:t xml:space="preserve">, 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признать виновн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3526ED" w:rsidR="005D3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5.59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75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назначить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CD4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</w:t>
      </w:r>
      <w:r w:rsidR="00910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штрафа в размере 5 000 (пяти тысяч) рублей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2F1F" w:rsidRPr="003526ED" w:rsidP="00CD4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</w:t>
      </w:r>
      <w:r w:rsidRPr="003526ED" w:rsidR="005E1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Наименование:</w:t>
      </w:r>
      <w:r w:rsidRPr="003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Республике Крым (Прокуратура</w:t>
      </w:r>
      <w:r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л/с 04751А91300), ИНН - 7710961033, КПП - 910201001, ОКТМО-35701000, банк получателя: в Отделении по Республике Крым Центрального банка Российской Федерации, 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40101810335100010001, БИК 043510001. 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административный штраф (</w:t>
      </w:r>
      <w:r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правонарушении по ст. 5.59 КоАП РФ от 02.11.2018 г., штраф 5 000 рублей, дело № 05-0529/28/2018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415B" w:rsidR="00CD4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бюджетной классификации: 415 1 16 90010 01 6000 140.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15B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Шкарупе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Л.Е. </w:t>
      </w:r>
      <w:r w:rsidRPr="00CD41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CD41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</w:t>
      </w:r>
      <w:r w:rsidRPr="00CD41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F1F" w:rsidRPr="003526ED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E2F1F" w:rsidRPr="003526ED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3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части  1 статьи  20.25 </w:t>
      </w: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BE2F1F" w:rsidRPr="003526ED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F1F" w:rsidRPr="003526ED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1F" w:rsidRPr="003526ED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="00B63C9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BE2F1F" w:rsidRPr="003526ED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A97" w:rsidRPr="003526ED" w:rsidP="00BE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D70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74925"/>
    <w:rsid w:val="000C0A49"/>
    <w:rsid w:val="000C39F9"/>
    <w:rsid w:val="00116A97"/>
    <w:rsid w:val="00196AAB"/>
    <w:rsid w:val="001B2E0A"/>
    <w:rsid w:val="00241D2A"/>
    <w:rsid w:val="00325793"/>
    <w:rsid w:val="00326E9C"/>
    <w:rsid w:val="003526ED"/>
    <w:rsid w:val="0036437A"/>
    <w:rsid w:val="00395DA4"/>
    <w:rsid w:val="0045665B"/>
    <w:rsid w:val="004809C6"/>
    <w:rsid w:val="004B4BFD"/>
    <w:rsid w:val="004F7C96"/>
    <w:rsid w:val="00524314"/>
    <w:rsid w:val="00547360"/>
    <w:rsid w:val="005D3547"/>
    <w:rsid w:val="005D35B6"/>
    <w:rsid w:val="005D5E50"/>
    <w:rsid w:val="005E1EAA"/>
    <w:rsid w:val="006046BC"/>
    <w:rsid w:val="006B6D6A"/>
    <w:rsid w:val="007103E0"/>
    <w:rsid w:val="00756111"/>
    <w:rsid w:val="00766E41"/>
    <w:rsid w:val="007C183F"/>
    <w:rsid w:val="007C56F1"/>
    <w:rsid w:val="008003CC"/>
    <w:rsid w:val="00846E86"/>
    <w:rsid w:val="00864957"/>
    <w:rsid w:val="008928B9"/>
    <w:rsid w:val="00895612"/>
    <w:rsid w:val="008E1682"/>
    <w:rsid w:val="00910428"/>
    <w:rsid w:val="00997FB9"/>
    <w:rsid w:val="00AD2562"/>
    <w:rsid w:val="00B63C97"/>
    <w:rsid w:val="00BC2E5B"/>
    <w:rsid w:val="00BD70F4"/>
    <w:rsid w:val="00BE2F1F"/>
    <w:rsid w:val="00CC4B01"/>
    <w:rsid w:val="00CD415B"/>
    <w:rsid w:val="00CD5016"/>
    <w:rsid w:val="00CE58F1"/>
    <w:rsid w:val="00D77412"/>
    <w:rsid w:val="00DA7C58"/>
    <w:rsid w:val="00E11538"/>
    <w:rsid w:val="00E47E38"/>
    <w:rsid w:val="00E62DFE"/>
    <w:rsid w:val="00E732A6"/>
    <w:rsid w:val="00EE1321"/>
    <w:rsid w:val="00F14FB5"/>
    <w:rsid w:val="00F35CDD"/>
    <w:rsid w:val="00F409F3"/>
    <w:rsid w:val="00F502A2"/>
    <w:rsid w:val="00FD5171"/>
    <w:rsid w:val="00FD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2778-5FA8-45A8-AB41-BB2906F2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