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№5-29-186/2021</w:t>
      </w:r>
    </w:p>
    <w:p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делу об административном правонарушении</w:t>
      </w:r>
    </w:p>
    <w:p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BodyTextIndent"/>
        <w:tabs>
          <w:tab w:val="center" w:pos="4686"/>
        </w:tabs>
        <w:spacing w:after="0" w:line="240" w:lineRule="auto"/>
        <w:ind w:left="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 мая</w:t>
      </w:r>
      <w:r>
        <w:rPr>
          <w:rFonts w:ascii="Times New Roman" w:hAnsi="Times New Roman"/>
          <w:sz w:val="24"/>
          <w:szCs w:val="24"/>
        </w:rPr>
        <w:t xml:space="preserve"> 2021 года                                                                                                  г. Бахчисарай</w:t>
      </w:r>
    </w:p>
    <w:p>
      <w:pPr>
        <w:pStyle w:val="BodyTextIndent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Черкашин А.Ю., расположенного по адресу: 298400, Республика Крым,  г. Бахчисарай, ул. Фрунзе, д.36В, рассмотрев материалы дела об административном правонарушении в отношении Азизова </w:t>
      </w:r>
      <w:r>
        <w:rPr>
          <w:rFonts w:ascii="Times New Roman" w:eastAsia="Newton-Regular" w:hAnsi="Times New Roman"/>
          <w:sz w:val="24"/>
          <w:szCs w:val="24"/>
        </w:rPr>
        <w:t>Энвера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Решатовича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eastAsia="Newton-Regular"/>
        </w:rPr>
        <w:t>/данные изъяты/</w:t>
      </w:r>
      <w:r>
        <w:rPr>
          <w:rFonts w:ascii="Times New Roman" w:eastAsia="Newton-Regular" w:hAnsi="Times New Roman"/>
          <w:sz w:val="24"/>
          <w:szCs w:val="24"/>
        </w:rPr>
        <w:t xml:space="preserve">  года рождения, уроженца </w:t>
      </w:r>
      <w:r>
        <w:rPr>
          <w:rFonts w:ascii="Times New Roman" w:eastAsia="Newton-Regular" w:hAnsi="Times New Roman"/>
          <w:sz w:val="24"/>
          <w:szCs w:val="24"/>
        </w:rPr>
        <w:t>/данные изъяты/</w:t>
      </w:r>
      <w:r>
        <w:rPr>
          <w:rFonts w:ascii="Times New Roman" w:eastAsia="Newton-Regular" w:hAnsi="Times New Roman"/>
          <w:sz w:val="24"/>
          <w:szCs w:val="24"/>
        </w:rPr>
        <w:t xml:space="preserve">  </w:t>
      </w:r>
      <w:r>
        <w:rPr>
          <w:rFonts w:ascii="Times New Roman" w:eastAsia="Newton-Regular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гражданина Российской Федерации, не работающего, зарегистрированного и проживающего по адресу:   </w:t>
      </w:r>
      <w:r>
        <w:rPr>
          <w:rFonts w:ascii="Times New Roman" w:eastAsia="Newton-Regular" w:hAnsi="Times New Roman"/>
          <w:sz w:val="24"/>
          <w:szCs w:val="24"/>
        </w:rPr>
        <w:t xml:space="preserve">/данные изъяты/  </w:t>
      </w:r>
      <w:r>
        <w:rPr>
          <w:rFonts w:ascii="Times New Roman" w:eastAsia="Newton-Regular" w:hAnsi="Times New Roman"/>
          <w:sz w:val="24"/>
          <w:szCs w:val="24"/>
        </w:rPr>
        <w:t xml:space="preserve">, документ удостоверяющий личность - паспорт РФ </w:t>
      </w:r>
      <w:r>
        <w:rPr>
          <w:rFonts w:ascii="Times New Roman" w:eastAsia="Newton-Regular" w:hAnsi="Times New Roman"/>
          <w:sz w:val="24"/>
          <w:szCs w:val="24"/>
        </w:rPr>
        <w:t xml:space="preserve">/данные изъяты/  </w:t>
      </w:r>
      <w:r>
        <w:rPr>
          <w:rFonts w:ascii="Times New Roman" w:eastAsia="Newton-Regular" w:hAnsi="Times New Roman"/>
          <w:sz w:val="24"/>
          <w:szCs w:val="24"/>
        </w:rPr>
        <w:t xml:space="preserve"> выдан </w:t>
      </w:r>
      <w:r>
        <w:rPr>
          <w:rFonts w:ascii="Times New Roman" w:eastAsia="Newton-Regular" w:hAnsi="Times New Roman"/>
          <w:sz w:val="24"/>
          <w:szCs w:val="24"/>
        </w:rPr>
        <w:t xml:space="preserve">/данные изъяты/  </w:t>
      </w:r>
      <w:r>
        <w:rPr>
          <w:rFonts w:ascii="Times New Roman" w:eastAsia="Newton-Regular" w:hAnsi="Times New Roman"/>
          <w:sz w:val="24"/>
          <w:szCs w:val="24"/>
        </w:rPr>
        <w:t>года, (</w:t>
      </w:r>
      <w:r>
        <w:rPr>
          <w:rFonts w:ascii="Times New Roman" w:eastAsia="Newton-Regular" w:hAnsi="Times New Roman"/>
          <w:sz w:val="24"/>
          <w:szCs w:val="24"/>
        </w:rPr>
        <w:t>/данные изъяты/</w:t>
      </w:r>
      <w:r>
        <w:rPr>
          <w:rFonts w:ascii="Times New Roman" w:eastAsia="Newton-Regular" w:hAnsi="Times New Roman"/>
          <w:sz w:val="24"/>
          <w:szCs w:val="24"/>
        </w:rPr>
        <w:t xml:space="preserve">  </w:t>
      </w:r>
      <w:r>
        <w:rPr>
          <w:rFonts w:ascii="Times New Roman" w:eastAsia="Newton-Regular" w:hAnsi="Times New Roman"/>
          <w:sz w:val="24"/>
          <w:szCs w:val="24"/>
        </w:rPr>
        <w:t>)</w:t>
      </w:r>
      <w:r>
        <w:rPr>
          <w:rFonts w:ascii="Times New Roman" w:eastAsia="Newton-Regular" w:hAnsi="Times New Roman"/>
          <w:sz w:val="24"/>
          <w:szCs w:val="24"/>
        </w:rPr>
        <w:t>, в совершении административного правонарушения, предусмотренного ст. 6.9.1 Кодекса Российской Федерации  об административных правонарушениях,</w:t>
      </w:r>
    </w:p>
    <w:p>
      <w:pPr>
        <w:pStyle w:val="BodyText"/>
        <w:ind w:firstLine="709"/>
        <w:jc w:val="center"/>
        <w:mirrorIndents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22.04.2021 в ходе проведения сверки с Бахчисарайским кабинетом ГБУЗ РК «КНПЦН» был выявлен факт уклонения гражданином Азизовым Э.Р. от возложенной на него постановлением мирового судьи судебного участка № 29 Бахчисарайского судебного района (Бахчисарайский муниципальный район) Республики Крым от 11 июля 2018 года по делу №5-29-262/2018, вступившим в законную силу 24.07.2018, обязанности пройти диагностику и профилактические мероприятия в связи с</w:t>
      </w:r>
      <w:r>
        <w:rPr>
          <w:rFonts w:ascii="Times New Roman" w:hAnsi="Times New Roman"/>
          <w:sz w:val="24"/>
          <w:szCs w:val="24"/>
        </w:rPr>
        <w:t xml:space="preserve"> потреблением наркотических средств без назначения врача</w:t>
      </w:r>
      <w:r>
        <w:rPr>
          <w:rFonts w:ascii="Times New Roman" w:eastAsia="Newton-Regular" w:hAnsi="Times New Roman"/>
          <w:sz w:val="24"/>
          <w:szCs w:val="24"/>
        </w:rPr>
        <w:t xml:space="preserve">, не обратившись за медицинской помощью, и не пройдя </w:t>
      </w:r>
      <w:r>
        <w:rPr>
          <w:rFonts w:ascii="Times New Roman" w:hAnsi="Times New Roman"/>
          <w:sz w:val="24"/>
          <w:szCs w:val="24"/>
        </w:rPr>
        <w:t>диагностику и профилактические мероприятия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судебное заседание, назначенное на </w:t>
      </w:r>
      <w:r>
        <w:rPr>
          <w:rFonts w:ascii="Times New Roman" w:hAnsi="Times New Roman"/>
          <w:color w:val="000000"/>
          <w:sz w:val="24"/>
          <w:szCs w:val="24"/>
        </w:rPr>
        <w:t>18 мая</w:t>
      </w:r>
      <w:r>
        <w:rPr>
          <w:rFonts w:ascii="Times New Roman" w:hAnsi="Times New Roman"/>
          <w:sz w:val="24"/>
          <w:szCs w:val="24"/>
        </w:rPr>
        <w:t xml:space="preserve"> 2021 года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Азизов Э.Р.</w:t>
      </w:r>
      <w:r>
        <w:rPr>
          <w:rFonts w:ascii="Times New Roman" w:eastAsia="Newton-Regular" w:hAnsi="Times New Roman"/>
          <w:sz w:val="24"/>
          <w:szCs w:val="24"/>
        </w:rPr>
        <w:t xml:space="preserve"> явился, вину свою признал, раскаялся, просил строго не наказывать. Каких-либо заявлений и ходатайств от него мировому судье не поступило.</w:t>
      </w:r>
    </w:p>
    <w:p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Fonts w:ascii="Times New Roman" w:hAnsi="Times New Roman"/>
          <w:sz w:val="24"/>
          <w:szCs w:val="24"/>
        </w:rPr>
        <w:t>Азизова Э.Р.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6.9.1 Кодекса Российской Федерации об административных правонарушениях.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п. 1 ст. 4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</w:t>
      </w:r>
      <w:r>
        <w:rPr>
          <w:rFonts w:ascii="Times New Roman" w:hAnsi="Times New Roman"/>
          <w:sz w:val="24"/>
          <w:szCs w:val="24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 </w:t>
      </w:r>
      <w:hyperlink r:id="rId5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ст. 40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статьи 6.9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7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примечанием к статье 6.9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</w:t>
      </w:r>
      <w:r>
        <w:rPr>
          <w:rFonts w:ascii="Times New Roman" w:hAnsi="Times New Roman"/>
          <w:sz w:val="24"/>
          <w:szCs w:val="24"/>
        </w:rPr>
        <w:t>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Вина Азизова Э.Р. в совершении административного правонарушения,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предусмотренного ст.6.9.1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</w:t>
      </w:r>
      <w:r>
        <w:rPr>
          <w:rFonts w:ascii="Times New Roman" w:hAnsi="Times New Roman"/>
          <w:color w:val="000000"/>
          <w:sz w:val="24"/>
          <w:szCs w:val="24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протоколом об административном правонарушении серии № РК-373696 от 22.04.2021г.,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hAnsi="Times New Roman"/>
          <w:sz w:val="24"/>
          <w:szCs w:val="24"/>
        </w:rPr>
        <w:t>Азизову Э.Р.</w:t>
      </w:r>
      <w:r>
        <w:rPr>
          <w:rFonts w:ascii="Times New Roman" w:hAnsi="Times New Roman"/>
          <w:color w:val="000000"/>
          <w:sz w:val="24"/>
          <w:szCs w:val="24"/>
        </w:rP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.д</w:t>
      </w:r>
      <w:r>
        <w:rPr>
          <w:rFonts w:ascii="Times New Roman" w:hAnsi="Times New Roman"/>
          <w:color w:val="000000"/>
          <w:sz w:val="24"/>
          <w:szCs w:val="24"/>
        </w:rPr>
        <w:t xml:space="preserve">. 2);               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рапортом оперуполномоченного ОКОН ОМВД России по Бахчисарайскому району  лейтенанта полиции </w:t>
      </w:r>
      <w:r>
        <w:rPr>
          <w:rFonts w:ascii="Times New Roman" w:hAnsi="Times New Roman"/>
          <w:color w:val="000000"/>
          <w:sz w:val="24"/>
          <w:szCs w:val="24"/>
        </w:rPr>
        <w:t>Машарова</w:t>
      </w:r>
      <w:r>
        <w:rPr>
          <w:rFonts w:ascii="Times New Roman" w:hAnsi="Times New Roman"/>
          <w:color w:val="000000"/>
          <w:sz w:val="24"/>
          <w:szCs w:val="24"/>
        </w:rPr>
        <w:t xml:space="preserve"> П.Л. от 22.01.2021 года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3);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ответом на запрос врача психиатра-нарколога кабинета Бахчисарайского района диспансерного отделения ГБУЗ РК «КНПЦН» от 14.01.2021 года № 13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4);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копией постановления </w:t>
      </w:r>
      <w:r>
        <w:rPr>
          <w:rFonts w:ascii="Times New Roman" w:hAnsi="Times New Roman"/>
          <w:sz w:val="24"/>
          <w:szCs w:val="24"/>
        </w:rPr>
        <w:t xml:space="preserve">мирового судьи судебного участка № 29 Бахчисарайского судебного района (Бахчисарайский муниципальный район) Республики Крым от 11 июля 2018 года по делу №5-29-262/2018, </w:t>
      </w:r>
      <w:r>
        <w:rPr>
          <w:rFonts w:ascii="Times New Roman" w:hAnsi="Times New Roman"/>
          <w:sz w:val="24"/>
          <w:szCs w:val="24"/>
        </w:rPr>
        <w:t>вступившим</w:t>
      </w:r>
      <w:r>
        <w:rPr>
          <w:rFonts w:ascii="Times New Roman" w:hAnsi="Times New Roman"/>
          <w:sz w:val="24"/>
          <w:szCs w:val="24"/>
        </w:rPr>
        <w:t xml:space="preserve"> в законную силу 24.07.2018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5-7);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рапортом от 20.02.2021 года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8);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объяснением от 09.03.2021г.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9);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рапортом от 20.03.2021 года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10);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объяснением от 23.03.2021г.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11);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объяснением от 22.04.2021г.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12);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выпиской КАИС (л.д.13-17);</w:t>
      </w:r>
    </w:p>
    <w:p>
      <w:pPr>
        <w:pStyle w:val="BodyTextIndent"/>
        <w:spacing w:after="0" w:line="240" w:lineRule="auto"/>
        <w:ind w:left="0" w:right="23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рапортом от 22.04.2021 года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18).</w:t>
      </w:r>
    </w:p>
    <w:p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Из материалов дела усматривается, что все процессуальные действия в отношении </w:t>
      </w:r>
      <w:r>
        <w:rPr>
          <w:rFonts w:ascii="Times New Roman" w:hAnsi="Times New Roman"/>
          <w:sz w:val="24"/>
          <w:szCs w:val="24"/>
        </w:rPr>
        <w:t>Азизова Э.Р.</w:t>
      </w:r>
      <w:r>
        <w:rPr>
          <w:rFonts w:ascii="Times New Roman" w:hAnsi="Times New Roman"/>
          <w:color w:val="000000"/>
          <w:sz w:val="24"/>
          <w:szCs w:val="24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hAnsi="Times New Roman"/>
          <w:sz w:val="24"/>
          <w:szCs w:val="24"/>
        </w:rPr>
        <w:t>Азизову Э.Р.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Мировой судья не усматривает оснований не доверять протоколу, составленному в отношении </w:t>
      </w:r>
      <w:r>
        <w:rPr>
          <w:rFonts w:ascii="Times New Roman" w:hAnsi="Times New Roman"/>
          <w:sz w:val="24"/>
          <w:szCs w:val="24"/>
        </w:rPr>
        <w:t>Азизова Э.Р.</w:t>
      </w:r>
      <w:r>
        <w:rPr>
          <w:rFonts w:ascii="Times New Roman" w:hAnsi="Times New Roman"/>
          <w:color w:val="000000"/>
          <w:sz w:val="24"/>
          <w:szCs w:val="24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принимая во внимание личность </w:t>
      </w:r>
      <w:r>
        <w:rPr>
          <w:rFonts w:ascii="Times New Roman" w:hAnsi="Times New Roman"/>
          <w:sz w:val="24"/>
          <w:szCs w:val="24"/>
        </w:rPr>
        <w:t>Азизова Э.Р.</w:t>
      </w:r>
      <w:r>
        <w:rPr>
          <w:rFonts w:ascii="Times New Roman" w:hAnsi="Times New Roman"/>
          <w:color w:val="000000"/>
          <w:sz w:val="24"/>
          <w:szCs w:val="24"/>
        </w:rPr>
        <w:t xml:space="preserve">, его имущественное положение, характер совершенного им правонарушения, отсутствие обстоятельств, отягчающих ответственность, смягчающим является раскаяние в содеянном, мировой судья  приходит к выводу, что в действиях </w:t>
      </w:r>
      <w:r>
        <w:rPr>
          <w:rFonts w:ascii="Times New Roman" w:hAnsi="Times New Roman"/>
          <w:sz w:val="24"/>
          <w:szCs w:val="24"/>
        </w:rPr>
        <w:t>Азизова Э.Р.</w:t>
      </w:r>
      <w:r>
        <w:rPr>
          <w:rFonts w:ascii="Times New Roman" w:hAnsi="Times New Roman"/>
          <w:color w:val="000000"/>
          <w:sz w:val="24"/>
          <w:szCs w:val="24"/>
        </w:rPr>
        <w:t xml:space="preserve"> имеется состав административного правонарушения, предусмотренного ст.6.9.1 Кодекса Российской Федерации об административных правонарушениях, т</w:t>
      </w:r>
      <w:r>
        <w:rPr>
          <w:rFonts w:ascii="Times New Roman" w:hAnsi="Times New Roman"/>
          <w:color w:val="000000"/>
          <w:sz w:val="24"/>
          <w:szCs w:val="24"/>
        </w:rPr>
        <w:t xml:space="preserve">.е. уклонение от возложенной на него обязанности по прохождению диагностики, профилактических мероприятий, лечения от наркомании в связи с потреблением наркотических средств без назначения врача. </w:t>
      </w:r>
    </w:p>
    <w:p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Fonts w:ascii="Times New Roman" w:hAnsi="Times New Roman"/>
          <w:sz w:val="24"/>
          <w:szCs w:val="24"/>
        </w:rPr>
        <w:t>Азизову Э.Р.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административное наказание в виде административного штрафа, предусмотренного ст.6.9.1 Кодекса Российской Федерации об административных правонарушениях.</w:t>
      </w:r>
    </w:p>
    <w:p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Руководствуясь </w:t>
      </w:r>
      <w:r>
        <w:rPr>
          <w:rFonts w:ascii="Times New Roman" w:hAnsi="Times New Roman"/>
          <w:color w:val="000000"/>
          <w:sz w:val="24"/>
          <w:szCs w:val="24"/>
        </w:rPr>
        <w:t>ст.ст</w:t>
      </w:r>
      <w:r>
        <w:rPr>
          <w:rFonts w:ascii="Times New Roman" w:hAnsi="Times New Roman"/>
          <w:color w:val="000000"/>
          <w:sz w:val="24"/>
          <w:szCs w:val="24"/>
        </w:rPr>
        <w:t>. 6.9.1, 29.9, 29.10, 29.11 Кодекса Российской Федерации об административных правонарушениях, мировой судья</w:t>
      </w:r>
    </w:p>
    <w:p>
      <w:pPr>
        <w:pStyle w:val="BodyTextIndent"/>
        <w:tabs>
          <w:tab w:val="left" w:pos="8228"/>
        </w:tabs>
        <w:spacing w:after="0" w:line="240" w:lineRule="auto"/>
        <w:ind w:left="0" w:right="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И Л:</w:t>
      </w:r>
    </w:p>
    <w:p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Азизова </w:t>
      </w:r>
      <w:r>
        <w:rPr>
          <w:rFonts w:ascii="Times New Roman" w:eastAsia="Newton-Regular" w:hAnsi="Times New Roman"/>
          <w:sz w:val="24"/>
          <w:szCs w:val="24"/>
        </w:rPr>
        <w:t>Энвера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Решатовича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/>
          <w:sz w:val="24"/>
          <w:szCs w:val="24"/>
        </w:rPr>
        <w:t xml:space="preserve">/данные изъяты/  </w:t>
      </w:r>
      <w:r>
        <w:rPr>
          <w:rFonts w:ascii="Times New Roman" w:eastAsia="Newton-Regular" w:hAnsi="Times New Roman"/>
          <w:sz w:val="24"/>
          <w:szCs w:val="24"/>
        </w:rPr>
        <w:t>года рождения,</w:t>
      </w:r>
      <w:r>
        <w:rPr>
          <w:rFonts w:ascii="Times New Roman" w:hAnsi="Times New Roman"/>
          <w:bCs/>
          <w:sz w:val="24"/>
          <w:szCs w:val="24"/>
        </w:rPr>
        <w:t xml:space="preserve"> признать виновным в совершении административного правонарушения, предусмотренного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ст. 6.9.1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</w:t>
      </w:r>
      <w:r>
        <w:rPr>
          <w:rFonts w:ascii="Times New Roman" w:eastAsia="Newton-Regular" w:hAnsi="Times New Roman"/>
          <w:sz w:val="24"/>
          <w:szCs w:val="24"/>
        </w:rPr>
        <w:t xml:space="preserve">тысячи) рублей. </w:t>
      </w:r>
    </w:p>
    <w:p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Fonts w:ascii="Times New Roman" w:eastAsia="Newton-Regular" w:hAnsi="Times New Roman"/>
          <w:sz w:val="24"/>
          <w:szCs w:val="24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eastAsia="Newton-Regular" w:hAnsi="Times New Roman"/>
          <w:sz w:val="24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eastAsia="Newton-Regular" w:hAnsi="Times New Roman"/>
          <w:sz w:val="24"/>
          <w:szCs w:val="24"/>
        </w:rPr>
        <w:t>г</w:t>
      </w:r>
      <w:r>
        <w:rPr>
          <w:rFonts w:ascii="Times New Roman" w:eastAsia="Newton-Regular" w:hAnsi="Times New Roman"/>
          <w:sz w:val="24"/>
          <w:szCs w:val="24"/>
        </w:rPr>
        <w:t>.С</w:t>
      </w:r>
      <w:r>
        <w:rPr>
          <w:rFonts w:ascii="Times New Roman" w:eastAsia="Newton-Regular" w:hAnsi="Times New Roman"/>
          <w:sz w:val="24"/>
          <w:szCs w:val="24"/>
        </w:rPr>
        <w:t>имферополь</w:t>
      </w:r>
      <w:r>
        <w:rPr>
          <w:rFonts w:ascii="Times New Roman" w:eastAsia="Newton-Regular" w:hAnsi="Times New Roman"/>
          <w:sz w:val="24"/>
          <w:szCs w:val="24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35604101, КБК 828 1 16 01063 01 0091 140, Статья 9.1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Newton-Regular" w:hAnsi="Times New Roman"/>
          <w:sz w:val="24"/>
          <w:szCs w:val="24"/>
        </w:rPr>
        <w:t>психоактивных</w:t>
      </w:r>
      <w:r>
        <w:rPr>
          <w:rFonts w:ascii="Times New Roman" w:eastAsia="Newton-Regular" w:hAnsi="Times New Roman"/>
          <w:sz w:val="24"/>
          <w:szCs w:val="24"/>
        </w:rPr>
        <w:t xml:space="preserve"> веществ.</w:t>
      </w:r>
    </w:p>
    <w:p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</w:t>
      </w:r>
      <w:r>
        <w:rPr>
          <w:rFonts w:ascii="Times New Roman" w:hAnsi="Times New Roman"/>
          <w:sz w:val="24"/>
          <w:szCs w:val="24"/>
        </w:rPr>
        <w:t xml:space="preserve">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А.Ю. Черкашин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DA014BC039B2D93B560111CC4EA42295B9BEF61B475B8D811CD9B5CF2D31F7F41E603367zFI8H" TargetMode="External" /><Relationship Id="rId5" Type="http://schemas.openxmlformats.org/officeDocument/2006/relationships/hyperlink" Target="consultantplus://offline/ref=DEDA014BC039B2D93B560111CC4EA42295B9BEF61B475B8D811CD9B5CF2D31F7F41E603266zFI8H" TargetMode="External" /><Relationship Id="rId6" Type="http://schemas.openxmlformats.org/officeDocument/2006/relationships/hyperlink" Target="consultantplus://offline/ref=0CB9511C16F1CDE76982A45DB26F9A8500E76EE5BDEFB690D7BC946A8D1EB4EE8BAD8CAB5EDBQ0JAH" TargetMode="External" /><Relationship Id="rId7" Type="http://schemas.openxmlformats.org/officeDocument/2006/relationships/hyperlink" Target="consultantplus://offline/ref=AACDE1D3A3248F60079BEE8F62D09FA1C1D9E4B8C011B3053CE9FA05F79B149B361CFC1EF3A3q9c0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