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2666">
      <w:pPr>
        <w:ind w:right="23"/>
        <w:jc w:val="right"/>
      </w:pPr>
      <w:r>
        <w:t>Дело №5-29-214/2021</w:t>
      </w:r>
    </w:p>
    <w:p w:rsidR="007D2666">
      <w:pPr>
        <w:jc w:val="center"/>
      </w:pPr>
      <w:r>
        <w:rPr>
          <w:b/>
          <w:bCs/>
        </w:rPr>
        <w:t>ПОСТАНОВЛЕНИЕ</w:t>
      </w:r>
    </w:p>
    <w:p w:rsidR="007D2666">
      <w:pPr>
        <w:jc w:val="center"/>
      </w:pPr>
      <w:r>
        <w:rPr>
          <w:b/>
          <w:bCs/>
        </w:rPr>
        <w:t>по делу об административном правонарушении</w:t>
      </w:r>
    </w:p>
    <w:p w:rsidR="007D2666">
      <w:pPr>
        <w:jc w:val="both"/>
      </w:pPr>
    </w:p>
    <w:p w:rsidR="007D2666">
      <w:pPr>
        <w:jc w:val="both"/>
      </w:pPr>
      <w:r>
        <w:rPr>
          <w:rStyle w:val="cat-Dategrp-10rplc-0"/>
        </w:rPr>
        <w:t>дата</w:t>
      </w:r>
      <w:r>
        <w:t xml:space="preserve">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7D2666">
      <w:pPr>
        <w:ind w:firstLine="851"/>
        <w:jc w:val="both"/>
      </w:pPr>
    </w:p>
    <w:p w:rsidR="007D2666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6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7D2666">
      <w:pPr>
        <w:ind w:left="3828"/>
        <w:jc w:val="both"/>
      </w:pPr>
      <w:r>
        <w:rPr>
          <w:rStyle w:val="cat-FIOgrp-27rplc-6"/>
        </w:rPr>
        <w:t>фио</w:t>
      </w:r>
      <w:r>
        <w:t xml:space="preserve">, </w:t>
      </w:r>
      <w:r>
        <w:rPr>
          <w:rStyle w:val="cat-PassportDatagrp-36rplc-7"/>
        </w:rPr>
        <w:t>паспортные данные</w:t>
      </w:r>
      <w:r>
        <w:t>, гражданина Российской Федерации, работающего Начальником отдела государственных закупок ГБУЗ «Бахчисарайска</w:t>
      </w:r>
      <w:r>
        <w:t xml:space="preserve">я Центральная районная больница», зарегистрированного по адресу: </w:t>
      </w:r>
      <w:r>
        <w:rPr>
          <w:rStyle w:val="cat-Addressgrp-4rplc-8"/>
        </w:rPr>
        <w:t>адрес</w:t>
      </w:r>
      <w:r>
        <w:t xml:space="preserve">, и проживающего по адресу: </w:t>
      </w:r>
      <w:r>
        <w:rPr>
          <w:rStyle w:val="cat-Addressgrp-5rplc-9"/>
        </w:rPr>
        <w:t>адрес</w:t>
      </w:r>
      <w:r>
        <w:t>,</w:t>
      </w:r>
    </w:p>
    <w:p w:rsidR="007D2666">
      <w:pPr>
        <w:jc w:val="both"/>
      </w:pPr>
      <w:r>
        <w:t>в совершении административного правонарушения, предусмотренного ч.1 ст.12.8 Кодекса Российской Федерации об административных правонарушениях,</w:t>
      </w:r>
    </w:p>
    <w:p w:rsidR="007D2666">
      <w:pPr>
        <w:jc w:val="center"/>
      </w:pPr>
      <w:r>
        <w:rPr>
          <w:b/>
          <w:bCs/>
        </w:rPr>
        <w:t>У С Т А Н</w:t>
      </w:r>
      <w:r>
        <w:rPr>
          <w:b/>
          <w:bCs/>
        </w:rPr>
        <w:t xml:space="preserve"> О В И Л :</w:t>
      </w:r>
    </w:p>
    <w:p w:rsidR="007D2666">
      <w:pPr>
        <w:ind w:right="23" w:firstLine="851"/>
        <w:jc w:val="both"/>
      </w:pPr>
      <w:r>
        <w:rPr>
          <w:rStyle w:val="cat-Dategrp-11rplc-10"/>
        </w:rPr>
        <w:t>дата</w:t>
      </w:r>
      <w:r>
        <w:t xml:space="preserve"> в </w:t>
      </w:r>
      <w:r>
        <w:rPr>
          <w:rStyle w:val="cat-Timegrp-40rplc-11"/>
        </w:rPr>
        <w:t>время</w:t>
      </w:r>
      <w:r>
        <w:t xml:space="preserve"> водитель </w:t>
      </w:r>
      <w:r>
        <w:rPr>
          <w:rStyle w:val="cat-FIOgrp-28rplc-12"/>
        </w:rPr>
        <w:t>фио</w:t>
      </w:r>
      <w:r>
        <w:t xml:space="preserve"> по адресу: </w:t>
      </w:r>
      <w:r>
        <w:rPr>
          <w:rStyle w:val="cat-Addressgrp-6rplc-13"/>
        </w:rPr>
        <w:t>адрес</w:t>
      </w:r>
      <w:r>
        <w:t xml:space="preserve">, управлял транспортным средством </w:t>
      </w:r>
      <w:r>
        <w:rPr>
          <w:rStyle w:val="cat-CarMakeModelgrp-42rplc-14"/>
        </w:rPr>
        <w:t>марка автомобиля</w:t>
      </w:r>
      <w:r>
        <w:t xml:space="preserve">, </w:t>
      </w:r>
      <w:r>
        <w:rPr>
          <w:rStyle w:val="cat-CarNumbergrp-43rplc-15"/>
        </w:rPr>
        <w:t>регистрационный знак ТС</w:t>
      </w:r>
      <w:r>
        <w:t xml:space="preserve">, принадлежащим </w:t>
      </w:r>
      <w:r>
        <w:rPr>
          <w:rStyle w:val="cat-FIOgrp-28rplc-16"/>
        </w:rPr>
        <w:t>фио</w:t>
      </w:r>
      <w:r>
        <w:t xml:space="preserve"> (собственник), находясь в состоянии опьянения, что подтверждается актом медицинского освидетельствования на </w:t>
      </w:r>
      <w:r>
        <w:t xml:space="preserve">состояние опьянения (алкогольного, наркотического или иного токсического) №566 от </w:t>
      </w:r>
      <w:r>
        <w:rPr>
          <w:rStyle w:val="cat-Dategrp-12rplc-17"/>
        </w:rPr>
        <w:t>дата</w:t>
      </w:r>
      <w:r>
        <w:t xml:space="preserve">(результат 0,77 мг/л), при этом его действия(бездействия) не содержат уголовно наказуемого деяния.  Исследование проводилось в медицинском </w:t>
      </w:r>
      <w:r>
        <w:rPr>
          <w:rStyle w:val="cat-OrganizationNamegrp-38rplc-18"/>
        </w:rPr>
        <w:t>наименование организации</w:t>
      </w:r>
      <w:r>
        <w:t xml:space="preserve"> по адр</w:t>
      </w:r>
      <w:r>
        <w:t xml:space="preserve">есу: </w:t>
      </w:r>
      <w:r>
        <w:rPr>
          <w:rStyle w:val="cat-Addressgrp-7rplc-19"/>
        </w:rPr>
        <w:t>адрес</w:t>
      </w:r>
      <w:r>
        <w:t xml:space="preserve">. Своими действиями </w:t>
      </w:r>
      <w:r>
        <w:rPr>
          <w:rStyle w:val="cat-FIOgrp-28rplc-20"/>
        </w:rPr>
        <w:t>фио</w:t>
      </w:r>
      <w:r>
        <w:t xml:space="preserve"> нарушил п. 2.7 Правил дорожного движения Российской Федерации. </w:t>
      </w:r>
    </w:p>
    <w:p w:rsidR="007D2666">
      <w:pPr>
        <w:ind w:firstLine="709"/>
        <w:jc w:val="both"/>
      </w:pPr>
      <w:r>
        <w:t xml:space="preserve">Протокол составлен инспектором ДПС отделения ДПС ГИБДД ОМВД России по </w:t>
      </w:r>
      <w:r>
        <w:rPr>
          <w:rStyle w:val="cat-Addressgrp-8rplc-21"/>
        </w:rPr>
        <w:t>адрес</w:t>
      </w:r>
      <w:r>
        <w:t xml:space="preserve"> лейтенантом полиции </w:t>
      </w:r>
      <w:r>
        <w:rPr>
          <w:rStyle w:val="cat-FIOgrp-29rplc-22"/>
        </w:rPr>
        <w:t>фио</w:t>
      </w:r>
    </w:p>
    <w:p w:rsidR="007D2666">
      <w:pPr>
        <w:ind w:firstLine="709"/>
        <w:jc w:val="both"/>
      </w:pPr>
      <w:r>
        <w:t>Определением мирового судьи судебного участка №29 Бахчисар</w:t>
      </w:r>
      <w:r>
        <w:t>айского судебного района (</w:t>
      </w:r>
      <w:r>
        <w:rPr>
          <w:rStyle w:val="cat-Addressgrp-2rplc-23"/>
        </w:rPr>
        <w:t>адрес</w:t>
      </w:r>
      <w:r>
        <w:t xml:space="preserve">) </w:t>
      </w:r>
      <w:r>
        <w:rPr>
          <w:rStyle w:val="cat-Addressgrp-1rplc-24"/>
        </w:rPr>
        <w:t>адрес</w:t>
      </w:r>
      <w:r>
        <w:t xml:space="preserve"> от </w:t>
      </w:r>
      <w:r>
        <w:rPr>
          <w:rStyle w:val="cat-Dategrp-13rplc-25"/>
        </w:rPr>
        <w:t>дата</w:t>
      </w:r>
      <w:r>
        <w:t xml:space="preserve"> дело об административном правонарушении в отношении </w:t>
      </w:r>
      <w:r>
        <w:rPr>
          <w:rStyle w:val="cat-FIOgrp-28rplc-26"/>
        </w:rPr>
        <w:t>фио</w:t>
      </w:r>
      <w:r>
        <w:t xml:space="preserve"> в совершении административного правонарушения, предусмотренного ч.1 ст. 12.8 Кодекса Российской Федерации об административных правонарушениях,  </w:t>
      </w:r>
      <w:r>
        <w:t xml:space="preserve">принято к производству, назначено судебное заседание на </w:t>
      </w:r>
      <w:r>
        <w:rPr>
          <w:rStyle w:val="cat-Dategrp-14rplc-27"/>
        </w:rPr>
        <w:t>дата</w:t>
      </w:r>
    </w:p>
    <w:p w:rsidR="007D2666">
      <w:pPr>
        <w:ind w:firstLine="709"/>
        <w:jc w:val="both"/>
      </w:pPr>
      <w:r>
        <w:t xml:space="preserve">Слушание дела об административном правонарушении в отношении </w:t>
      </w:r>
      <w:r>
        <w:rPr>
          <w:rStyle w:val="cat-FIOgrp-28rplc-28"/>
        </w:rPr>
        <w:t>фио</w:t>
      </w:r>
      <w:r>
        <w:t xml:space="preserve"> неоднократно откладывалось.</w:t>
      </w:r>
    </w:p>
    <w:p w:rsidR="007D2666">
      <w:pPr>
        <w:ind w:firstLine="709"/>
        <w:jc w:val="both"/>
      </w:pPr>
      <w:r>
        <w:t>При рассмотрении дела в судебном заседании защитник лица, в отношении которого ведётся производство по</w:t>
      </w:r>
      <w:r>
        <w:t xml:space="preserve"> делу об административном правонарушении, адвокат </w:t>
      </w:r>
      <w:r>
        <w:rPr>
          <w:rStyle w:val="cat-FIOgrp-30rplc-29"/>
        </w:rPr>
        <w:t>фио</w:t>
      </w:r>
      <w:r>
        <w:t xml:space="preserve"> пояснила, что основанием для медицинского освидетельствования на состояние опьянения </w:t>
      </w:r>
      <w:r>
        <w:rPr>
          <w:rStyle w:val="cat-FIOgrp-28rplc-30"/>
        </w:rPr>
        <w:t>фио</w:t>
      </w:r>
      <w:r>
        <w:t xml:space="preserve"> послужил протокол о направлении на медицинское освидетельствование на состояние опьянения 50 МВ №041881 от </w:t>
      </w:r>
      <w:r>
        <w:rPr>
          <w:rStyle w:val="cat-Dategrp-15rplc-31"/>
        </w:rPr>
        <w:t>дата</w:t>
      </w:r>
      <w:r>
        <w:t xml:space="preserve">, </w:t>
      </w:r>
      <w:r>
        <w:t xml:space="preserve">копия которого </w:t>
      </w:r>
      <w:r>
        <w:rPr>
          <w:rStyle w:val="cat-FIOgrp-28rplc-32"/>
        </w:rPr>
        <w:t>фио</w:t>
      </w:r>
      <w:r>
        <w:t xml:space="preserve"> по указанному месту составления протокола (</w:t>
      </w:r>
      <w:r>
        <w:rPr>
          <w:rStyle w:val="cat-Addressgrp-9rplc-33"/>
        </w:rPr>
        <w:t>адрес</w:t>
      </w:r>
      <w:r>
        <w:t xml:space="preserve">) не вручалась, а также не вручалась и не направлялась </w:t>
      </w:r>
      <w:r>
        <w:rPr>
          <w:rStyle w:val="cat-FIOgrp-28rplc-34"/>
        </w:rPr>
        <w:t>фио</w:t>
      </w:r>
      <w:r>
        <w:t xml:space="preserve"> по месту жительства по его ходатайству от </w:t>
      </w:r>
      <w:r>
        <w:rPr>
          <w:rStyle w:val="cat-Dategrp-16rplc-35"/>
        </w:rPr>
        <w:t>дата</w:t>
      </w:r>
      <w:r>
        <w:t xml:space="preserve">, в нарушение п.3 ст.27.12 КоАП РФ. В материалах дела имеется квитанция </w:t>
      </w:r>
      <w:r>
        <w:rPr>
          <w:rStyle w:val="cat-OrganizationNamegrp-39rplc-36"/>
        </w:rPr>
        <w:t>наименование</w:t>
      </w:r>
      <w:r>
        <w:rPr>
          <w:rStyle w:val="cat-OrganizationNamegrp-39rplc-36"/>
        </w:rPr>
        <w:t xml:space="preserve"> организации</w:t>
      </w:r>
      <w:r>
        <w:t xml:space="preserve"> №00085 от </w:t>
      </w:r>
      <w:r>
        <w:rPr>
          <w:rStyle w:val="cat-Dategrp-17rplc-37"/>
        </w:rPr>
        <w:t>дата</w:t>
      </w:r>
      <w:r>
        <w:t xml:space="preserve"> отправитель ОГИБДД ОМВД, получатель </w:t>
      </w:r>
      <w:r>
        <w:rPr>
          <w:rStyle w:val="cat-FIOgrp-28rplc-38"/>
        </w:rPr>
        <w:t>фио</w:t>
      </w:r>
      <w:r>
        <w:t xml:space="preserve">, с почтовым идентификатором 29840060000856, по отчету об отслеживании отправления с данным идентификатором видно, что </w:t>
      </w:r>
      <w:r>
        <w:rPr>
          <w:rStyle w:val="cat-FIOgrp-28rplc-39"/>
        </w:rPr>
        <w:t>фио</w:t>
      </w:r>
      <w:r>
        <w:t xml:space="preserve"> не была доставлена почтовая корреспонденция по месту его фактическ</w:t>
      </w:r>
      <w:r>
        <w:t xml:space="preserve">ого проживания. Все протоколы по делу о применении обеспечительных мер составлены в отсутствие понятых в нарушение ч.2 ст.27.12 КоАП РФ, при заявлении </w:t>
      </w:r>
      <w:r>
        <w:rPr>
          <w:rStyle w:val="cat-FIOgrp-28rplc-40"/>
        </w:rPr>
        <w:t>фио</w:t>
      </w:r>
      <w:r>
        <w:t xml:space="preserve">, что он «за рулем транспортного средства не находился», «с протоколом не согласен». </w:t>
      </w:r>
      <w:r>
        <w:t xml:space="preserve">Освидетельствование </w:t>
      </w:r>
      <w:r>
        <w:rPr>
          <w:rStyle w:val="cat-FIOgrp-28rplc-41"/>
        </w:rPr>
        <w:t>фио</w:t>
      </w:r>
      <w:r>
        <w:t xml:space="preserve"> было проведено в нарушение указанных Правил и Порядка, а именно: согласно и.7 Порядка медицинское освидетельствование </w:t>
      </w:r>
      <w:r>
        <w:t>проводится при наличии у лица, в отношении которого оно проводится (далее - освидетельствуемый), документа, удосто</w:t>
      </w:r>
      <w:r>
        <w:t>веряющего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п.5 настоящего Порядка. Согласно п.24 Порядка при заполнени</w:t>
      </w:r>
      <w:r>
        <w:t>и Акта и Журнала персональные данные освидетельствуемого указываются на основании документа, удостоверяющего его личность, а при отсутствии такого документа - на основании данных протокола о направлении лица на медицинское освидетельствование или письменно</w:t>
      </w:r>
      <w:r>
        <w:t>го направления (заявления) лиц, указанных в пункте 5 настоящего Порядка, что отмечается в Акте. Согласно абз.2 п.18 Правил в случае отсутствия у освидетельствуемого водителя транспортного средства документов, удостоверяющих его личность, врачом (фельдшером</w:t>
      </w:r>
      <w:r>
        <w:t>) в акте медицинского освидетельствования на состояние опьянения делается запись, содержащая сведения об официальном источнике информации, с помощью которого установлена личность освидетельствуемого. В акте медицинского освидетельствования на состояние опь</w:t>
      </w:r>
      <w:r>
        <w:t xml:space="preserve">янения (алкогольного, наркотического или иного токсического) №566 от </w:t>
      </w:r>
      <w:r>
        <w:rPr>
          <w:rStyle w:val="cat-Dategrp-18rplc-42"/>
        </w:rPr>
        <w:t>дата</w:t>
      </w:r>
      <w:r>
        <w:t xml:space="preserve"> (далее по тексту - Акт) указано, что «сведения об освидетельствуемом лице заполнены на основании протокола». Из материалов дела №5-29-214/2021 следует, что до </w:t>
      </w:r>
      <w:r>
        <w:rPr>
          <w:rStyle w:val="cat-Dategrp-18rplc-43"/>
        </w:rPr>
        <w:t>дата</w:t>
      </w:r>
      <w:r>
        <w:t xml:space="preserve"> </w:t>
      </w:r>
      <w:r>
        <w:rPr>
          <w:rStyle w:val="cat-Timegrp-41rplc-44"/>
        </w:rPr>
        <w:t>время</w:t>
      </w:r>
      <w:r>
        <w:t xml:space="preserve"> в отношении </w:t>
      </w:r>
      <w:r>
        <w:rPr>
          <w:rStyle w:val="cat-FIOgrp-28rplc-45"/>
        </w:rPr>
        <w:t>фио</w:t>
      </w:r>
      <w:r>
        <w:t xml:space="preserve"> было составлено несколько процессуальных документов (протоколов). На основании каких документов была установлена личность </w:t>
      </w:r>
      <w:r>
        <w:rPr>
          <w:rStyle w:val="cat-FIOgrp-28rplc-46"/>
        </w:rPr>
        <w:t>фио</w:t>
      </w:r>
      <w:r>
        <w:t xml:space="preserve"> (персональные данные освидетельствуемого) из акта медицинского освидетельствования на состояние опьянения не усматривается. Ме</w:t>
      </w:r>
      <w:r>
        <w:t xml:space="preserve">дицинское освидетельствование проведено без установления личности освидетельствуемого. Не согласившись с результатами медицинского освидетельствования на состояние опьянения, </w:t>
      </w:r>
      <w:r>
        <w:rPr>
          <w:rStyle w:val="cat-FIOgrp-31rplc-47"/>
        </w:rPr>
        <w:t>фио</w:t>
      </w:r>
      <w:r>
        <w:t xml:space="preserve"> </w:t>
      </w:r>
      <w:r>
        <w:rPr>
          <w:rStyle w:val="cat-Dategrp-18rplc-48"/>
        </w:rPr>
        <w:t>дата</w:t>
      </w:r>
      <w:r>
        <w:t xml:space="preserve"> самостоятельно обратился в медицинское учреждение - ГБУЗ РК «Бахчисарайс</w:t>
      </w:r>
      <w:r>
        <w:t>кая ЦРБ» с целью сдачи биологического объекта (мочи) для направления на лабораторное исследование, по результатам которого в моче отсутствовала концентрация кетоновых тел, которые характерны при алкогольной интоксикации, что подтверждается результатами ана</w:t>
      </w:r>
      <w:r>
        <w:t xml:space="preserve">лизов мочи на биохимию и расшифровкой от </w:t>
      </w:r>
      <w:r>
        <w:rPr>
          <w:rStyle w:val="cat-Dategrp-12rplc-49"/>
        </w:rPr>
        <w:t>дата</w:t>
      </w:r>
      <w:r>
        <w:t>. Анализ изученных материалов дела свидетельствует о допущенных процессуальных нарушениях должностными лицами ГИБДД при применении мер обеспечения производства по делу об административном правонарушении в отноше</w:t>
      </w:r>
      <w:r>
        <w:t xml:space="preserve">нии </w:t>
      </w:r>
      <w:r>
        <w:rPr>
          <w:rStyle w:val="cat-FIOgrp-28rplc-50"/>
        </w:rPr>
        <w:t>фио</w:t>
      </w:r>
      <w:r>
        <w:t>, несоблюдении порядка направления и проведения медицинского освидетельствования.</w:t>
      </w:r>
    </w:p>
    <w:p w:rsidR="007D2666">
      <w:pPr>
        <w:ind w:firstLine="709"/>
        <w:jc w:val="both"/>
      </w:pPr>
      <w:r>
        <w:t xml:space="preserve">С учетом изложенного, защитник лица, в отношении которого ведётся производство по делу об административном правонарушении, адвокат </w:t>
      </w:r>
      <w:r>
        <w:rPr>
          <w:rStyle w:val="cat-FIOgrp-30rplc-51"/>
        </w:rPr>
        <w:t>фио</w:t>
      </w:r>
      <w:r>
        <w:t xml:space="preserve"> просила производство по делу об </w:t>
      </w:r>
      <w:r>
        <w:t xml:space="preserve">административном правонарушении в отношении </w:t>
      </w:r>
      <w:r>
        <w:rPr>
          <w:rStyle w:val="cat-FIOgrp-28rplc-52"/>
        </w:rPr>
        <w:t>фио</w:t>
      </w:r>
      <w:r>
        <w:t xml:space="preserve"> по ч.1 ст. 12.8 КоАП РФ прекратить в связи с нарушениями порядка направления лица на медицинское освидетельствование и порядка проведения медицинского освидетельствования </w:t>
      </w:r>
      <w:r>
        <w:rPr>
          <w:rStyle w:val="cat-FIOgrp-28rplc-53"/>
        </w:rPr>
        <w:t>фио</w:t>
      </w:r>
      <w:r>
        <w:t xml:space="preserve"> на состояние алкогольного опьянен</w:t>
      </w:r>
      <w:r>
        <w:t xml:space="preserve">ия и оформления его результатов, а также в виду не привлечения в нарушение ч.2 ст.27.12 КоАП РФ, сотрудниками ГИБДД двух понятых при применении мер обеспечения производства по делу об административном правонарушении, а именно при отстранении от управления </w:t>
      </w:r>
      <w:r>
        <w:t>транспортным средством, проведении освидетельствования на состояние алкогольного опьянения и медицинского освидетельствования на состояние опьянения.</w:t>
      </w:r>
    </w:p>
    <w:p w:rsidR="007D2666">
      <w:pPr>
        <w:widowControl w:val="0"/>
        <w:ind w:firstLine="708"/>
        <w:jc w:val="both"/>
      </w:pPr>
      <w:r>
        <w:t xml:space="preserve">В судебное заседание инспектор ДПС </w:t>
      </w:r>
      <w:r>
        <w:rPr>
          <w:rStyle w:val="cat-FIOgrp-29rplc-54"/>
        </w:rPr>
        <w:t>фио</w:t>
      </w:r>
      <w:r>
        <w:t xml:space="preserve"> не явился, о дате</w:t>
      </w:r>
      <w:r>
        <w:t xml:space="preserve"> рассмотрения дела был уведомлен надлежащим образом, каких-либо заявлений и ходатайств не направил, причина не явки инспектора мировому судье не известны. </w:t>
      </w:r>
    </w:p>
    <w:p w:rsidR="007D2666">
      <w:pPr>
        <w:ind w:firstLine="709"/>
        <w:jc w:val="both"/>
      </w:pPr>
      <w:r>
        <w:t>Заслушав пояснения защитника лица, в отношении которого ведётся производство по делу об администрати</w:t>
      </w:r>
      <w:r>
        <w:t xml:space="preserve">вном правонарушении, адвоката </w:t>
      </w:r>
      <w:r>
        <w:rPr>
          <w:rStyle w:val="cat-FIOgrp-32rplc-55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8rplc-56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7D2666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</w:t>
      </w:r>
      <w:r>
        <w:t>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</w:t>
      </w:r>
      <w:r>
        <w:t>я дела.</w:t>
      </w:r>
    </w:p>
    <w:p w:rsidR="007D2666">
      <w:pPr>
        <w:ind w:firstLine="709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должностное лицо, осуществляющие производство по делу об административн</w:t>
      </w:r>
      <w:r>
        <w:t>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D2666">
      <w:pPr>
        <w:ind w:firstLine="709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</w:t>
      </w:r>
      <w:r>
        <w:t>ративных правонарушениях установлена административная ответственность.</w:t>
      </w:r>
    </w:p>
    <w:p w:rsidR="007D2666">
      <w:pPr>
        <w:ind w:firstLine="709"/>
        <w:jc w:val="both"/>
      </w:pPr>
      <w:r>
        <w:t>Согласно части 1 ст.</w:t>
      </w:r>
      <w:hyperlink r:id="rId7" w:tgtFrame="_blank" w:history="1">
        <w:r>
          <w:rPr>
            <w:color w:val="0000EE"/>
          </w:rPr>
          <w:t>12.8</w:t>
        </w:r>
      </w:hyperlink>
      <w:r>
        <w:t> </w:t>
      </w:r>
      <w:r>
        <w:t xml:space="preserve">Кодекса Российской Федерации об административных правонарушениях административным правонарушением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</w:t>
      </w:r>
      <w:r>
        <w:t xml:space="preserve">административного штрафа в размере </w:t>
      </w:r>
      <w:r>
        <w:rPr>
          <w:rStyle w:val="cat-SumInWordsgrp-34rplc-57"/>
        </w:rPr>
        <w:t>сумма прописью</w:t>
      </w:r>
      <w:r>
        <w:t xml:space="preserve"> с лишением права управления транспортными средствами на срок от полутора до двух лет. </w:t>
      </w:r>
    </w:p>
    <w:p w:rsidR="007D2666">
      <w:pPr>
        <w:ind w:firstLine="709"/>
        <w:jc w:val="both"/>
      </w:pPr>
      <w:r>
        <w:t>Согласно примечанию к указанной норме административная ответственность, предусмотренная данной статьей и частью 3 стать</w:t>
      </w:r>
      <w:r>
        <w:t>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</w:t>
      </w:r>
      <w:r>
        <w:t>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7D2666">
      <w:pPr>
        <w:ind w:firstLine="709"/>
        <w:jc w:val="both"/>
      </w:pPr>
      <w:r>
        <w:t xml:space="preserve">Согласно </w:t>
      </w:r>
      <w:hyperlink r:id="rId8" w:history="1">
        <w:r>
          <w:rPr>
            <w:color w:val="0000EE"/>
          </w:rPr>
          <w:t>пункту 2.7</w:t>
        </w:r>
      </w:hyperlink>
      <w: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</w:t>
      </w:r>
      <w:r>
        <w:t xml:space="preserve">еакцию и внимание, в болезненном или утомленном состоянии, ставящем под угрозу безопасность движения. </w:t>
      </w:r>
    </w:p>
    <w:p w:rsidR="007D2666">
      <w:pPr>
        <w:ind w:firstLine="709"/>
        <w:jc w:val="both"/>
      </w:pPr>
      <w: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</w:t>
      </w:r>
      <w:r>
        <w:t>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D2666">
      <w:pPr>
        <w:ind w:firstLine="709"/>
        <w:jc w:val="both"/>
      </w:pPr>
      <w:r>
        <w:t>В соответствии с п.1.2 п.1 ПДД РФ "Вод</w:t>
      </w:r>
      <w:r>
        <w:t>итель" -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7D2666">
      <w:pPr>
        <w:ind w:firstLine="709"/>
        <w:jc w:val="both"/>
      </w:pPr>
      <w:r>
        <w:t>Согласно части 1.1 статьи 27.12 Кодекса Российской Федерации об административных п</w:t>
      </w:r>
      <w:r>
        <w:t>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</w:t>
      </w:r>
      <w:r>
        <w:t>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</w:t>
      </w:r>
      <w:r>
        <w:t xml:space="preserve">тояние алкогольного опьянения либо несогласии указанного лица с результатами </w:t>
      </w:r>
      <w: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</w:t>
      </w:r>
      <w:r>
        <w:t xml:space="preserve">гольного опьянения указанное лицо подлежит направлению на медицинское освидетельствование на состояние опьянения. Согласно части 6 статьи 27.12 Кодекса Российской Федерации об административных правонарушениях направление на медицинское освидетельствование </w:t>
      </w:r>
      <w:r>
        <w:t>на состояние опьянения осуществляются в порядке, установленном Правительством Российской Федерации.</w:t>
      </w:r>
    </w:p>
    <w:p w:rsidR="007D2666">
      <w:pPr>
        <w:ind w:firstLine="709"/>
        <w:jc w:val="both"/>
      </w:pPr>
      <w:r>
        <w:t xml:space="preserve">Постановлением Правительства Российской Федерации от </w:t>
      </w:r>
      <w:r>
        <w:rPr>
          <w:rStyle w:val="cat-Dategrp-19rplc-58"/>
        </w:rPr>
        <w:t>дата</w:t>
      </w:r>
      <w:r>
        <w:t xml:space="preserve"> № 475 утверждены Правила освидетельствования лица, которое управляет транспортным средством, на со</w:t>
      </w:r>
      <w:r>
        <w:t>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</w:t>
      </w:r>
      <w:r>
        <w:t>вила).</w:t>
      </w:r>
    </w:p>
    <w:p w:rsidR="007D2666">
      <w:pPr>
        <w:ind w:firstLine="709"/>
        <w:jc w:val="both"/>
      </w:pPr>
      <w:r>
        <w:t xml:space="preserve">В силу пункта 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</w:t>
      </w:r>
      <w:r>
        <w:t>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D2666">
      <w:pPr>
        <w:ind w:firstLine="709"/>
        <w:jc w:val="both"/>
      </w:pPr>
      <w:r>
        <w:t xml:space="preserve">В </w:t>
      </w:r>
      <w:r>
        <w:t>соответствии с частью 2 пункта 11 указанных Правил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</w:t>
      </w:r>
      <w:r>
        <w:t>вом внутренних дел Российской Федерации по согласованию с Министерством здравоохранения Российской Федерации.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7D2666">
      <w:pPr>
        <w:ind w:firstLine="709"/>
        <w:jc w:val="both"/>
      </w:pPr>
      <w:r>
        <w:t>Согласно п.242</w:t>
      </w:r>
      <w:r>
        <w:t xml:space="preserve"> приказа МВД Российской Федерации от </w:t>
      </w:r>
      <w:r>
        <w:rPr>
          <w:rStyle w:val="cat-Dategrp-20rplc-59"/>
        </w:rPr>
        <w:t>дата</w:t>
      </w:r>
      <w:r>
        <w:t xml:space="preserve"> №664 «Об утверждении административного регламента исполнения Министерством внутренних дел Российской Федерации  государственной функции по осуществлению федерального государственного надзора за соблюдением участник</w:t>
      </w:r>
      <w:r>
        <w:t xml:space="preserve">ами дорожного движения требований законодательства Российской Федерации в области безопасности дорожного движения» направление на медицинское освидетельствование на состояние опьянения по основаниям, предусмотренным Федеральным </w:t>
      </w:r>
      <w:hyperlink r:id="rId9" w:history="1">
        <w:r>
          <w:rPr>
            <w:color w:val="0000EE"/>
          </w:rPr>
          <w:t>законом</w:t>
        </w:r>
      </w:hyperlink>
      <w:r>
        <w:t xml:space="preserve"> "О полиции", при нарушении </w:t>
      </w:r>
      <w:hyperlink r:id="rId10" w:history="1">
        <w:r>
          <w:rPr>
            <w:color w:val="0000EE"/>
          </w:rPr>
          <w:t>Правил</w:t>
        </w:r>
      </w:hyperlink>
      <w:r>
        <w:t xml:space="preserve"> до</w:t>
      </w:r>
      <w:r>
        <w:t xml:space="preserve">рожного движения или правил эксплуатации транспортного средства водителем, пешеходом или пассажиром транспортного средства, повлекшем причинение вреда здоровью потерпевшего, либо смерть человека, осуществляется для определения наличия в организме алкоголя </w:t>
      </w:r>
      <w:r>
        <w:t>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</w:t>
      </w:r>
      <w:r>
        <w:t>нистративном правонарушении.</w:t>
      </w:r>
    </w:p>
    <w:p w:rsidR="007D2666">
      <w:pPr>
        <w:ind w:firstLine="709"/>
        <w:jc w:val="both"/>
      </w:pPr>
      <w:r>
        <w:t xml:space="preserve">Приказом Министерства здравоохранения Российской Федерации от </w:t>
      </w:r>
      <w:r>
        <w:rPr>
          <w:rStyle w:val="cat-Dategrp-21rplc-60"/>
        </w:rPr>
        <w:t>дата</w:t>
      </w:r>
      <w:r>
        <w:t xml:space="preserve"> № 933н утвержден Порядок проведения медицинского освидетельствования на состояние опьянения (алкогольного, наркотического или иного токсического), который вступил в силу, за исключением отдельных положений, с </w:t>
      </w:r>
      <w:r>
        <w:rPr>
          <w:rStyle w:val="cat-Dategrp-22rplc-61"/>
        </w:rPr>
        <w:t>дата</w:t>
      </w:r>
      <w:r>
        <w:t xml:space="preserve"> (далее - Порядок).</w:t>
      </w:r>
    </w:p>
    <w:p w:rsidR="007D2666">
      <w:pPr>
        <w:ind w:firstLine="709"/>
        <w:jc w:val="both"/>
      </w:pPr>
      <w:r>
        <w:t>Пунктом 5 Порядка опре</w:t>
      </w:r>
      <w:r>
        <w:t xml:space="preserve">делено, что медицинское освидетельствование проводится, в частности, в отношении лица, которое управляет транспортным  средством, - на основании протокола о направлении на медицинское освидетельствование, составленного в соответствии с требованиями статьи </w:t>
      </w:r>
      <w:r>
        <w:t xml:space="preserve">27.12 Кодекса Российской Федерации об административных правонарушениях должностным лицом, которому предоставлено право </w:t>
      </w:r>
      <w:r>
        <w:t>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7D2666">
      <w:pPr>
        <w:ind w:firstLine="709"/>
        <w:jc w:val="both"/>
      </w:pPr>
      <w:r>
        <w:t>Таким образом,</w:t>
      </w:r>
      <w:r>
        <w:t xml:space="preserve"> Кодексом Российской Федерации об административных правонарушениях, Правилами и Порядком установлены основания направления водителя на медицинское освидетельствование на состояние опьянения. Исходя из положений приведенных норм, медицинское освидетельствов</w:t>
      </w:r>
      <w:r>
        <w:t>ание на состояние опьянения проводится на основании протокола о направлении на медицинское освидетельствование на состояние опьянения.</w:t>
      </w:r>
    </w:p>
    <w:p w:rsidR="007D2666">
      <w:pPr>
        <w:ind w:firstLine="709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должны быть </w:t>
      </w:r>
      <w:r>
        <w:t>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</w:t>
      </w:r>
      <w:r>
        <w:t>ративного правонарушения (часть 2 статьи 28.2 названного Кодекса).</w:t>
      </w:r>
    </w:p>
    <w:p w:rsidR="007D2666">
      <w:pPr>
        <w:ind w:firstLine="709"/>
        <w:jc w:val="both"/>
      </w:pPr>
      <w:r>
        <w:t>Из вышеприведенных норм Кодекса Российской Федерации об административных правонарушениях, Правил следует, что протокол о направлении на медицинское освидетельствование является одним из осн</w:t>
      </w:r>
      <w:r>
        <w:t>овных доказательств по делу об административном правонарушении, предусмотренном статьей 12.8 указанного Кодекса, содержащим сведения об обстоятельствах, относящихся к событию административного правонарушения.</w:t>
      </w:r>
    </w:p>
    <w:p w:rsidR="007D2666">
      <w:pPr>
        <w:ind w:firstLine="709"/>
        <w:jc w:val="both"/>
      </w:pPr>
      <w:r>
        <w:t xml:space="preserve">Приказом Минздравсоцразвития России от </w:t>
      </w:r>
      <w:r>
        <w:rPr>
          <w:rStyle w:val="cat-Dategrp-23rplc-62"/>
        </w:rPr>
        <w:t>дата</w:t>
      </w:r>
      <w:r>
        <w:t xml:space="preserve"> N 4</w:t>
      </w:r>
      <w:r>
        <w:t xml:space="preserve">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утверждены </w:t>
      </w:r>
      <w:hyperlink r:id="rId11" w:history="1">
        <w:r>
          <w:rPr>
            <w:color w:val="0000EE"/>
          </w:rPr>
          <w:t>Рекомендации</w:t>
        </w:r>
      </w:hyperlink>
      <w:r>
        <w:t xml:space="preserve"> по организации работы по отбору, транспортировке и хранению биологических объектов для проведения химико-токсикологических исследований на наличие алкоголя и</w:t>
      </w:r>
      <w:r>
        <w:t xml:space="preserve"> его суррогатов, наркотических средств, психотропных и других токсических веществ, вызывающих опьянение (интоксикацию), и их метаболитов (далее - Рекомендации).</w:t>
      </w:r>
    </w:p>
    <w:p w:rsidR="007D2666">
      <w:pPr>
        <w:ind w:firstLine="709"/>
        <w:jc w:val="both"/>
      </w:pPr>
      <w:r>
        <w:t xml:space="preserve">Утвержденные </w:t>
      </w:r>
      <w:hyperlink r:id="rId11" w:history="1">
        <w:r>
          <w:rPr>
            <w:color w:val="0000EE"/>
          </w:rPr>
          <w:t>Рекомендации</w:t>
        </w:r>
      </w:hyperlink>
      <w:r>
        <w:t xml:space="preserve"> являются обязательными для медицинских организаций, осуществляющих медицинское освидетельствование на состояние опьянения.</w:t>
      </w:r>
    </w:p>
    <w:p w:rsidR="007D2666">
      <w:pPr>
        <w:ind w:firstLine="709"/>
        <w:jc w:val="both"/>
      </w:pPr>
      <w:r>
        <w:t>В соответствии с п.п. 13, 15 Правил медицинское освидетельствование на со</w:t>
      </w:r>
      <w:r>
        <w:t>стояние опьянения проводится в медицинских организациях, имеющих лицензию на осуществление медицинской деятельности с указанием соответствующих работ и услуг. Медицинское освидетельствование на состояние опьянения проводится врачом-психиатром-наркологом ли</w:t>
      </w:r>
      <w:r>
        <w:t>бо врачом другой специальности,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7D2666">
      <w:pPr>
        <w:ind w:firstLine="709"/>
        <w:jc w:val="both"/>
      </w:pPr>
      <w:r>
        <w:t>На основании п. 17 Инструкции по проведению медицинского освидетельствования на состояние оп</w:t>
      </w:r>
      <w:r>
        <w:t xml:space="preserve">ьянения лица, которое управляет транспортным средством, утвержденной Приказом Министерства здравоохранения РФ от </w:t>
      </w:r>
      <w:r>
        <w:rPr>
          <w:rStyle w:val="cat-Dategrp-24rplc-63"/>
        </w:rPr>
        <w:t>дата</w:t>
      </w:r>
      <w:r>
        <w:t xml:space="preserve"> N 308, заключение о состоянии опьянения в результате употребления наркотических средств, психотропных или иных, вызывающих опьянение, веще</w:t>
      </w:r>
      <w:r>
        <w:t>ств выносится при наличии клинических признаков опьянения и обнаружении при химико-токсикологическом исследовании биологического объекта одного или нескольких наркотических средств, психотропных или иных, вызывающих опьянение, веществ или их метаболитов, в</w:t>
      </w:r>
      <w:r>
        <w:t>не зависимости от их концентрации (количества).</w:t>
      </w:r>
    </w:p>
    <w:p w:rsidR="007D2666">
      <w:pPr>
        <w:ind w:firstLine="709"/>
        <w:jc w:val="both"/>
      </w:pPr>
      <w:r>
        <w:t xml:space="preserve">Вина </w:t>
      </w:r>
      <w:r>
        <w:rPr>
          <w:rStyle w:val="cat-FIOgrp-28rplc-64"/>
        </w:rPr>
        <w:t>фио</w:t>
      </w:r>
      <w:r>
        <w:t xml:space="preserve"> в совершении административного правонарушения, предусмотренного ч.1 ст.12.8 КоАП РФ, подтверждается следующими доказательствами:</w:t>
      </w:r>
    </w:p>
    <w:p w:rsidR="007D2666">
      <w:pPr>
        <w:ind w:firstLine="567"/>
        <w:jc w:val="both"/>
      </w:pPr>
      <w:r>
        <w:t xml:space="preserve">- протоколом об административном правонарушении 82 АП №092255 от </w:t>
      </w:r>
      <w:r>
        <w:rPr>
          <w:rStyle w:val="cat-Dategrp-12rplc-65"/>
        </w:rPr>
        <w:t>дата</w:t>
      </w:r>
      <w:r>
        <w:t>,</w:t>
      </w:r>
      <w:r>
        <w:t xml:space="preserve"> составленным уполномоченным должностным лицом, при этом его содержание и </w:t>
      </w:r>
      <w:r>
        <w:t xml:space="preserve">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8rplc-66"/>
        </w:rPr>
        <w:t>фио</w:t>
      </w:r>
      <w:r>
        <w:t xml:space="preserve"> права, предусмотренны</w:t>
      </w:r>
      <w:r>
        <w:t xml:space="preserve">е ст.25.1 КоАП РФ, ст.51 Конституции Российской Федерации, были разъяснены, с протоколом он ознакомлен, копию протокола получил, о чем свидетельствуют подписи последнего (л.д. 1);  </w:t>
      </w:r>
    </w:p>
    <w:p w:rsidR="007D2666">
      <w:pPr>
        <w:ind w:firstLine="709"/>
        <w:jc w:val="both"/>
      </w:pPr>
      <w:r>
        <w:t xml:space="preserve">- протоколом 82 ОТ №013088 от </w:t>
      </w:r>
      <w:r>
        <w:rPr>
          <w:rStyle w:val="cat-Dategrp-11rplc-67"/>
        </w:rPr>
        <w:t>дата</w:t>
      </w:r>
      <w:r>
        <w:t xml:space="preserve"> об отстранении </w:t>
      </w:r>
      <w:r>
        <w:rPr>
          <w:rStyle w:val="cat-FIOgrp-28rplc-68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28rplc-69"/>
        </w:rPr>
        <w:t>фио</w:t>
      </w:r>
      <w:r>
        <w:t xml:space="preserve"> управлял транспортным средством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28rplc-70"/>
        </w:rPr>
        <w:t>фио</w:t>
      </w:r>
      <w:r>
        <w:t xml:space="preserve"> получил, что подтверждается видеозаписью. При этом, д</w:t>
      </w:r>
      <w:r>
        <w:t>анный протокол был составлен с применением видеофиксации (л.д. 2);</w:t>
      </w:r>
    </w:p>
    <w:p w:rsidR="007D2666">
      <w:pPr>
        <w:widowControl w:val="0"/>
        <w:ind w:firstLine="708"/>
        <w:jc w:val="both"/>
      </w:pPr>
      <w:r>
        <w:t xml:space="preserve">- протоколом 50 МВ №041881 от </w:t>
      </w:r>
      <w:r>
        <w:rPr>
          <w:rStyle w:val="cat-Dategrp-11rplc-71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28rplc-72"/>
        </w:rPr>
        <w:t>фио</w:t>
      </w:r>
      <w:r>
        <w:t xml:space="preserve"> при наличии признаков опьянения (запах алкоголя изо рта, ре</w:t>
      </w:r>
      <w:r>
        <w:t>зкое изменение окраски кожных покровов лица) согласился пройти медицинское освидетельствование на состояние опьянения, о чем в протоколе имеется собственноручно им выполненная запись, каких-либо возражений им не заявлено. При этом, данный протокол был сост</w:t>
      </w:r>
      <w:r>
        <w:t xml:space="preserve">авлен с применением видеофиксации (л.д.3); </w:t>
      </w:r>
    </w:p>
    <w:p w:rsidR="007D2666">
      <w:pPr>
        <w:widowControl w:val="0"/>
        <w:ind w:firstLine="708"/>
        <w:jc w:val="both"/>
      </w:pPr>
    </w:p>
    <w:p w:rsidR="007D2666">
      <w:pPr>
        <w:ind w:firstLine="709"/>
        <w:jc w:val="both"/>
      </w:pPr>
    </w:p>
    <w:p w:rsidR="007D2666">
      <w:pPr>
        <w:ind w:firstLine="709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№566 от </w:t>
      </w:r>
      <w:r>
        <w:rPr>
          <w:rStyle w:val="cat-Dategrp-12rplc-73"/>
        </w:rPr>
        <w:t>дата</w:t>
      </w:r>
      <w:r>
        <w:t>(результат 0,77 мг/л) (л.д. 4);</w:t>
      </w:r>
    </w:p>
    <w:p w:rsidR="007D2666">
      <w:pPr>
        <w:ind w:firstLine="709"/>
        <w:jc w:val="both"/>
      </w:pPr>
      <w:r>
        <w:t xml:space="preserve">- рапортом инспектора ДПС </w:t>
      </w:r>
      <w:r>
        <w:t xml:space="preserve">отделения ДПС ГИБДД ОМВД России по </w:t>
      </w:r>
      <w:r>
        <w:rPr>
          <w:rStyle w:val="cat-Addressgrp-8rplc-74"/>
        </w:rPr>
        <w:t>адрес</w:t>
      </w:r>
      <w:r>
        <w:t xml:space="preserve"> лейтенанта полиции </w:t>
      </w:r>
      <w:r>
        <w:rPr>
          <w:rStyle w:val="cat-FIOgrp-29rplc-75"/>
        </w:rPr>
        <w:t>фио</w:t>
      </w:r>
      <w:r>
        <w:t xml:space="preserve"> от </w:t>
      </w:r>
      <w:r>
        <w:rPr>
          <w:rStyle w:val="cat-Dategrp-12rplc-76"/>
        </w:rPr>
        <w:t>дата</w:t>
      </w:r>
      <w:r>
        <w:t xml:space="preserve"> (л.д. 5);</w:t>
      </w:r>
    </w:p>
    <w:p w:rsidR="007D2666">
      <w:pPr>
        <w:ind w:firstLine="709"/>
        <w:jc w:val="both"/>
      </w:pPr>
      <w:r>
        <w:t>- диском с видеофиксацией (л.д. 6);</w:t>
      </w:r>
    </w:p>
    <w:p w:rsidR="007D2666">
      <w:pPr>
        <w:ind w:firstLine="709"/>
        <w:jc w:val="both"/>
      </w:pPr>
      <w:r>
        <w:t xml:space="preserve">- справкой о том, что </w:t>
      </w:r>
      <w:r>
        <w:rPr>
          <w:rStyle w:val="cat-FIOgrp-28rplc-77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</w:t>
      </w:r>
      <w:r>
        <w:t xml:space="preserve"> а также к уголовной ответственности по ч. 2, ч. 4, ч. 6 ст. 264 и ст. 264.1 УК РФ не привлекался  (л.д.10); </w:t>
      </w:r>
    </w:p>
    <w:p w:rsidR="007D2666">
      <w:pPr>
        <w:ind w:firstLine="709"/>
        <w:jc w:val="both"/>
      </w:pPr>
      <w:r>
        <w:t xml:space="preserve">- выпиской КАИС (л.д. 8); </w:t>
      </w:r>
    </w:p>
    <w:p w:rsidR="007D2666">
      <w:pPr>
        <w:ind w:firstLine="709"/>
        <w:jc w:val="both"/>
      </w:pPr>
      <w:r>
        <w:t xml:space="preserve">- квитанцией от </w:t>
      </w:r>
      <w:r>
        <w:rPr>
          <w:rStyle w:val="cat-Dategrp-25rplc-78"/>
        </w:rPr>
        <w:t>дата</w:t>
      </w:r>
      <w:r>
        <w:t xml:space="preserve"> (л.д. 23);</w:t>
      </w:r>
    </w:p>
    <w:p w:rsidR="007D2666">
      <w:pPr>
        <w:ind w:firstLine="709"/>
        <w:jc w:val="both"/>
      </w:pPr>
      <w:r>
        <w:t xml:space="preserve">- сопроводительным письмом от </w:t>
      </w:r>
      <w:r>
        <w:rPr>
          <w:rStyle w:val="cat-Dategrp-25rplc-79"/>
        </w:rPr>
        <w:t>дата</w:t>
      </w:r>
      <w:r>
        <w:t xml:space="preserve"> (л.д. 24).</w:t>
      </w:r>
    </w:p>
    <w:p w:rsidR="007D2666">
      <w:pPr>
        <w:widowControl w:val="0"/>
        <w:ind w:firstLine="708"/>
        <w:jc w:val="both"/>
      </w:pPr>
      <w:r>
        <w:t>Доводы защитника лица, в отношении которо</w:t>
      </w:r>
      <w:r>
        <w:t xml:space="preserve">го ведётся производство по делу об административном правонарушении, адвоката </w:t>
      </w:r>
      <w:r>
        <w:rPr>
          <w:rStyle w:val="cat-FIOgrp-32rplc-80"/>
        </w:rPr>
        <w:t>фио</w:t>
      </w:r>
      <w:r>
        <w:t xml:space="preserve"> о том, что не привлечение в нарушение ч.2 ст.27.12 КоАП РФ, сотрудниками ГИБДД двух понятых при применении мер обеспечения производства по делу об административном </w:t>
      </w:r>
      <w:r>
        <w:t>правонарушении, а именно при отстранении от управления транспортным средством, проведении освидетельствования на состояние алкогольного опьянения и медицинского освидетельствования на состояние опьянения, не могут быть приняты во внимание, поскольку приобщ</w:t>
      </w:r>
      <w:r>
        <w:t>енная к материалам дела видеозапись должностным лицом, составившим протокол об административном правонарушении,  фактически отражает полную информацию об административном материале. Копирование же указанного файла видеозаписи специальных познаний не требуе</w:t>
      </w:r>
      <w:r>
        <w:t>т, основания полагать, что запись при копировании была изменена, отсутствуют.</w:t>
      </w:r>
    </w:p>
    <w:p w:rsidR="007D2666">
      <w:pPr>
        <w:widowControl w:val="0"/>
        <w:ind w:firstLine="708"/>
        <w:jc w:val="both"/>
      </w:pPr>
      <w:r>
        <w:t>В соответствии с ч.6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</w:t>
      </w:r>
      <w:r>
        <w:t>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</w:t>
      </w:r>
      <w:r>
        <w:t>оответствующему протоколу либо акту освидетельствования на состояние алкогольного опьянения.</w:t>
      </w:r>
    </w:p>
    <w:p w:rsidR="007D2666">
      <w:pPr>
        <w:widowControl w:val="0"/>
        <w:ind w:firstLine="708"/>
        <w:jc w:val="both"/>
      </w:pPr>
      <w:r>
        <w:t xml:space="preserve">Доводы защитника лица, в отношении которого ведётся производство по делу об административном правонарушении, адвоката </w:t>
      </w:r>
      <w:r>
        <w:rPr>
          <w:rStyle w:val="cat-FIOgrp-32rplc-81"/>
        </w:rPr>
        <w:t>фио</w:t>
      </w:r>
      <w:r>
        <w:t xml:space="preserve"> о </w:t>
      </w:r>
      <w:r>
        <w:t xml:space="preserve">нарушениях, допущенных при </w:t>
      </w:r>
      <w:r>
        <w:t xml:space="preserve">составлении </w:t>
      </w:r>
      <w:r>
        <w:t>процессуальных материалов</w:t>
      </w:r>
      <w:r>
        <w:t xml:space="preserve">, являются явной технической ошибкой инспектора ДПС </w:t>
      </w:r>
      <w:r>
        <w:rPr>
          <w:rStyle w:val="cat-FIOgrp-29rplc-82"/>
        </w:rPr>
        <w:t>фио</w:t>
      </w:r>
      <w:r>
        <w:t xml:space="preserve">, однако не являются настолько значительными процессуальными нарушениями, что давало бы основания полагать, что </w:t>
      </w:r>
      <w:r>
        <w:rPr>
          <w:rStyle w:val="cat-FIOgrp-28rplc-83"/>
        </w:rPr>
        <w:t>фио</w:t>
      </w:r>
      <w:r>
        <w:t xml:space="preserve"> не совершал административного правонарушения либо приводило </w:t>
      </w:r>
      <w:r>
        <w:t>бы к невозможности рассмотрения дела.</w:t>
      </w:r>
    </w:p>
    <w:p w:rsidR="007D2666">
      <w:pPr>
        <w:widowControl w:val="0"/>
        <w:ind w:firstLine="708"/>
        <w:jc w:val="both"/>
      </w:pPr>
      <w:r>
        <w:t xml:space="preserve">У инспектора ДПС </w:t>
      </w:r>
      <w:r>
        <w:rPr>
          <w:rStyle w:val="cat-FIOgrp-29rplc-84"/>
        </w:rPr>
        <w:t>фио</w:t>
      </w:r>
      <w:r>
        <w:t xml:space="preserve"> имелась объективная необходимость изложить дополнительные сведения, которые могут иметь значение для правильного разрешения дела об административном правонарушении, - он имел право на составление р</w:t>
      </w:r>
      <w:r>
        <w:t>апорта(л.д. 5), в котором помимо общих сведений о выявленном правонарушении, также изложены дополнительные обстоятельства.</w:t>
      </w:r>
    </w:p>
    <w:p w:rsidR="007D2666">
      <w:pPr>
        <w:widowControl w:val="0"/>
        <w:ind w:firstLine="708"/>
        <w:jc w:val="both"/>
      </w:pPr>
      <w:r>
        <w:t xml:space="preserve">Таким образом, меры обеспечения производства по делу об административном правонарушении применены в отношении </w:t>
      </w:r>
      <w:r>
        <w:rPr>
          <w:rStyle w:val="cat-FIOgrp-28rplc-85"/>
        </w:rPr>
        <w:t>фио</w:t>
      </w:r>
      <w:r>
        <w:t xml:space="preserve"> в соответствии с тр</w:t>
      </w:r>
      <w:r>
        <w:t xml:space="preserve">ебованиями ст.ст. 27.12, 27.12.1 КоАП РФ. Существенных нарушений процессуальных требований КоАП РФ при применении к </w:t>
      </w:r>
      <w:r>
        <w:rPr>
          <w:rStyle w:val="cat-FIOgrp-28rplc-86"/>
        </w:rPr>
        <w:t>фио</w:t>
      </w:r>
      <w:r>
        <w:t xml:space="preserve"> мер обеспечения производства по делу об административном правонарушении допущено не было.</w:t>
      </w:r>
    </w:p>
    <w:p w:rsidR="007D2666">
      <w:pPr>
        <w:widowControl w:val="0"/>
        <w:ind w:firstLine="708"/>
        <w:jc w:val="both"/>
      </w:pPr>
      <w:r>
        <w:t>Мировым судьей оценивались доказательства по в</w:t>
      </w:r>
      <w:r>
        <w:t xml:space="preserve">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8rplc-87"/>
        </w:rPr>
        <w:t>фио</w:t>
      </w:r>
    </w:p>
    <w:p w:rsidR="007D2666">
      <w:pPr>
        <w:widowControl w:val="0"/>
        <w:ind w:firstLine="708"/>
        <w:jc w:val="both"/>
      </w:pPr>
      <w:r>
        <w:t>Мировой судья не усматривает оснований не д</w:t>
      </w:r>
      <w:r>
        <w:t xml:space="preserve">оверять протоколу, составленному в отношении </w:t>
      </w:r>
      <w:r>
        <w:rPr>
          <w:rStyle w:val="cat-FIOgrp-28rplc-88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7D2666">
      <w:pPr>
        <w:widowControl w:val="0"/>
        <w:ind w:firstLine="708"/>
        <w:jc w:val="both"/>
      </w:pPr>
      <w:r>
        <w:t>Из ма</w:t>
      </w:r>
      <w:r>
        <w:t xml:space="preserve">териалов дела усматривается, что все процессуальные действия в отношении </w:t>
      </w:r>
      <w:r>
        <w:rPr>
          <w:rStyle w:val="cat-FIOgrp-28rplc-89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 Существенных нарушений требований закона, </w:t>
      </w:r>
      <w:r>
        <w:t xml:space="preserve">влекущих признание их недопустимыми доказательствами, при их составлении не допущено. </w:t>
      </w:r>
    </w:p>
    <w:p w:rsidR="007D2666">
      <w:pPr>
        <w:ind w:firstLine="851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8rplc-90"/>
        </w:rPr>
        <w:t>фио</w:t>
      </w:r>
      <w:r>
        <w:t xml:space="preserve">, мировым судьёй  не установлено. </w:t>
      </w:r>
    </w:p>
    <w:p w:rsidR="007D2666">
      <w:pPr>
        <w:ind w:firstLine="851"/>
        <w:jc w:val="both"/>
      </w:pPr>
      <w:r>
        <w:t>При назначении административного наказания учитывается, что</w:t>
      </w:r>
      <w:r>
        <w:t xml:space="preserve"> данное административное правонарушение является грубым нарушением правил дорожного движения, общественно опасным, а также принимается во внимание характер совершенного </w:t>
      </w:r>
      <w:r>
        <w:rPr>
          <w:rStyle w:val="cat-FIOgrp-28rplc-91"/>
        </w:rPr>
        <w:t>фио</w:t>
      </w:r>
      <w:r>
        <w:t xml:space="preserve"> административного правонарушения, личность правонарушителя, его имущественное полож</w:t>
      </w:r>
      <w:r>
        <w:t>ение, а также отсутствие обстоятельств, смягчающих и отягчающих административную ответственность.</w:t>
      </w:r>
    </w:p>
    <w:p w:rsidR="007D2666">
      <w:pPr>
        <w:ind w:firstLine="851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</w:t>
      </w:r>
      <w:r>
        <w:t xml:space="preserve">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28rplc-92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ст.12.8 Кодекса </w:t>
      </w:r>
      <w:r>
        <w:t>Российской Федерации об административных правонарушениях.</w:t>
      </w:r>
    </w:p>
    <w:p w:rsidR="007D2666">
      <w:pPr>
        <w:ind w:firstLine="851"/>
        <w:jc w:val="both"/>
      </w:pPr>
      <w:r>
        <w:t>Руководствуясь ч. 1 ст.</w:t>
      </w:r>
      <w:hyperlink r:id="rId7" w:tgtFrame="_blank" w:history="1">
        <w:r>
          <w:rPr>
            <w:color w:val="0000EE"/>
          </w:rPr>
          <w:t>12.8</w:t>
        </w:r>
      </w:hyperlink>
      <w:r>
        <w:t>, ст.ст. 29.9, 29.10, 29.11 Кодекса Российской Федерации об администр</w:t>
      </w:r>
      <w:r>
        <w:t>ативных правонарушениях, мировой судья</w:t>
      </w:r>
    </w:p>
    <w:p w:rsidR="007D2666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7D2666">
      <w:pPr>
        <w:ind w:firstLine="709"/>
        <w:jc w:val="both"/>
      </w:pPr>
      <w:r>
        <w:t xml:space="preserve">признать </w:t>
      </w:r>
      <w:r>
        <w:rPr>
          <w:rStyle w:val="cat-FIOgrp-27rplc-93"/>
        </w:rPr>
        <w:t>фио</w:t>
      </w:r>
      <w:r>
        <w:t xml:space="preserve">, </w:t>
      </w:r>
      <w:r>
        <w:rPr>
          <w:rStyle w:val="cat-PassportDatagrp-37rplc-94"/>
        </w:rPr>
        <w:t>паспортные данные</w:t>
      </w:r>
      <w:r>
        <w:t>, виновным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</w:t>
      </w:r>
      <w:r>
        <w:t xml:space="preserve">ть ему административное наказание в виде административного штрафа в размере </w:t>
      </w:r>
      <w:r>
        <w:rPr>
          <w:rStyle w:val="cat-Sumgrp-35rplc-95"/>
        </w:rPr>
        <w:t>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7D2666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</w:t>
      </w:r>
      <w:r>
        <w:t>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</w:t>
      </w:r>
      <w:r>
        <w:t xml:space="preserve">итам: р/с № 40102810645370000035 в Отделении </w:t>
      </w:r>
      <w:r>
        <w:rPr>
          <w:rStyle w:val="cat-Addressgrp-1rplc-96"/>
        </w:rPr>
        <w:t>адрес</w:t>
      </w:r>
      <w:r>
        <w:t xml:space="preserve"> Банка России, БИК </w:t>
      </w:r>
      <w:r>
        <w:rPr>
          <w:rStyle w:val="cat-PhoneNumbergrp-44rplc-97"/>
        </w:rPr>
        <w:t>телефон</w:t>
      </w:r>
      <w:r>
        <w:t xml:space="preserve">, КПП </w:t>
      </w:r>
      <w:r>
        <w:rPr>
          <w:rStyle w:val="cat-PhoneNumbergrp-45rplc-98"/>
        </w:rPr>
        <w:t>телефон</w:t>
      </w:r>
      <w:r>
        <w:t xml:space="preserve">, ОКТМО </w:t>
      </w:r>
      <w:r>
        <w:rPr>
          <w:rStyle w:val="cat-PhoneNumbergrp-46rplc-99"/>
        </w:rPr>
        <w:t>телефон</w:t>
      </w:r>
      <w:r>
        <w:t xml:space="preserve">, ИНН </w:t>
      </w:r>
      <w:r>
        <w:rPr>
          <w:rStyle w:val="cat-PhoneNumbergrp-47rplc-100"/>
        </w:rPr>
        <w:t>телефон</w:t>
      </w:r>
      <w:r>
        <w:t xml:space="preserve">, КБК 18811601123010001140, получатель: УФК по </w:t>
      </w:r>
      <w:r>
        <w:rPr>
          <w:rStyle w:val="cat-Addressgrp-1rplc-101"/>
        </w:rPr>
        <w:t>адрес</w:t>
      </w:r>
      <w:r>
        <w:t xml:space="preserve"> (ОМВД России по </w:t>
      </w:r>
      <w:r>
        <w:rPr>
          <w:rStyle w:val="cat-Addressgrp-8rplc-102"/>
        </w:rPr>
        <w:t>адрес</w:t>
      </w:r>
      <w:r>
        <w:t>), кор./сч. 03100643000000017500, УИН 18810491211600001850.</w:t>
      </w:r>
    </w:p>
    <w:p w:rsidR="007D2666">
      <w:pPr>
        <w:ind w:firstLine="709"/>
        <w:jc w:val="both"/>
      </w:pPr>
      <w:r>
        <w:t>Разъя</w:t>
      </w:r>
      <w:r>
        <w:t xml:space="preserve">снить </w:t>
      </w:r>
      <w:r>
        <w:rPr>
          <w:rStyle w:val="cat-FIOgrp-28rplc-103"/>
        </w:rPr>
        <w:t>фио</w:t>
      </w:r>
      <w:r>
        <w:t xml:space="preserve">, что в соответствии со ст.32.7 Кодекса Российской Федерации об административных правонарушениях  </w:t>
      </w:r>
      <w: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 </w:t>
      </w:r>
    </w:p>
    <w:p w:rsidR="007D2666">
      <w:pPr>
        <w:ind w:firstLine="709"/>
        <w:jc w:val="both"/>
      </w:pPr>
      <w:r>
        <w:t xml:space="preserve">в течение трех рабочих дней со дня вступления в законную силу </w:t>
      </w:r>
      <w:r>
        <w:t xml:space="preserve">постановления о назначении административного наказания в виде лишения соответствующего специального права </w:t>
      </w:r>
      <w:r>
        <w:rPr>
          <w:rStyle w:val="cat-FIOgrp-28rplc-104"/>
        </w:rPr>
        <w:t>фио</w:t>
      </w:r>
      <w:r>
        <w:t xml:space="preserve"> должен сдать водительское удостоверение на своё имя в Отделение ГИБДД ОМВД России по </w:t>
      </w:r>
      <w:r>
        <w:rPr>
          <w:rStyle w:val="cat-Addressgrp-8rplc-105"/>
        </w:rPr>
        <w:t>адрес</w:t>
      </w:r>
      <w:r>
        <w:t>, а в случае утраты указанного документа заявить об этом</w:t>
      </w:r>
      <w:r>
        <w:t xml:space="preserve"> в указанный орган в тот же срок; </w:t>
      </w:r>
    </w:p>
    <w:p w:rsidR="007D2666">
      <w:pPr>
        <w:ind w:firstLine="567"/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</w:t>
      </w:r>
      <w:r>
        <w:t>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>
        <w:t>.</w:t>
      </w:r>
    </w:p>
    <w:p w:rsidR="007D2666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106"/>
        </w:rPr>
        <w:t>адрес</w:t>
      </w:r>
      <w:r>
        <w:t xml:space="preserve"> через мирового судью судебного участка №29 Бахчисарайского судебного района (</w:t>
      </w:r>
      <w:r>
        <w:rPr>
          <w:rStyle w:val="cat-Addressgrp-2rplc-107"/>
        </w:rPr>
        <w:t>адрес</w:t>
      </w:r>
      <w:r>
        <w:t xml:space="preserve">) </w:t>
      </w:r>
      <w:r>
        <w:rPr>
          <w:rStyle w:val="cat-Addressgrp-1rplc-108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7D2666">
      <w:pPr>
        <w:ind w:firstLine="709"/>
        <w:jc w:val="both"/>
      </w:pPr>
      <w:r>
        <w:t xml:space="preserve">Полный текст постановления по делу об административном правонарушении составлен </w:t>
      </w:r>
      <w:r>
        <w:rPr>
          <w:rStyle w:val="cat-Dategrp-10rplc-109"/>
        </w:rPr>
        <w:t>дата</w:t>
      </w:r>
      <w:r>
        <w:t>.</w:t>
      </w:r>
    </w:p>
    <w:p w:rsidR="007D2666">
      <w:pPr>
        <w:ind w:firstLine="851"/>
        <w:jc w:val="both"/>
      </w:pPr>
    </w:p>
    <w:p w:rsidR="007D2666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</w:t>
      </w:r>
      <w:r>
        <w:rPr>
          <w:rStyle w:val="cat-FIOgrp-33rplc-110"/>
          <w:b/>
          <w:bCs/>
        </w:rPr>
        <w:t>фио</w:t>
      </w:r>
    </w:p>
    <w:p w:rsidR="007D2666">
      <w:pPr>
        <w:ind w:firstLine="851"/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66"/>
    <w:rsid w:val="007D2666"/>
    <w:rsid w:val="00BF1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6rplc-5">
    <w:name w:val="cat-FIO grp-26 rplc-5"/>
    <w:basedOn w:val="DefaultParagraphFont"/>
  </w:style>
  <w:style w:type="character" w:customStyle="1" w:styleId="cat-FIOgrp-27rplc-6">
    <w:name w:val="cat-FIO grp-27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40rplc-11">
    <w:name w:val="cat-Time grp-40 rplc-11"/>
    <w:basedOn w:val="DefaultParagraphFont"/>
  </w:style>
  <w:style w:type="character" w:customStyle="1" w:styleId="cat-FIOgrp-28rplc-12">
    <w:name w:val="cat-FIO grp-28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CarMakeModelgrp-42rplc-14">
    <w:name w:val="cat-CarMakeModel grp-42 rplc-14"/>
    <w:basedOn w:val="DefaultParagraphFont"/>
  </w:style>
  <w:style w:type="character" w:customStyle="1" w:styleId="cat-CarNumbergrp-43rplc-15">
    <w:name w:val="cat-CarNumber grp-43 rplc-15"/>
    <w:basedOn w:val="DefaultParagraphFont"/>
  </w:style>
  <w:style w:type="character" w:customStyle="1" w:styleId="cat-FIOgrp-28rplc-16">
    <w:name w:val="cat-FIO grp-28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OrganizationNamegrp-38rplc-18">
    <w:name w:val="cat-OrganizationName grp-38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FIOgrp-28rplc-20">
    <w:name w:val="cat-FIO grp-28 rplc-20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FIOgrp-29rplc-22">
    <w:name w:val="cat-FIO grp-29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28rplc-26">
    <w:name w:val="cat-FIO grp-28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28rplc-28">
    <w:name w:val="cat-FIO grp-28 rplc-28"/>
    <w:basedOn w:val="DefaultParagraphFont"/>
  </w:style>
  <w:style w:type="character" w:customStyle="1" w:styleId="cat-FIOgrp-30rplc-29">
    <w:name w:val="cat-FIO grp-30 rplc-29"/>
    <w:basedOn w:val="DefaultParagraphFont"/>
  </w:style>
  <w:style w:type="character" w:customStyle="1" w:styleId="cat-FIOgrp-28rplc-30">
    <w:name w:val="cat-FIO grp-28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FIOgrp-28rplc-32">
    <w:name w:val="cat-FIO grp-28 rplc-32"/>
    <w:basedOn w:val="DefaultParagraphFont"/>
  </w:style>
  <w:style w:type="character" w:customStyle="1" w:styleId="cat-Addressgrp-9rplc-33">
    <w:name w:val="cat-Address grp-9 rplc-33"/>
    <w:basedOn w:val="DefaultParagraphFont"/>
  </w:style>
  <w:style w:type="character" w:customStyle="1" w:styleId="cat-FIOgrp-28rplc-34">
    <w:name w:val="cat-FIO grp-28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OrganizationNamegrp-39rplc-36">
    <w:name w:val="cat-OrganizationName grp-39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FIOgrp-28rplc-38">
    <w:name w:val="cat-FIO grp-28 rplc-38"/>
    <w:basedOn w:val="DefaultParagraphFont"/>
  </w:style>
  <w:style w:type="character" w:customStyle="1" w:styleId="cat-FIOgrp-28rplc-39">
    <w:name w:val="cat-FIO grp-28 rplc-39"/>
    <w:basedOn w:val="DefaultParagraphFont"/>
  </w:style>
  <w:style w:type="character" w:customStyle="1" w:styleId="cat-FIOgrp-28rplc-40">
    <w:name w:val="cat-FIO grp-28 rplc-40"/>
    <w:basedOn w:val="DefaultParagraphFont"/>
  </w:style>
  <w:style w:type="character" w:customStyle="1" w:styleId="cat-FIOgrp-28rplc-41">
    <w:name w:val="cat-FIO grp-28 rplc-41"/>
    <w:basedOn w:val="DefaultParagraphFont"/>
  </w:style>
  <w:style w:type="character" w:customStyle="1" w:styleId="cat-Dategrp-18rplc-42">
    <w:name w:val="cat-Date grp-18 rplc-42"/>
    <w:basedOn w:val="DefaultParagraphFont"/>
  </w:style>
  <w:style w:type="character" w:customStyle="1" w:styleId="cat-Dategrp-18rplc-43">
    <w:name w:val="cat-Date grp-18 rplc-43"/>
    <w:basedOn w:val="DefaultParagraphFont"/>
  </w:style>
  <w:style w:type="character" w:customStyle="1" w:styleId="cat-Timegrp-41rplc-44">
    <w:name w:val="cat-Time grp-41 rplc-44"/>
    <w:basedOn w:val="DefaultParagraphFont"/>
  </w:style>
  <w:style w:type="character" w:customStyle="1" w:styleId="cat-FIOgrp-28rplc-45">
    <w:name w:val="cat-FIO grp-28 rplc-45"/>
    <w:basedOn w:val="DefaultParagraphFont"/>
  </w:style>
  <w:style w:type="character" w:customStyle="1" w:styleId="cat-FIOgrp-28rplc-46">
    <w:name w:val="cat-FIO grp-28 rplc-46"/>
    <w:basedOn w:val="DefaultParagraphFont"/>
  </w:style>
  <w:style w:type="character" w:customStyle="1" w:styleId="cat-FIOgrp-31rplc-47">
    <w:name w:val="cat-FIO grp-31 rplc-47"/>
    <w:basedOn w:val="DefaultParagraphFont"/>
  </w:style>
  <w:style w:type="character" w:customStyle="1" w:styleId="cat-Dategrp-18rplc-48">
    <w:name w:val="cat-Date grp-18 rplc-48"/>
    <w:basedOn w:val="DefaultParagraphFont"/>
  </w:style>
  <w:style w:type="character" w:customStyle="1" w:styleId="cat-Dategrp-12rplc-49">
    <w:name w:val="cat-Date grp-12 rplc-49"/>
    <w:basedOn w:val="DefaultParagraphFont"/>
  </w:style>
  <w:style w:type="character" w:customStyle="1" w:styleId="cat-FIOgrp-28rplc-50">
    <w:name w:val="cat-FIO grp-28 rplc-50"/>
    <w:basedOn w:val="DefaultParagraphFont"/>
  </w:style>
  <w:style w:type="character" w:customStyle="1" w:styleId="cat-FIOgrp-30rplc-51">
    <w:name w:val="cat-FIO grp-30 rplc-51"/>
    <w:basedOn w:val="DefaultParagraphFont"/>
  </w:style>
  <w:style w:type="character" w:customStyle="1" w:styleId="cat-FIOgrp-28rplc-52">
    <w:name w:val="cat-FIO grp-28 rplc-52"/>
    <w:basedOn w:val="DefaultParagraphFont"/>
  </w:style>
  <w:style w:type="character" w:customStyle="1" w:styleId="cat-FIOgrp-28rplc-53">
    <w:name w:val="cat-FIO grp-28 rplc-53"/>
    <w:basedOn w:val="DefaultParagraphFont"/>
  </w:style>
  <w:style w:type="character" w:customStyle="1" w:styleId="cat-FIOgrp-29rplc-54">
    <w:name w:val="cat-FIO grp-29 rplc-54"/>
    <w:basedOn w:val="DefaultParagraphFont"/>
  </w:style>
  <w:style w:type="character" w:customStyle="1" w:styleId="cat-FIOgrp-32rplc-55">
    <w:name w:val="cat-FIO grp-32 rplc-55"/>
    <w:basedOn w:val="DefaultParagraphFont"/>
  </w:style>
  <w:style w:type="character" w:customStyle="1" w:styleId="cat-FIOgrp-28rplc-56">
    <w:name w:val="cat-FIO grp-28 rplc-56"/>
    <w:basedOn w:val="DefaultParagraphFont"/>
  </w:style>
  <w:style w:type="character" w:customStyle="1" w:styleId="cat-SumInWordsgrp-34rplc-57">
    <w:name w:val="cat-SumInWords grp-34 rplc-57"/>
    <w:basedOn w:val="DefaultParagraphFont"/>
  </w:style>
  <w:style w:type="character" w:customStyle="1" w:styleId="cat-Dategrp-19rplc-58">
    <w:name w:val="cat-Date grp-19 rplc-58"/>
    <w:basedOn w:val="DefaultParagraphFont"/>
  </w:style>
  <w:style w:type="character" w:customStyle="1" w:styleId="cat-Dategrp-20rplc-59">
    <w:name w:val="cat-Date grp-20 rplc-59"/>
    <w:basedOn w:val="DefaultParagraphFont"/>
  </w:style>
  <w:style w:type="character" w:customStyle="1" w:styleId="cat-Dategrp-21rplc-60">
    <w:name w:val="cat-Date grp-21 rplc-60"/>
    <w:basedOn w:val="DefaultParagraphFont"/>
  </w:style>
  <w:style w:type="character" w:customStyle="1" w:styleId="cat-Dategrp-22rplc-61">
    <w:name w:val="cat-Date grp-22 rplc-61"/>
    <w:basedOn w:val="DefaultParagraphFont"/>
  </w:style>
  <w:style w:type="character" w:customStyle="1" w:styleId="cat-Dategrp-23rplc-62">
    <w:name w:val="cat-Date grp-23 rplc-62"/>
    <w:basedOn w:val="DefaultParagraphFont"/>
  </w:style>
  <w:style w:type="character" w:customStyle="1" w:styleId="cat-Dategrp-24rplc-63">
    <w:name w:val="cat-Date grp-24 rplc-63"/>
    <w:basedOn w:val="DefaultParagraphFont"/>
  </w:style>
  <w:style w:type="character" w:customStyle="1" w:styleId="cat-FIOgrp-28rplc-64">
    <w:name w:val="cat-FIO grp-28 rplc-64"/>
    <w:basedOn w:val="DefaultParagraphFont"/>
  </w:style>
  <w:style w:type="character" w:customStyle="1" w:styleId="cat-Dategrp-12rplc-65">
    <w:name w:val="cat-Date grp-12 rplc-65"/>
    <w:basedOn w:val="DefaultParagraphFont"/>
  </w:style>
  <w:style w:type="character" w:customStyle="1" w:styleId="cat-FIOgrp-28rplc-66">
    <w:name w:val="cat-FIO grp-28 rplc-66"/>
    <w:basedOn w:val="DefaultParagraphFont"/>
  </w:style>
  <w:style w:type="character" w:customStyle="1" w:styleId="cat-Dategrp-11rplc-67">
    <w:name w:val="cat-Date grp-11 rplc-67"/>
    <w:basedOn w:val="DefaultParagraphFont"/>
  </w:style>
  <w:style w:type="character" w:customStyle="1" w:styleId="cat-FIOgrp-28rplc-68">
    <w:name w:val="cat-FIO grp-28 rplc-68"/>
    <w:basedOn w:val="DefaultParagraphFont"/>
  </w:style>
  <w:style w:type="character" w:customStyle="1" w:styleId="cat-FIOgrp-28rplc-69">
    <w:name w:val="cat-FIO grp-28 rplc-69"/>
    <w:basedOn w:val="DefaultParagraphFont"/>
  </w:style>
  <w:style w:type="character" w:customStyle="1" w:styleId="cat-FIOgrp-28rplc-70">
    <w:name w:val="cat-FIO grp-28 rplc-70"/>
    <w:basedOn w:val="DefaultParagraphFont"/>
  </w:style>
  <w:style w:type="character" w:customStyle="1" w:styleId="cat-Dategrp-11rplc-71">
    <w:name w:val="cat-Date grp-11 rplc-71"/>
    <w:basedOn w:val="DefaultParagraphFont"/>
  </w:style>
  <w:style w:type="character" w:customStyle="1" w:styleId="cat-FIOgrp-28rplc-72">
    <w:name w:val="cat-FIO grp-28 rplc-72"/>
    <w:basedOn w:val="DefaultParagraphFont"/>
  </w:style>
  <w:style w:type="character" w:customStyle="1" w:styleId="cat-Dategrp-12rplc-73">
    <w:name w:val="cat-Date grp-12 rplc-73"/>
    <w:basedOn w:val="DefaultParagraphFont"/>
  </w:style>
  <w:style w:type="character" w:customStyle="1" w:styleId="cat-Addressgrp-8rplc-74">
    <w:name w:val="cat-Address grp-8 rplc-74"/>
    <w:basedOn w:val="DefaultParagraphFont"/>
  </w:style>
  <w:style w:type="character" w:customStyle="1" w:styleId="cat-FIOgrp-29rplc-75">
    <w:name w:val="cat-FIO grp-29 rplc-75"/>
    <w:basedOn w:val="DefaultParagraphFont"/>
  </w:style>
  <w:style w:type="character" w:customStyle="1" w:styleId="cat-Dategrp-12rplc-76">
    <w:name w:val="cat-Date grp-12 rplc-76"/>
    <w:basedOn w:val="DefaultParagraphFont"/>
  </w:style>
  <w:style w:type="character" w:customStyle="1" w:styleId="cat-FIOgrp-28rplc-77">
    <w:name w:val="cat-FIO grp-28 rplc-77"/>
    <w:basedOn w:val="DefaultParagraphFont"/>
  </w:style>
  <w:style w:type="character" w:customStyle="1" w:styleId="cat-Dategrp-25rplc-78">
    <w:name w:val="cat-Date grp-25 rplc-78"/>
    <w:basedOn w:val="DefaultParagraphFont"/>
  </w:style>
  <w:style w:type="character" w:customStyle="1" w:styleId="cat-Dategrp-25rplc-79">
    <w:name w:val="cat-Date grp-25 rplc-79"/>
    <w:basedOn w:val="DefaultParagraphFont"/>
  </w:style>
  <w:style w:type="character" w:customStyle="1" w:styleId="cat-FIOgrp-32rplc-80">
    <w:name w:val="cat-FIO grp-32 rplc-80"/>
    <w:basedOn w:val="DefaultParagraphFont"/>
  </w:style>
  <w:style w:type="character" w:customStyle="1" w:styleId="cat-FIOgrp-32rplc-81">
    <w:name w:val="cat-FIO grp-32 rplc-81"/>
    <w:basedOn w:val="DefaultParagraphFont"/>
  </w:style>
  <w:style w:type="character" w:customStyle="1" w:styleId="cat-FIOgrp-29rplc-82">
    <w:name w:val="cat-FIO grp-29 rplc-82"/>
    <w:basedOn w:val="DefaultParagraphFont"/>
  </w:style>
  <w:style w:type="character" w:customStyle="1" w:styleId="cat-FIOgrp-28rplc-83">
    <w:name w:val="cat-FIO grp-28 rplc-83"/>
    <w:basedOn w:val="DefaultParagraphFont"/>
  </w:style>
  <w:style w:type="character" w:customStyle="1" w:styleId="cat-FIOgrp-29rplc-84">
    <w:name w:val="cat-FIO grp-29 rplc-84"/>
    <w:basedOn w:val="DefaultParagraphFont"/>
  </w:style>
  <w:style w:type="character" w:customStyle="1" w:styleId="cat-FIOgrp-28rplc-85">
    <w:name w:val="cat-FIO grp-28 rplc-85"/>
    <w:basedOn w:val="DefaultParagraphFont"/>
  </w:style>
  <w:style w:type="character" w:customStyle="1" w:styleId="cat-FIOgrp-28rplc-86">
    <w:name w:val="cat-FIO grp-28 rplc-86"/>
    <w:basedOn w:val="DefaultParagraphFont"/>
  </w:style>
  <w:style w:type="character" w:customStyle="1" w:styleId="cat-FIOgrp-28rplc-87">
    <w:name w:val="cat-FIO grp-28 rplc-87"/>
    <w:basedOn w:val="DefaultParagraphFont"/>
  </w:style>
  <w:style w:type="character" w:customStyle="1" w:styleId="cat-FIOgrp-28rplc-88">
    <w:name w:val="cat-FIO grp-28 rplc-88"/>
    <w:basedOn w:val="DefaultParagraphFont"/>
  </w:style>
  <w:style w:type="character" w:customStyle="1" w:styleId="cat-FIOgrp-28rplc-89">
    <w:name w:val="cat-FIO grp-28 rplc-89"/>
    <w:basedOn w:val="DefaultParagraphFont"/>
  </w:style>
  <w:style w:type="character" w:customStyle="1" w:styleId="cat-FIOgrp-28rplc-90">
    <w:name w:val="cat-FIO grp-28 rplc-90"/>
    <w:basedOn w:val="DefaultParagraphFont"/>
  </w:style>
  <w:style w:type="character" w:customStyle="1" w:styleId="cat-FIOgrp-28rplc-91">
    <w:name w:val="cat-FIO grp-28 rplc-91"/>
    <w:basedOn w:val="DefaultParagraphFont"/>
  </w:style>
  <w:style w:type="character" w:customStyle="1" w:styleId="cat-FIOgrp-28rplc-92">
    <w:name w:val="cat-FIO grp-28 rplc-92"/>
    <w:basedOn w:val="DefaultParagraphFont"/>
  </w:style>
  <w:style w:type="character" w:customStyle="1" w:styleId="cat-FIOgrp-27rplc-93">
    <w:name w:val="cat-FIO grp-27 rplc-93"/>
    <w:basedOn w:val="DefaultParagraphFont"/>
  </w:style>
  <w:style w:type="character" w:customStyle="1" w:styleId="cat-PassportDatagrp-37rplc-94">
    <w:name w:val="cat-PassportData grp-37 rplc-94"/>
    <w:basedOn w:val="DefaultParagraphFont"/>
  </w:style>
  <w:style w:type="character" w:customStyle="1" w:styleId="cat-Sumgrp-35rplc-95">
    <w:name w:val="cat-Sum grp-35 rplc-95"/>
    <w:basedOn w:val="DefaultParagraphFont"/>
  </w:style>
  <w:style w:type="character" w:customStyle="1" w:styleId="cat-Addressgrp-1rplc-96">
    <w:name w:val="cat-Address grp-1 rplc-96"/>
    <w:basedOn w:val="DefaultParagraphFont"/>
  </w:style>
  <w:style w:type="character" w:customStyle="1" w:styleId="cat-PhoneNumbergrp-44rplc-97">
    <w:name w:val="cat-PhoneNumber grp-44 rplc-97"/>
    <w:basedOn w:val="DefaultParagraphFont"/>
  </w:style>
  <w:style w:type="character" w:customStyle="1" w:styleId="cat-PhoneNumbergrp-45rplc-98">
    <w:name w:val="cat-PhoneNumber grp-45 rplc-98"/>
    <w:basedOn w:val="DefaultParagraphFont"/>
  </w:style>
  <w:style w:type="character" w:customStyle="1" w:styleId="cat-PhoneNumbergrp-46rplc-99">
    <w:name w:val="cat-PhoneNumber grp-46 rplc-99"/>
    <w:basedOn w:val="DefaultParagraphFont"/>
  </w:style>
  <w:style w:type="character" w:customStyle="1" w:styleId="cat-PhoneNumbergrp-47rplc-100">
    <w:name w:val="cat-PhoneNumber grp-47 rplc-100"/>
    <w:basedOn w:val="DefaultParagraphFont"/>
  </w:style>
  <w:style w:type="character" w:customStyle="1" w:styleId="cat-Addressgrp-1rplc-101">
    <w:name w:val="cat-Address grp-1 rplc-101"/>
    <w:basedOn w:val="DefaultParagraphFont"/>
  </w:style>
  <w:style w:type="character" w:customStyle="1" w:styleId="cat-Addressgrp-8rplc-102">
    <w:name w:val="cat-Address grp-8 rplc-102"/>
    <w:basedOn w:val="DefaultParagraphFont"/>
  </w:style>
  <w:style w:type="character" w:customStyle="1" w:styleId="cat-FIOgrp-28rplc-103">
    <w:name w:val="cat-FIO grp-28 rplc-103"/>
    <w:basedOn w:val="DefaultParagraphFont"/>
  </w:style>
  <w:style w:type="character" w:customStyle="1" w:styleId="cat-FIOgrp-28rplc-104">
    <w:name w:val="cat-FIO grp-28 rplc-104"/>
    <w:basedOn w:val="DefaultParagraphFont"/>
  </w:style>
  <w:style w:type="character" w:customStyle="1" w:styleId="cat-Addressgrp-8rplc-105">
    <w:name w:val="cat-Address grp-8 rplc-105"/>
    <w:basedOn w:val="DefaultParagraphFont"/>
  </w:style>
  <w:style w:type="character" w:customStyle="1" w:styleId="cat-Addressgrp-1rplc-106">
    <w:name w:val="cat-Address grp-1 rplc-106"/>
    <w:basedOn w:val="DefaultParagraphFont"/>
  </w:style>
  <w:style w:type="character" w:customStyle="1" w:styleId="cat-Addressgrp-2rplc-107">
    <w:name w:val="cat-Address grp-2 rplc-107"/>
    <w:basedOn w:val="DefaultParagraphFont"/>
  </w:style>
  <w:style w:type="character" w:customStyle="1" w:styleId="cat-Addressgrp-1rplc-108">
    <w:name w:val="cat-Address grp-1 rplc-108"/>
    <w:basedOn w:val="DefaultParagraphFont"/>
  </w:style>
  <w:style w:type="character" w:customStyle="1" w:styleId="cat-Dategrp-10rplc-109">
    <w:name w:val="cat-Date grp-10 rplc-109"/>
    <w:basedOn w:val="DefaultParagraphFont"/>
  </w:style>
  <w:style w:type="character" w:customStyle="1" w:styleId="cat-FIOgrp-33rplc-110">
    <w:name w:val="cat-FIO grp-33 rplc-11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32FF3E43616C4D7D830DA348C6A5900CBEA2CF24C7B3912646966BA5883AA845F9CA421B503E308q9j7K" TargetMode="External" /><Relationship Id="rId11" Type="http://schemas.openxmlformats.org/officeDocument/2006/relationships/hyperlink" Target="consultantplus://offline/ref=FC40378B83E0162D4F1F8887A0292D427498841CBA21EF282D79A76F3B1BAAF52C8520074A5250n0aC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http://sudact.ru/law/koap/razdel-ii/glava-12/statia-12.8/?marker=fdoctlaw" TargetMode="External" /><Relationship Id="rId8" Type="http://schemas.openxmlformats.org/officeDocument/2006/relationships/hyperlink" Target="consultantplus://offline/ref=BFFAAC280C9B42150E104E32ABB0E4B9093D8A2871887FC6C3A9CACFF36DE9ABF731EBFC8AT1Y4G" TargetMode="External" /><Relationship Id="rId9" Type="http://schemas.openxmlformats.org/officeDocument/2006/relationships/hyperlink" Target="consultantplus://offline/ref=232FF3E43616C4D7D830DA348C6A5900CBE02CFF46763912646966BA58q8j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