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№5-29-</w:t>
      </w:r>
      <w:r>
        <w:rPr>
          <w:rFonts w:ascii="Times New Roman" w:eastAsia="Times New Roman" w:hAnsi="Times New Roman" w:cs="Times New Roman"/>
          <w:sz w:val="22"/>
          <w:szCs w:val="22"/>
        </w:rPr>
        <w:t>273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3"/>
        <w:jc w:val="right"/>
      </w:pP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cat-FIOgrp-1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Style w:val="cat-FIOgrp-18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10"/>
          <w:rFonts w:ascii="Times New Roman" w:eastAsia="Times New Roman" w:hAnsi="Times New Roman" w:cs="Times New Roman"/>
        </w:rPr>
        <w:t>...</w:t>
      </w:r>
      <w:r>
        <w:rPr>
          <w:rStyle w:val="cat-PassportDatagrp-2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УССР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официально не трудоустроенного, женатого, имеющего на иждивении 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</w:rPr>
        <w:t>оих несовершеннолетних детей, со слов инвалидом I и II группы не является, не военнослужащий, зарегистрированного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удостоверяющий личность – </w:t>
      </w:r>
      <w:r>
        <w:rPr>
          <w:rStyle w:val="cat-PassportDatagrp-24rplc-14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выдан Федеральной миграционной службой, код подразделения </w:t>
      </w:r>
      <w:r>
        <w:rPr>
          <w:rStyle w:val="cat-PhoneNumbergrp-26rplc-1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санкционированного обыска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рамках оперативно</w:t>
      </w:r>
      <w:r>
        <w:rPr>
          <w:rFonts w:ascii="Times New Roman" w:eastAsia="Times New Roman" w:hAnsi="Times New Roman" w:cs="Times New Roman"/>
        </w:rPr>
        <w:t xml:space="preserve"> профилактического мероприятия «Мак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незаконно культивировал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куст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конопли, что подтверждается заключением экспертизы </w:t>
      </w:r>
      <w:r>
        <w:rPr>
          <w:rFonts w:ascii="Times New Roman" w:eastAsia="Times New Roman" w:hAnsi="Times New Roman" w:cs="Times New Roman"/>
        </w:rPr>
        <w:t>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на экспертизу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являются наркотическими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чем совершил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>предусмотрен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статьей 10.5.1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свою признал, в содеянном раскаялся, просил</w:t>
      </w:r>
      <w:r>
        <w:rPr>
          <w:rFonts w:ascii="Times New Roman" w:eastAsia="Times New Roman" w:hAnsi="Times New Roman" w:cs="Times New Roman"/>
        </w:rPr>
        <w:t xml:space="preserve"> назначить минимальное наказание в виде 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18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1rplc-2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</w:t>
      </w:r>
      <w:r>
        <w:rPr>
          <w:rFonts w:ascii="Times New Roman" w:eastAsia="Times New Roman" w:hAnsi="Times New Roman" w:cs="Times New Roman"/>
        </w:rPr>
        <w:t>ст на срок до пятнадцати суток.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установлено мировым судьей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 №</w:t>
      </w:r>
      <w:r>
        <w:rPr>
          <w:rFonts w:ascii="Times New Roman" w:eastAsia="Times New Roman" w:hAnsi="Times New Roman" w:cs="Times New Roman"/>
        </w:rPr>
        <w:t xml:space="preserve"> 345917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2-2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- незаконное культивирование растений, содержащих наркотические средст</w:t>
      </w:r>
      <w:r>
        <w:rPr>
          <w:rFonts w:ascii="Times New Roman" w:eastAsia="Times New Roman" w:hAnsi="Times New Roman" w:cs="Times New Roman"/>
        </w:rPr>
        <w:t>ва, если это действие не содержи</w:t>
      </w:r>
      <w:r>
        <w:rPr>
          <w:rFonts w:ascii="Times New Roman" w:eastAsia="Times New Roman" w:hAnsi="Times New Roman" w:cs="Times New Roman"/>
        </w:rPr>
        <w:t>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</w:t>
      </w:r>
      <w:r>
        <w:rPr>
          <w:rFonts w:ascii="Times New Roman" w:eastAsia="Times New Roman" w:hAnsi="Times New Roman" w:cs="Times New Roman"/>
        </w:rPr>
        <w:t xml:space="preserve">виновного, его имущественное положение, смягчающие и отягчающее административную ответственность обстоятельства, считает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их </w:t>
      </w:r>
      <w:r>
        <w:rPr>
          <w:rFonts w:ascii="Times New Roman" w:eastAsia="Times New Roman" w:hAnsi="Times New Roman" w:cs="Times New Roman"/>
        </w:rPr>
        <w:t>прекурсорах</w:t>
      </w:r>
      <w:r>
        <w:rPr>
          <w:rFonts w:ascii="Times New Roman" w:eastAsia="Times New Roman" w:hAnsi="Times New Roman" w:cs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</w:t>
      </w:r>
      <w:r>
        <w:rPr>
          <w:rFonts w:ascii="Times New Roman" w:eastAsia="Times New Roman" w:hAnsi="Times New Roman" w:cs="Times New Roman"/>
        </w:rPr>
        <w:t>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Принимая во внимание признание вины, раскаяние, мировой судья считает достаточным применение к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меры наказания в виде </w:t>
      </w:r>
      <w:r>
        <w:rPr>
          <w:rFonts w:ascii="Times New Roman" w:eastAsia="Times New Roman" w:hAnsi="Times New Roman" w:cs="Times New Roman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Список 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Список I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прекурсоров;</w:t>
      </w:r>
      <w:r>
        <w:rPr>
          <w:rFonts w:ascii="Times New Roman" w:eastAsia="Times New Roman" w:hAnsi="Times New Roman" w:cs="Times New Roman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</w:rPr>
        <w:t>д.р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судья, решая вопрос об изъятых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четырех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хранящиеся в камере хранения </w:t>
      </w:r>
      <w:r>
        <w:rPr>
          <w:rFonts w:ascii="Times New Roman" w:eastAsia="Times New Roman" w:hAnsi="Times New Roman" w:cs="Times New Roman"/>
        </w:rPr>
        <w:t>вещественных доказательств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МВД по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вступления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ст. ст. 29.9, 29.10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Кодекса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2rplc-4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меш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, в которы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помещены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средство, </w:t>
      </w:r>
      <w:r>
        <w:rPr>
          <w:rFonts w:ascii="Times New Roman" w:eastAsia="Times New Roman" w:hAnsi="Times New Roman" w:cs="Times New Roman"/>
        </w:rPr>
        <w:t xml:space="preserve">который </w:t>
      </w:r>
      <w:r>
        <w:rPr>
          <w:rFonts w:ascii="Times New Roman" w:eastAsia="Times New Roman" w:hAnsi="Times New Roman" w:cs="Times New Roman"/>
        </w:rPr>
        <w:t>опечатан печатью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, переданное на временное хранени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в камеру хранения вещественных доказательств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МВД по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>квитанции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022255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уничтожить после вступления постановления в зако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>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Style w:val="cat-Addressgrp-7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1149102019164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9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 Сводного реестра </w:t>
      </w:r>
      <w:r>
        <w:rPr>
          <w:rStyle w:val="cat-PhoneNumbergrp-31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2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5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0410760300295002732510146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 с</w:t>
      </w:r>
      <w:r>
        <w:rPr>
          <w:rFonts w:ascii="Times New Roman" w:eastAsia="Times New Roman" w:hAnsi="Times New Roman" w:cs="Times New Roman"/>
        </w:rPr>
        <w:t>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20rplc-6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PhoneNumbergrp-26rplc-16">
    <w:name w:val="cat-PhoneNumber grp-2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25rplc-18">
    <w:name w:val="cat-Time grp-25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Sumgrp-22rplc-42">
    <w:name w:val="cat-Sum grp-2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PhoneNumbergrp-27rplc-51">
    <w:name w:val="cat-PhoneNumber grp-27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PhoneNumbergrp-32rplc-57">
    <w:name w:val="cat-PhoneNumber grp-32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0rplc-62">
    <w:name w:val="cat-FIO grp-2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