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13F9">
      <w:pPr>
        <w:spacing w:after="200" w:line="276" w:lineRule="auto"/>
        <w:ind w:right="23"/>
        <w:jc w:val="right"/>
      </w:pPr>
      <w:r>
        <w:t>Дело №5-29-313/2021</w:t>
      </w:r>
    </w:p>
    <w:p w:rsidR="006E13F9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6E13F9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6E13F9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6E13F9">
      <w:pPr>
        <w:ind w:firstLine="709"/>
        <w:jc w:val="both"/>
      </w:pPr>
    </w:p>
    <w:p w:rsidR="006E13F9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5rplc-7"/>
        </w:rPr>
        <w:t>паспортные д</w:t>
      </w:r>
      <w:r>
        <w:rPr>
          <w:rStyle w:val="cat-PassportDatagrp-25rplc-7"/>
        </w:rPr>
        <w:t>анные</w:t>
      </w:r>
      <w:r>
        <w:t xml:space="preserve">, гражданина Российской Федерации, официально нетрудоустроенного, зарегистрированного по адресу: </w:t>
      </w:r>
      <w:r>
        <w:rPr>
          <w:rStyle w:val="cat-Addressgrp-4rplc-8"/>
        </w:rPr>
        <w:t>адрес</w:t>
      </w:r>
      <w:r>
        <w:t xml:space="preserve">, и проживающего по адресу: </w:t>
      </w:r>
      <w:r>
        <w:rPr>
          <w:rStyle w:val="cat-Addressgrp-5rplc-9"/>
        </w:rPr>
        <w:t>адрес</w:t>
      </w:r>
      <w:r>
        <w:t xml:space="preserve">, документ удостоверяющий личность - </w:t>
      </w:r>
      <w:r>
        <w:rPr>
          <w:rStyle w:val="cat-PassportDatagrp-26rplc-10"/>
        </w:rPr>
        <w:t>паспортные данные</w:t>
      </w:r>
      <w:r>
        <w:t xml:space="preserve">, </w:t>
      </w:r>
      <w:r>
        <w:rPr>
          <w:rStyle w:val="cat-PhoneNumbergrp-30rplc-11"/>
        </w:rPr>
        <w:t>телефон</w:t>
      </w:r>
      <w:r>
        <w:t>,</w:t>
      </w:r>
    </w:p>
    <w:p w:rsidR="006E13F9">
      <w:pPr>
        <w:ind w:firstLine="709"/>
        <w:jc w:val="center"/>
      </w:pPr>
      <w:r>
        <w:rPr>
          <w:b/>
          <w:bCs/>
        </w:rPr>
        <w:t>УСТАНОВИЛ:</w:t>
      </w:r>
    </w:p>
    <w:p w:rsidR="006E13F9">
      <w:pPr>
        <w:ind w:firstLine="709"/>
        <w:jc w:val="both"/>
      </w:pPr>
      <w:r>
        <w:rPr>
          <w:rStyle w:val="cat-Dategrp-10rplc-12"/>
        </w:rPr>
        <w:t>дата</w:t>
      </w:r>
      <w:r>
        <w:t xml:space="preserve"> в </w:t>
      </w:r>
      <w:r>
        <w:rPr>
          <w:rStyle w:val="cat-Timegrp-28rplc-13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18rplc-14"/>
        </w:rPr>
        <w:t>фио</w:t>
      </w:r>
      <w:r>
        <w:t xml:space="preserve">, а именно находясь по адресу: </w:t>
      </w:r>
      <w:r>
        <w:rPr>
          <w:rStyle w:val="cat-Addressgrp-6rplc-15"/>
        </w:rPr>
        <w:t>адрес</w:t>
      </w:r>
      <w:r>
        <w:t xml:space="preserve"> на автомобиле марки </w:t>
      </w:r>
      <w:r>
        <w:rPr>
          <w:rStyle w:val="cat-CarMakeModelgrp-29rplc-16"/>
        </w:rPr>
        <w:t>марка автомобиля</w:t>
      </w:r>
      <w:r>
        <w:t xml:space="preserve"> Галлопер», г.р.з. К880ВМ82 с пассажиром, гр. </w:t>
      </w:r>
      <w:r>
        <w:rPr>
          <w:rStyle w:val="cat-FIOgrp-18rplc-17"/>
        </w:rPr>
        <w:t>фио</w:t>
      </w:r>
      <w:r>
        <w:t xml:space="preserve"> оказывал услуги по перевозке пассажиров за деньги без государственн</w:t>
      </w:r>
      <w:r>
        <w:t>ой регистрации в качестве индивидуального предпринимателя либо образования юридического лица, чем совершил административное правонарушение, ответственность за которое предусмотрена  ч.1 ст. 14.1 Кодекса Российской Федерации об административных правонарушен</w:t>
      </w:r>
      <w:r>
        <w:t xml:space="preserve">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</w:t>
      </w:r>
      <w:r>
        <w:t xml:space="preserve">за которое предусмотрена  ч.2 ст. 14.1 Кодекса Российской Федерации об административных правонарушениях. </w:t>
      </w:r>
    </w:p>
    <w:p w:rsidR="006E13F9">
      <w:pPr>
        <w:ind w:firstLine="709"/>
        <w:jc w:val="both"/>
      </w:pPr>
      <w:r>
        <w:t xml:space="preserve">При рассмотрении </w:t>
      </w:r>
      <w:r>
        <w:rPr>
          <w:rStyle w:val="cat-Dategrp-9rplc-18"/>
        </w:rPr>
        <w:t>дата</w:t>
      </w:r>
      <w:r>
        <w:t xml:space="preserve"> дела об административном правонарушении </w:t>
      </w:r>
      <w:r>
        <w:rPr>
          <w:rStyle w:val="cat-FIOgrp-18rplc-19"/>
        </w:rPr>
        <w:t>фио</w:t>
      </w:r>
      <w:r>
        <w:t xml:space="preserve"> свою вину в совершении административного правонарушения признал, с протоколом был со</w:t>
      </w:r>
      <w:r>
        <w:t>гласен, просил строго не наказывать. Каких-либо заявлений и ходатайств от него мировому судье не поступило.</w:t>
      </w:r>
    </w:p>
    <w:p w:rsidR="006E13F9">
      <w:pPr>
        <w:ind w:firstLine="709"/>
        <w:jc w:val="both"/>
      </w:pPr>
      <w:r>
        <w:t xml:space="preserve">Заслушав пояснения </w:t>
      </w:r>
      <w:r>
        <w:rPr>
          <w:rStyle w:val="cat-FIOgrp-18rplc-20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8rplc-21"/>
        </w:rPr>
        <w:t>фио</w:t>
      </w:r>
      <w:r>
        <w:t xml:space="preserve"> в совершении </w:t>
      </w:r>
      <w:r>
        <w:t>административного правонарушения по следующим основаниям.</w:t>
      </w:r>
    </w:p>
    <w:p w:rsidR="006E13F9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13F9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 xml:space="preserve"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</w:t>
      </w:r>
      <w:r>
        <w:t>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</w:t>
      </w:r>
      <w:r>
        <w:t>рушения.</w:t>
      </w:r>
    </w:p>
    <w:p w:rsidR="006E13F9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</w:t>
      </w:r>
      <w: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 xml:space="preserve">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</w:t>
      </w:r>
      <w: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</w:t>
      </w:r>
      <w:r>
        <w:t xml:space="preserve"> доказательств, полученных с нарушением закона.</w:t>
      </w:r>
    </w:p>
    <w:p w:rsidR="006E13F9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осуществление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</w:t>
      </w:r>
      <w:r>
        <w:t xml:space="preserve">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от пятисот до </w:t>
      </w:r>
      <w:r>
        <w:rPr>
          <w:rStyle w:val="cat-SumInWordsgrp-20rplc-22"/>
        </w:rPr>
        <w:t>сумма прописью</w:t>
      </w:r>
      <w:r>
        <w:t>.</w:t>
      </w:r>
    </w:p>
    <w:p w:rsidR="006E13F9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</w:t>
      </w:r>
      <w:r>
        <w:t xml:space="preserve">о </w:t>
      </w:r>
      <w:r>
        <w:rPr>
          <w:rStyle w:val="cat-SumInWordsgrp-21rplc-23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должностных лиц - от четырех тысяч до </w:t>
      </w:r>
      <w:r>
        <w:rPr>
          <w:rStyle w:val="cat-SumInWordsgrp-22rplc-24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юридически</w:t>
      </w:r>
      <w:r>
        <w:t xml:space="preserve">х лиц - от сорока тысяч до </w:t>
      </w:r>
      <w:r>
        <w:rPr>
          <w:rStyle w:val="cat-SumInWordsgrp-23rplc-25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6E13F9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</w:t>
      </w:r>
      <w:r>
        <w:t xml:space="preserve">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6E13F9">
      <w:pPr>
        <w:ind w:firstLine="709"/>
        <w:jc w:val="both"/>
      </w:pPr>
      <w:r>
        <w:t>Как разъяснил Пленум Верховного Суда РФ в пункте 13 Постановления о</w:t>
      </w:r>
      <w:r>
        <w:t xml:space="preserve">т </w:t>
      </w:r>
      <w:r>
        <w:rPr>
          <w:rStyle w:val="cat-Dategrp-11rplc-26"/>
        </w:rPr>
        <w:t>дата</w:t>
      </w:r>
      <w: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</w:t>
      </w:r>
      <w:r>
        <w:t>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6E13F9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предпринимательской является самостояте</w:t>
      </w:r>
      <w:r>
        <w:t>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E13F9">
      <w:pPr>
        <w:ind w:firstLine="709"/>
        <w:jc w:val="both"/>
      </w:pPr>
      <w:r>
        <w:t>В соответствии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</w:t>
      </w:r>
      <w:r>
        <w:t>нной регистрации в качестве индивидуального предпринимателя.</w:t>
      </w:r>
    </w:p>
    <w:p w:rsidR="006E13F9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</w:t>
      </w:r>
      <w:r>
        <w:t xml:space="preserve">ве индивидуального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от </w:t>
      </w:r>
      <w:r>
        <w:rPr>
          <w:rStyle w:val="cat-Dategrp-12rplc-27"/>
        </w:rPr>
        <w:t>дата</w:t>
      </w:r>
      <w:r>
        <w:t>.</w:t>
      </w:r>
    </w:p>
    <w:p w:rsidR="006E13F9">
      <w:pPr>
        <w:ind w:firstLine="709"/>
        <w:jc w:val="both"/>
      </w:pPr>
      <w:r>
        <w:t>Также пункт 13 вышеуказанного Пленума Верховного Суда РФ сод</w:t>
      </w:r>
      <w:r>
        <w:t>ержит указание на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</w:t>
      </w:r>
      <w:r>
        <w:t>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6E13F9">
      <w:pPr>
        <w:ind w:firstLine="709"/>
        <w:jc w:val="both"/>
      </w:pPr>
      <w:r>
        <w:t>Доказательствами, подтверждающими факт занятия указанными лица</w:t>
      </w:r>
      <w:r>
        <w:t>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</w:t>
      </w:r>
      <w:r>
        <w:t>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</w:t>
      </w:r>
      <w:r>
        <w:t>ие образцов товаров в местах продажи, закупку товаров и материалов, заключение договоров аренды помещений.</w:t>
      </w:r>
    </w:p>
    <w:p w:rsidR="006E13F9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6E13F9">
      <w:pPr>
        <w:ind w:firstLine="709"/>
        <w:jc w:val="both"/>
      </w:pPr>
      <w:r>
        <w:t xml:space="preserve">В соответствии с п. 1 </w:t>
      </w:r>
      <w:r>
        <w:t xml:space="preserve">ст. 9 Федерального закона «О внесении изменений в отдельные законодательные акты Российской Федерации» от </w:t>
      </w:r>
      <w:r>
        <w:rPr>
          <w:rStyle w:val="cat-Dategrp-13rplc-28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</w:t>
      </w:r>
      <w:r>
        <w:t>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</w:t>
      </w:r>
      <w:r>
        <w:t>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</w:t>
      </w:r>
      <w:r>
        <w:t>умента с использованием регионального портала государственных и муниципальных услуг или документа на бумажном носители.</w:t>
      </w:r>
    </w:p>
    <w:p w:rsidR="006E13F9">
      <w:pPr>
        <w:ind w:firstLine="709"/>
        <w:jc w:val="both"/>
      </w:pPr>
      <w:r>
        <w:t>В силу п. 3 ст. 9 указанного закона разрешение выдается на каждое транспортное средство, используемое в качестве легкового такси. В отно</w:t>
      </w:r>
      <w:r>
        <w:t>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6E13F9">
      <w:pPr>
        <w:ind w:firstLine="709"/>
        <w:jc w:val="both"/>
      </w:pPr>
      <w:r>
        <w:t xml:space="preserve">Факт совершения </w:t>
      </w:r>
      <w:r>
        <w:rPr>
          <w:rStyle w:val="cat-FIOgrp-18rplc-29"/>
        </w:rPr>
        <w:t>фио</w:t>
      </w:r>
      <w:r>
        <w:t xml:space="preserve"> вышеуказан</w:t>
      </w:r>
      <w:r>
        <w:t>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6E13F9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1rplc-30"/>
        </w:rPr>
        <w:t>тел</w:t>
      </w:r>
      <w:r>
        <w:rPr>
          <w:rStyle w:val="cat-PhoneNumbergrp-31rplc-30"/>
        </w:rPr>
        <w:t>ефон</w:t>
      </w:r>
      <w:r>
        <w:t xml:space="preserve"> от </w:t>
      </w:r>
      <w:r>
        <w:rPr>
          <w:rStyle w:val="cat-Dategrp-14rplc-31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2"/>
        </w:rPr>
        <w:t>фио</w:t>
      </w:r>
      <w:r>
        <w:t xml:space="preserve"> права, п</w:t>
      </w:r>
      <w:r>
        <w:t xml:space="preserve">редусмотренные ст.25.1 КоАП РФ, ст.51 Конституции Российской Федерации, были разъяснены, с протоколом он ознакомлен.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8rplc-33"/>
        </w:rPr>
        <w:t>фио</w:t>
      </w:r>
      <w:r>
        <w:t xml:space="preserve"> собственноручн</w:t>
      </w:r>
      <w:r>
        <w:t xml:space="preserve">о написал: «с протоколом согласен» (л.д. 2); </w:t>
      </w:r>
    </w:p>
    <w:p w:rsidR="006E13F9">
      <w:pPr>
        <w:ind w:firstLine="709"/>
        <w:jc w:val="both"/>
      </w:pPr>
      <w:r>
        <w:t xml:space="preserve">- объяснением </w:t>
      </w:r>
      <w:r>
        <w:rPr>
          <w:rStyle w:val="cat-FIOgrp-18rplc-34"/>
        </w:rPr>
        <w:t>фио</w:t>
      </w:r>
      <w:r>
        <w:t xml:space="preserve"> от </w:t>
      </w:r>
      <w:r>
        <w:rPr>
          <w:rStyle w:val="cat-Dategrp-14rplc-35"/>
        </w:rPr>
        <w:t>дата</w:t>
      </w:r>
      <w:r>
        <w:t xml:space="preserve"> (л.д. 4);</w:t>
      </w:r>
    </w:p>
    <w:p w:rsidR="006E13F9">
      <w:pPr>
        <w:ind w:firstLine="709"/>
        <w:jc w:val="both"/>
      </w:pPr>
      <w:r>
        <w:t xml:space="preserve">- объяснением от </w:t>
      </w:r>
      <w:r>
        <w:rPr>
          <w:rStyle w:val="cat-Dategrp-14rplc-36"/>
        </w:rPr>
        <w:t>дата</w:t>
      </w:r>
      <w:r>
        <w:t xml:space="preserve"> (л.д. 5);</w:t>
      </w:r>
    </w:p>
    <w:p w:rsidR="006E13F9">
      <w:pPr>
        <w:ind w:firstLine="709"/>
        <w:jc w:val="both"/>
      </w:pPr>
      <w:r>
        <w:t>- фототаблицей (л.д.6-10);</w:t>
      </w:r>
    </w:p>
    <w:p w:rsidR="006E13F9">
      <w:pPr>
        <w:ind w:firstLine="709"/>
        <w:jc w:val="both"/>
      </w:pPr>
      <w:r>
        <w:t xml:space="preserve">- рапортом от </w:t>
      </w:r>
      <w:r>
        <w:rPr>
          <w:rStyle w:val="cat-Dategrp-14rplc-37"/>
        </w:rPr>
        <w:t>дата</w:t>
      </w:r>
      <w:r>
        <w:t xml:space="preserve"> (л.д.12).</w:t>
      </w:r>
    </w:p>
    <w:p w:rsidR="006E13F9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38"/>
        </w:rPr>
        <w:t>фио</w:t>
      </w:r>
      <w:r>
        <w:t xml:space="preserve"> были</w:t>
      </w:r>
      <w:r>
        <w:t xml:space="preserve">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6E13F9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</w:t>
      </w:r>
      <w:r>
        <w:t xml:space="preserve">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39"/>
        </w:rPr>
        <w:t>фио</w:t>
      </w:r>
    </w:p>
    <w:p w:rsidR="006E13F9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40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6E13F9">
      <w:pPr>
        <w:ind w:firstLine="709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41"/>
        </w:rPr>
        <w:t>фио</w:t>
      </w:r>
      <w:r>
        <w:t>, мировым судьёй  не установлено.</w:t>
      </w:r>
    </w:p>
    <w:p w:rsidR="006E13F9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</w:t>
      </w:r>
      <w:r>
        <w:t>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6E13F9">
      <w:pPr>
        <w:ind w:firstLine="709"/>
        <w:jc w:val="both"/>
      </w:pPr>
      <w:r>
        <w:t>При этом в силу части 2 данной ста</w:t>
      </w:r>
      <w:r>
        <w:t>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</w:t>
      </w:r>
      <w:r>
        <w:t xml:space="preserve">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</w:t>
      </w:r>
      <w:r>
        <w:t>истративного наказания.</w:t>
      </w:r>
    </w:p>
    <w:p w:rsidR="006E13F9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от </w:t>
      </w:r>
      <w:r>
        <w:rPr>
          <w:rStyle w:val="cat-Dategrp-15rplc-42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</w:t>
      </w:r>
      <w:r>
        <w:t>нарушениях».</w:t>
      </w:r>
    </w:p>
    <w:p w:rsidR="006E13F9">
      <w:pPr>
        <w:ind w:firstLine="709"/>
        <w:jc w:val="both"/>
      </w:pPr>
      <w:r>
        <w:t xml:space="preserve">Нарушения, допущенные </w:t>
      </w:r>
      <w:r>
        <w:rPr>
          <w:rStyle w:val="cat-FIOgrp-18rplc-43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при вышеописанных обстоятельствах. Следовательно, </w:t>
      </w:r>
      <w:r>
        <w:rPr>
          <w:rStyle w:val="cat-FIOgrp-18rplc-44"/>
        </w:rPr>
        <w:t>фио</w:t>
      </w:r>
      <w:r>
        <w:t xml:space="preserve"> совершив в результате одного дей</w:t>
      </w:r>
      <w:r>
        <w:t>ствия административные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</w:t>
      </w:r>
      <w:r>
        <w:t>иях, рассмотрение дел о которых подведомственно одному и тому же субъекту административной юрисдикции, подлежит привлечению к административной ответственности с назначением административного наказания по правилам части 2 статьи 4.4 названного Кодекса, в пр</w:t>
      </w:r>
      <w:r>
        <w:t>еделах санкции, предусматривающей назначение более строгого административного наказания. В данном случае в соответствии с санкцией части 2 статьи 14.1 названного Кодекса.</w:t>
      </w:r>
    </w:p>
    <w:p w:rsidR="006E13F9">
      <w:pPr>
        <w:ind w:firstLine="709"/>
        <w:jc w:val="both"/>
      </w:pPr>
      <w:r>
        <w:t xml:space="preserve">При назначении наказания </w:t>
      </w:r>
      <w:r>
        <w:rPr>
          <w:rStyle w:val="cat-FIOgrp-18rplc-45"/>
        </w:rPr>
        <w:t>фио</w:t>
      </w:r>
      <w:r>
        <w:t xml:space="preserve"> мировой судья учитывает характер совершенного администра</w:t>
      </w:r>
      <w:r>
        <w:t>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6E13F9">
      <w:pPr>
        <w:ind w:firstLine="709"/>
        <w:jc w:val="both"/>
      </w:pPr>
      <w:r>
        <w:t>На основании изложенного, руководствуясь частью 1 и частью 2 статьи 14.1, статьями 29.10, 29.11 Кодекса Российской Федерации об административных правонарушениях, ми</w:t>
      </w:r>
      <w:r>
        <w:t>ровой судья</w:t>
      </w:r>
    </w:p>
    <w:p w:rsidR="006E13F9">
      <w:pPr>
        <w:ind w:firstLine="709"/>
        <w:jc w:val="both"/>
      </w:pPr>
      <w:r>
        <w:t xml:space="preserve">                                                  ПОСТАНОВИЛ:</w:t>
      </w:r>
    </w:p>
    <w:p w:rsidR="006E13F9">
      <w:pPr>
        <w:ind w:firstLine="709"/>
        <w:jc w:val="both"/>
      </w:pPr>
      <w:r>
        <w:rPr>
          <w:rStyle w:val="cat-FIOgrp-16rplc-46"/>
        </w:rPr>
        <w:t>фио</w:t>
      </w:r>
      <w:r>
        <w:t xml:space="preserve">, </w:t>
      </w:r>
      <w:r>
        <w:rPr>
          <w:rStyle w:val="cat-PassportDatagrp-27rplc-47"/>
        </w:rPr>
        <w:t>паспортные данные</w:t>
      </w:r>
      <w:r>
        <w:t>, признать виновным в совершении административных правонарушений, предусмотренных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</w:t>
      </w:r>
      <w:r>
        <w:t xml:space="preserve">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4rplc-48"/>
        </w:rPr>
        <w:t>сумма</w:t>
      </w:r>
      <w:r>
        <w:t xml:space="preserve"> без конфискации. </w:t>
      </w:r>
    </w:p>
    <w:p w:rsidR="006E13F9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 xml:space="preserve">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Штраф необходимо</w:t>
      </w:r>
      <w:r>
        <w:t xml:space="preserve"> перечислить по следующим банковским реквизитам: Юридический адрес: </w:t>
      </w:r>
      <w:r>
        <w:rPr>
          <w:rStyle w:val="cat-Addressgrp-7rplc-49"/>
        </w:rPr>
        <w:t>адрес</w:t>
      </w:r>
      <w:r>
        <w:t xml:space="preserve">60-летия СССР, 28 Почтовый адрес: </w:t>
      </w:r>
      <w:r>
        <w:rPr>
          <w:rStyle w:val="cat-Addressgrp-7rplc-50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1"/>
        </w:rPr>
        <w:t>адрес</w:t>
      </w:r>
      <w:r>
        <w:t xml:space="preserve"> (Министерство юстиции </w:t>
      </w:r>
      <w:r>
        <w:rPr>
          <w:rStyle w:val="cat-Addressgrp-1rplc-52"/>
        </w:rPr>
        <w:t>адрес</w:t>
      </w:r>
      <w:r>
        <w:t>)  Наименование банка: Отделени</w:t>
      </w:r>
      <w:r>
        <w:t xml:space="preserve">е </w:t>
      </w:r>
      <w:r>
        <w:rPr>
          <w:rStyle w:val="cat-Addressgrp-1rplc-53"/>
        </w:rPr>
        <w:t>адрес</w:t>
      </w:r>
      <w:r>
        <w:t xml:space="preserve"> Банка России//УФК по </w:t>
      </w:r>
      <w:r>
        <w:rPr>
          <w:rStyle w:val="cat-Addressgrp-8rplc-54"/>
        </w:rPr>
        <w:t>адрес</w:t>
      </w:r>
      <w:r>
        <w:t xml:space="preserve"> ИНН </w:t>
      </w:r>
      <w:r>
        <w:rPr>
          <w:rStyle w:val="cat-PhoneNumbergrp-32rplc-55"/>
        </w:rPr>
        <w:t>телефон</w:t>
      </w:r>
      <w:r>
        <w:t xml:space="preserve"> КПП </w:t>
      </w:r>
      <w:r>
        <w:rPr>
          <w:rStyle w:val="cat-PhoneNumbergrp-33rplc-56"/>
        </w:rPr>
        <w:t>телефон</w:t>
      </w:r>
      <w:r>
        <w:t xml:space="preserve"> БИК </w:t>
      </w:r>
      <w:r>
        <w:rPr>
          <w:rStyle w:val="cat-PhoneNumbergrp-34rplc-5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5rplc-58"/>
        </w:rPr>
        <w:t>телефон</w:t>
      </w:r>
      <w:r>
        <w:t xml:space="preserve"> в УФК по </w:t>
      </w:r>
      <w:r>
        <w:rPr>
          <w:rStyle w:val="cat-Addressgrp-1rplc-59"/>
        </w:rPr>
        <w:t>адрес</w:t>
      </w:r>
      <w:r>
        <w:t xml:space="preserve"> Код Сводного реестра </w:t>
      </w:r>
      <w:r>
        <w:rPr>
          <w:rStyle w:val="cat-PhoneNumbergrp-36rplc-60"/>
        </w:rPr>
        <w:t>телефон</w:t>
      </w:r>
      <w:r>
        <w:t xml:space="preserve">, ОКТМО </w:t>
      </w:r>
      <w:r>
        <w:rPr>
          <w:rStyle w:val="cat-PhoneNumbergrp-37rplc-61"/>
        </w:rPr>
        <w:t>телефон</w:t>
      </w:r>
      <w:r>
        <w:t xml:space="preserve">, КБК: </w:t>
      </w:r>
      <w:r>
        <w:rPr>
          <w:rStyle w:val="cat-PhoneNumbergrp-38rplc-62"/>
        </w:rPr>
        <w:t>телефон</w:t>
      </w:r>
      <w:r>
        <w:t xml:space="preserve"> </w:t>
      </w:r>
      <w:r>
        <w:rPr>
          <w:rStyle w:val="cat-PhoneNumbergrp-39rplc-63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6E13F9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4"/>
        </w:rPr>
        <w:t>адрес</w:t>
      </w:r>
      <w:r>
        <w:t xml:space="preserve"> через мирового судью судебного </w:t>
      </w:r>
      <w:r>
        <w:t>участка № 29 Бахчисарайского судебного района (</w:t>
      </w:r>
      <w:r>
        <w:rPr>
          <w:rStyle w:val="cat-Addressgrp-2rplc-65"/>
        </w:rPr>
        <w:t>адрес</w:t>
      </w:r>
      <w:r>
        <w:t xml:space="preserve">) </w:t>
      </w:r>
      <w:r>
        <w:rPr>
          <w:rStyle w:val="cat-Addressgrp-1rplc-6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6E13F9">
      <w:pPr>
        <w:ind w:firstLine="709"/>
        <w:jc w:val="both"/>
      </w:pPr>
    </w:p>
    <w:p w:rsidR="006E13F9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9rplc-6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F9"/>
    <w:rsid w:val="00567809"/>
    <w:rsid w:val="006E1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PhoneNumbergrp-30rplc-11">
    <w:name w:val="cat-PhoneNumber grp-30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8rplc-13">
    <w:name w:val="cat-Time grp-28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CarMakeModelgrp-29rplc-16">
    <w:name w:val="cat-CarMakeModel grp-29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SumInWordsgrp-22rplc-24">
    <w:name w:val="cat-SumInWords grp-22 rplc-24"/>
    <w:basedOn w:val="DefaultParagraphFont"/>
  </w:style>
  <w:style w:type="character" w:customStyle="1" w:styleId="cat-SumInWordsgrp-23rplc-25">
    <w:name w:val="cat-SumInWords grp-2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PhoneNumbergrp-31rplc-30">
    <w:name w:val="cat-PhoneNumber grp-31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PassportDatagrp-27rplc-47">
    <w:name w:val="cat-PassportData grp-27 rplc-47"/>
    <w:basedOn w:val="DefaultParagraphFont"/>
  </w:style>
  <w:style w:type="character" w:customStyle="1" w:styleId="cat-Sumgrp-24rplc-48">
    <w:name w:val="cat-Sum grp-24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8rplc-54">
    <w:name w:val="cat-Address grp-8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PhoneNumbergrp-37rplc-61">
    <w:name w:val="cat-PhoneNumber grp-37 rplc-61"/>
    <w:basedOn w:val="DefaultParagraphFont"/>
  </w:style>
  <w:style w:type="character" w:customStyle="1" w:styleId="cat-PhoneNumbergrp-38rplc-62">
    <w:name w:val="cat-PhoneNumber grp-38 rplc-62"/>
    <w:basedOn w:val="DefaultParagraphFont"/>
  </w:style>
  <w:style w:type="character" w:customStyle="1" w:styleId="cat-PhoneNumbergrp-39rplc-63">
    <w:name w:val="cat-PhoneNumber grp-39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FIOgrp-19rplc-67">
    <w:name w:val="cat-FIO grp-19 rplc-6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