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4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Пасишнюка Валерия Николаевича,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Украины, официально нетрудоустроенного, зарегистрированного по адресу: </w:t>
      </w:r>
      <w:r>
        <w:rPr>
          <w:rStyle w:val="cat-Addressgrp-5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28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28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– паспорт </w:t>
      </w:r>
      <w:r>
        <w:rPr>
          <w:rFonts w:ascii="Times New Roman" w:eastAsia="Times New Roman" w:hAnsi="Times New Roman" w:cs="Times New Roman"/>
        </w:rPr>
        <w:t>АР 199526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</w:t>
      </w:r>
      <w:r>
        <w:rPr>
          <w:rFonts w:ascii="Times New Roman" w:eastAsia="Times New Roman" w:hAnsi="Times New Roman" w:cs="Times New Roman"/>
        </w:rPr>
        <w:t xml:space="preserve">Ленинским РО УМВД Украины в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 </w:t>
      </w:r>
      <w:r>
        <w:rPr>
          <w:rStyle w:val="cat-Timegrp-29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Style w:val="cat-Addressgrp-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28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Fonts w:ascii="Times New Roman" w:eastAsia="Times New Roman" w:hAnsi="Times New Roman" w:cs="Times New Roman"/>
        </w:rPr>
        <w:t xml:space="preserve">Пасишнюк В.Н. причинил телесные повреждения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2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 виде нескольких ударов кулаками в область лица последнему и согласно заключению эксперта </w:t>
      </w:r>
      <w:r>
        <w:rPr>
          <w:rFonts w:ascii="Times New Roman" w:eastAsia="Times New Roman" w:hAnsi="Times New Roman" w:cs="Times New Roman"/>
        </w:rPr>
        <w:t xml:space="preserve">№155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телесные повреждения расцениваются как не причинившие вреда здоровью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соглас</w:t>
      </w:r>
      <w:r>
        <w:rPr>
          <w:rFonts w:ascii="Times New Roman" w:eastAsia="Times New Roman" w:hAnsi="Times New Roman" w:cs="Times New Roman"/>
        </w:rPr>
        <w:t>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определением,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</w:t>
      </w:r>
      <w:r>
        <w:rPr>
          <w:rFonts w:ascii="Times New Roman" w:eastAsia="Times New Roman" w:hAnsi="Times New Roman" w:cs="Times New Roman"/>
        </w:rPr>
        <w:t>, письмом</w:t>
      </w:r>
      <w:r>
        <w:rPr>
          <w:rFonts w:ascii="Times New Roman" w:eastAsia="Times New Roman" w:hAnsi="Times New Roman" w:cs="Times New Roman"/>
        </w:rPr>
        <w:t>, кусп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4,6,7,8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3,5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Заключением эксперта №1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9-10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ходатайством, </w:t>
      </w:r>
      <w:r>
        <w:rPr>
          <w:rFonts w:ascii="Times New Roman" w:eastAsia="Times New Roman" w:hAnsi="Times New Roman" w:cs="Times New Roman"/>
        </w:rPr>
        <w:t xml:space="preserve">копиями документов (л.д. </w:t>
      </w:r>
      <w:r>
        <w:rPr>
          <w:rFonts w:ascii="Times New Roman" w:eastAsia="Times New Roman" w:hAnsi="Times New Roman" w:cs="Times New Roman"/>
        </w:rPr>
        <w:t>11-12,14-19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сведениями о совершенных данным лицом административных правонарушениях (л.д.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Пасишнюк В.Н.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Пасишнюк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Пасишнюка Валерия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9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0410760300295003242306149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OrganizationNamegrp-28rplc-9">
    <w:name w:val="cat-OrganizationName grp-28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Addressgrp-7rplc-11">
    <w:name w:val="cat-Address grp-7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Timegrp-29rplc-18">
    <w:name w:val="cat-Time grp-29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OrganizationNamegrp-28rplc-20">
    <w:name w:val="cat-OrganizationName grp-28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PassportDatagrp-27rplc-24">
    <w:name w:val="cat-PassportData grp-27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