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D1471">
      <w:pPr>
        <w:jc w:val="right"/>
      </w:pPr>
      <w:r>
        <w:t>Дело №5-29-427/2021</w:t>
      </w:r>
    </w:p>
    <w:p w:rsidR="00CD1471">
      <w:pPr>
        <w:jc w:val="center"/>
      </w:pPr>
      <w:r>
        <w:t>ПОСТАНОВЛЕНИЕ</w:t>
      </w:r>
    </w:p>
    <w:p w:rsidR="00CD1471">
      <w:pPr>
        <w:jc w:val="center"/>
      </w:pPr>
      <w:r>
        <w:t>по делу об административном правонарушении</w:t>
      </w:r>
    </w:p>
    <w:p w:rsidR="00CD1471">
      <w:pPr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CD1471">
      <w:pPr>
        <w:ind w:firstLine="709"/>
        <w:jc w:val="both"/>
      </w:pPr>
    </w:p>
    <w:p w:rsidR="00CD1471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1rplc-5"/>
        </w:rPr>
        <w:t>фио</w:t>
      </w:r>
      <w:r>
        <w:t xml:space="preserve">, 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17rplc-7"/>
        </w:rPr>
        <w:t>паспортные данные</w:t>
      </w:r>
      <w:r>
        <w:t>, гражданина Росс</w:t>
      </w:r>
      <w:r>
        <w:t xml:space="preserve">ийской Федерации, официально нетрудоустроенного, зарегистрированной по адресу: </w:t>
      </w:r>
      <w:r>
        <w:rPr>
          <w:rStyle w:val="cat-Addressgrp-4rplc-8"/>
        </w:rPr>
        <w:t>адрес</w:t>
      </w:r>
      <w:r>
        <w:t xml:space="preserve">, фактически </w:t>
      </w:r>
      <w:r>
        <w:rPr>
          <w:rStyle w:val="cat-PassportDatagrp-18rplc-9"/>
        </w:rPr>
        <w:t>паспортные данные</w:t>
      </w:r>
      <w:r>
        <w:t xml:space="preserve">,  выдан ФМС </w:t>
      </w:r>
      <w:r>
        <w:rPr>
          <w:rStyle w:val="cat-PhoneNumbergrp-21rplc-10"/>
        </w:rPr>
        <w:t>телефон</w:t>
      </w:r>
      <w:r>
        <w:t xml:space="preserve">,  </w:t>
      </w:r>
    </w:p>
    <w:p w:rsidR="00CD1471">
      <w:pPr>
        <w:ind w:firstLine="709"/>
        <w:jc w:val="center"/>
      </w:pPr>
      <w:r>
        <w:rPr>
          <w:b/>
          <w:bCs/>
        </w:rPr>
        <w:t>УСТАНОВИЛ:</w:t>
      </w:r>
    </w:p>
    <w:p w:rsidR="00CD1471">
      <w:pPr>
        <w:ind w:firstLine="709"/>
        <w:jc w:val="both"/>
      </w:pPr>
      <w:r>
        <w:rPr>
          <w:rStyle w:val="cat-Dategrp-9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0rplc-12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12rplc-13"/>
        </w:rPr>
        <w:t>фио</w:t>
      </w:r>
      <w:r>
        <w:t xml:space="preserve">, которая </w:t>
      </w:r>
      <w:r>
        <w:t xml:space="preserve">находясь на обочине авто </w:t>
      </w:r>
      <w:r>
        <w:rPr>
          <w:rStyle w:val="cat-Addressgrp-5rplc-14"/>
        </w:rPr>
        <w:t>адрес</w:t>
      </w:r>
      <w:r>
        <w:t xml:space="preserve"> с ***</w:t>
      </w:r>
      <w:r>
        <w:t>» 1км. + 100 метров, осуществляла торговлю овощами и фруктами под деревянным навесом без государственной регистрации в качестве индивидуального предпринимателя либо образования юридического лица, чем совершил адми</w:t>
      </w:r>
      <w:r>
        <w:t xml:space="preserve">нистративное правонарушение, ответственность за которое предусмотрена  ч.1 ст. 14.1 Кодекса Российской Федерации об административных правонарушениях. </w:t>
      </w:r>
    </w:p>
    <w:p w:rsidR="00CD1471">
      <w:pPr>
        <w:ind w:firstLine="709"/>
        <w:jc w:val="both"/>
      </w:pPr>
      <w:r>
        <w:t xml:space="preserve">При рассмотрении </w:t>
      </w:r>
      <w:r>
        <w:rPr>
          <w:rStyle w:val="cat-Dategrp-8rplc-15"/>
        </w:rPr>
        <w:t>дата</w:t>
      </w:r>
      <w:r>
        <w:t xml:space="preserve"> дела об административном правонарушении </w:t>
      </w:r>
      <w:r>
        <w:rPr>
          <w:rStyle w:val="cat-FIOgrp-12rplc-16"/>
        </w:rPr>
        <w:t>фио</w:t>
      </w:r>
      <w:r>
        <w:t xml:space="preserve"> свою вину в совершении административног</w:t>
      </w:r>
      <w:r>
        <w:t>о правонарушения признала, с протоколом была согласна, просила строго не наказывать. Каких-либо заявлений и ходатайств от нее мировому судье не поступило.</w:t>
      </w:r>
    </w:p>
    <w:p w:rsidR="00CD1471">
      <w:pPr>
        <w:ind w:firstLine="709"/>
        <w:jc w:val="both"/>
      </w:pPr>
      <w:r>
        <w:t xml:space="preserve">Заслушав пояснения </w:t>
      </w:r>
      <w:r>
        <w:rPr>
          <w:rStyle w:val="cat-FIOgrp-12rplc-17"/>
        </w:rPr>
        <w:t>фио</w:t>
      </w:r>
      <w:r>
        <w:t>, исследовав материалы дела об административном правонарушении, мировой судья п</w:t>
      </w:r>
      <w:r>
        <w:t xml:space="preserve">риходит к выводу о виновности </w:t>
      </w:r>
      <w:r>
        <w:rPr>
          <w:rStyle w:val="cat-FIOgrp-12rplc-18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CD1471">
      <w:pPr>
        <w:ind w:firstLine="709"/>
        <w:jc w:val="both"/>
      </w:pPr>
      <w:r>
        <w:t>Согласно ст. </w:t>
      </w:r>
      <w:hyperlink r:id="rId4" w:tgtFrame="_blank" w:history="1">
        <w:r>
          <w:rPr>
            <w:color w:val="0000EE"/>
          </w:rPr>
          <w:t>26.1</w:t>
        </w:r>
      </w:hyperlink>
      <w:r>
        <w:t xml:space="preserve"> Кодекса РФ об административных </w:t>
      </w:r>
      <w:r>
        <w:t>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</w:t>
      </w:r>
      <w:r>
        <w:t>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D1471">
      <w:pPr>
        <w:ind w:firstLine="709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</w:t>
      </w:r>
      <w:r>
        <w:t>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</w:t>
      </w:r>
      <w: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t>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D1471">
      <w:pPr>
        <w:ind w:firstLine="709"/>
        <w:jc w:val="both"/>
      </w:pPr>
      <w:r>
        <w:t xml:space="preserve">В соответствии с </w:t>
      </w:r>
      <w:hyperlink r:id="rId6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осуществление </w:t>
      </w:r>
      <w:hyperlink r:id="rId7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</w:t>
      </w:r>
      <w:r>
        <w:t xml:space="preserve">ючением случаев, </w:t>
      </w:r>
      <w:r>
        <w:t xml:space="preserve">предусмотренных </w:t>
      </w:r>
      <w:hyperlink r:id="rId8" w:history="1">
        <w:r>
          <w:rPr>
            <w:color w:val="0000EE"/>
          </w:rPr>
          <w:t>частью 2 статьи 14.17.1</w:t>
        </w:r>
      </w:hyperlink>
      <w:r>
        <w:t xml:space="preserve"> настоящего Кодекса, влечет наложение административного штрафа в размере </w:t>
      </w:r>
      <w:r>
        <w:t xml:space="preserve">от пятисот до </w:t>
      </w:r>
      <w:r>
        <w:rPr>
          <w:rStyle w:val="cat-SumInWordsgrp-15rplc-19"/>
        </w:rPr>
        <w:t>сумма прописью</w:t>
      </w:r>
      <w:r>
        <w:t>.</w:t>
      </w:r>
    </w:p>
    <w:p w:rsidR="00CD1471">
      <w:pPr>
        <w:ind w:firstLine="709"/>
        <w:jc w:val="both"/>
      </w:pPr>
      <w:r>
        <w:t xml:space="preserve">Факт совершения </w:t>
      </w:r>
      <w:r>
        <w:rPr>
          <w:rStyle w:val="cat-FIOgrp-12rplc-20"/>
        </w:rPr>
        <w:t>фио</w:t>
      </w:r>
      <w:r>
        <w:t xml:space="preserve"> вышеуказанного административного правонарушения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</w:t>
      </w:r>
      <w:r>
        <w:t>ности:</w:t>
      </w:r>
    </w:p>
    <w:p w:rsidR="00CD1471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2rplc-2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2"/>
        </w:rPr>
        <w:t>дата</w:t>
      </w:r>
      <w:r>
        <w:t xml:space="preserve"> года, составленным уполномоченным должностным лицом</w:t>
      </w:r>
      <w:r>
        <w:t xml:space="preserve"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2rplc-23"/>
        </w:rPr>
        <w:t>фио</w:t>
      </w:r>
      <w:r>
        <w:t xml:space="preserve"> права, предусмотренные ст.25.1 КоАП РФ, ст.51 Конституции Российско</w:t>
      </w:r>
      <w:r>
        <w:t xml:space="preserve">й Федерации, были разъяснены, с протоколом она </w:t>
      </w:r>
      <w:r>
        <w:t>ознакомлен</w:t>
      </w:r>
      <w:r>
        <w:t>. При этом</w:t>
      </w:r>
      <w:r>
        <w:t>,</w:t>
      </w:r>
      <w:r>
        <w:t xml:space="preserve"> в протоколе </w:t>
      </w:r>
      <w:r>
        <w:rPr>
          <w:rStyle w:val="cat-FIOgrp-12rplc-24"/>
        </w:rPr>
        <w:t>фио</w:t>
      </w:r>
      <w:r>
        <w:t xml:space="preserve"> собственноручно написала: «с протоколом согласна» (</w:t>
      </w:r>
      <w:r>
        <w:t>л.д</w:t>
      </w:r>
      <w:r>
        <w:t xml:space="preserve">. 2);  </w:t>
      </w:r>
    </w:p>
    <w:p w:rsidR="00CD1471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5"/>
        </w:rPr>
        <w:t>дата</w:t>
      </w:r>
      <w:r>
        <w:t xml:space="preserve"> (лист дела 3,10);</w:t>
      </w:r>
    </w:p>
    <w:p w:rsidR="00CD1471">
      <w:pPr>
        <w:ind w:firstLine="709"/>
        <w:jc w:val="both"/>
      </w:pPr>
      <w:r>
        <w:t xml:space="preserve">- ходатайством </w:t>
      </w:r>
      <w:r>
        <w:t>от</w:t>
      </w:r>
      <w:r>
        <w:t xml:space="preserve"> </w:t>
      </w:r>
      <w:r>
        <w:rPr>
          <w:rStyle w:val="cat-Dategrp-9rplc-26"/>
        </w:rPr>
        <w:t>дата</w:t>
      </w:r>
      <w:r>
        <w:t xml:space="preserve"> (лист дела 8);</w:t>
      </w:r>
    </w:p>
    <w:p w:rsidR="00CD1471">
      <w:pPr>
        <w:ind w:firstLine="709"/>
        <w:jc w:val="both"/>
      </w:pPr>
      <w:r>
        <w:t>- рапортом (лист дела 9,11)</w:t>
      </w:r>
    </w:p>
    <w:p w:rsidR="00CD1471">
      <w:pPr>
        <w:ind w:firstLine="709"/>
        <w:jc w:val="both"/>
      </w:pPr>
      <w:r>
        <w:t xml:space="preserve">- </w:t>
      </w:r>
      <w:r>
        <w:t>ф</w:t>
      </w:r>
      <w:r>
        <w:t>ототаблицей</w:t>
      </w:r>
      <w:r>
        <w:t xml:space="preserve"> (л.д.4-7);</w:t>
      </w:r>
    </w:p>
    <w:p w:rsidR="00CD1471">
      <w:pPr>
        <w:ind w:firstLine="709"/>
        <w:jc w:val="both"/>
      </w:pPr>
      <w:r>
        <w:t xml:space="preserve">- выпиской КАИС (л.д.12). </w:t>
      </w:r>
    </w:p>
    <w:p w:rsidR="00CD1471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2rplc-2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</w:t>
      </w:r>
      <w:r>
        <w:t>отиворечивы.</w:t>
      </w:r>
    </w:p>
    <w:p w:rsidR="00CD1471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</w:t>
      </w:r>
      <w:r>
        <w:t xml:space="preserve">мого в вину </w:t>
      </w:r>
      <w:r>
        <w:rPr>
          <w:rStyle w:val="cat-FIOgrp-12rplc-28"/>
        </w:rPr>
        <w:t>фио</w:t>
      </w:r>
    </w:p>
    <w:p w:rsidR="00CD1471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2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</w:t>
      </w:r>
      <w:r>
        <w:t>стоверена должностным лицом в соответствующих графах.</w:t>
      </w:r>
    </w:p>
    <w:p w:rsidR="00CD1471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2rplc-30"/>
        </w:rPr>
        <w:t>фио</w:t>
      </w:r>
      <w:r>
        <w:t>, мировым судьёй  не установлено.</w:t>
      </w:r>
    </w:p>
    <w:p w:rsidR="00CD1471">
      <w:pPr>
        <w:ind w:firstLine="709"/>
        <w:jc w:val="both"/>
      </w:pPr>
      <w:r>
        <w:t>Принимая</w:t>
      </w:r>
      <w:r>
        <w:t xml:space="preserve"> во внимание личность правонарушителя, его имущественное положение, считаю возможным назначить наказание в пределах санкции, предусмотренной частью 1 статьи 14.1 Кодекса Российской Федерации об административных правонарушениях в виде административного штра</w:t>
      </w:r>
      <w:r>
        <w:t xml:space="preserve">фа в размере </w:t>
      </w:r>
      <w:r>
        <w:rPr>
          <w:rStyle w:val="cat-Sumgrp-16rplc-31"/>
        </w:rPr>
        <w:t>сумма</w:t>
      </w:r>
      <w:r>
        <w:t xml:space="preserve">. </w:t>
      </w:r>
    </w:p>
    <w:p w:rsidR="00CD1471">
      <w:pPr>
        <w:ind w:firstLine="709"/>
        <w:jc w:val="both"/>
      </w:pPr>
      <w:r>
        <w:t>На основании изложенного, руководствуясь частью 1 статьи 14.1, статьями 29.10, 29.11 Кодекса Российской Федерации об административных правонарушениях, мировой судья</w:t>
      </w:r>
    </w:p>
    <w:p w:rsidR="00CD1471">
      <w:pPr>
        <w:ind w:firstLine="709"/>
        <w:jc w:val="both"/>
      </w:pPr>
      <w:r>
        <w:t xml:space="preserve">                                                  ПОСТАНОВИЛ:</w:t>
      </w:r>
    </w:p>
    <w:p w:rsidR="00CD1471">
      <w:pPr>
        <w:ind w:firstLine="709"/>
        <w:jc w:val="both"/>
      </w:pPr>
      <w:r>
        <w:rPr>
          <w:rStyle w:val="cat-FIOgrp-13rplc-32"/>
        </w:rPr>
        <w:t>фио</w:t>
      </w:r>
      <w:r>
        <w:t xml:space="preserve">, </w:t>
      </w:r>
      <w:r>
        <w:rPr>
          <w:rStyle w:val="cat-PassportDatagrp-19rplc-33"/>
        </w:rPr>
        <w:t>паспортные данные</w:t>
      </w:r>
      <w:r>
        <w:t xml:space="preserve">, признать виновной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ей наказание в виде административного штрафа в размере </w:t>
      </w:r>
      <w:r>
        <w:rPr>
          <w:rStyle w:val="cat-Sumgrp-16rplc-34"/>
        </w:rPr>
        <w:t>су</w:t>
      </w:r>
      <w:r>
        <w:rPr>
          <w:rStyle w:val="cat-Sumgrp-16rplc-34"/>
        </w:rPr>
        <w:t>мма</w:t>
      </w:r>
      <w:r>
        <w:t xml:space="preserve">. </w:t>
      </w:r>
    </w:p>
    <w:p w:rsidR="00CD1471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</w:t>
      </w:r>
      <w:r>
        <w:t>Кодекса Российской Федерации об административных правонарушениях.</w:t>
      </w:r>
      <w:r>
        <w:t xml:space="preserve"> Штраф необ</w:t>
      </w:r>
      <w:r>
        <w:t xml:space="preserve">ходимо перечислить по следующим банковским реквизитам: Юридический адрес: </w:t>
      </w:r>
      <w:r>
        <w:rPr>
          <w:rStyle w:val="cat-Addressgrp-6rplc-35"/>
        </w:rPr>
        <w:t>адрес</w:t>
      </w:r>
      <w:r>
        <w:t xml:space="preserve">60-летия СССР, 28 Почтовый адрес: </w:t>
      </w:r>
      <w:r>
        <w:rPr>
          <w:rStyle w:val="cat-Addressgrp-6rplc-36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37"/>
        </w:rPr>
        <w:t>адрес</w:t>
      </w:r>
      <w:r>
        <w:t xml:space="preserve"> (Министерство юстиции </w:t>
      </w:r>
      <w:r>
        <w:rPr>
          <w:rStyle w:val="cat-Addressgrp-1rplc-38"/>
        </w:rPr>
        <w:t>адрес</w:t>
      </w:r>
      <w:r>
        <w:t>)  Наименование банка: От</w:t>
      </w:r>
      <w:r>
        <w:t xml:space="preserve">деление </w:t>
      </w:r>
      <w:r>
        <w:rPr>
          <w:rStyle w:val="cat-Addressgrp-1rplc-39"/>
        </w:rPr>
        <w:t>адрес</w:t>
      </w:r>
      <w:r>
        <w:t xml:space="preserve"> Банка России//УФК по </w:t>
      </w:r>
      <w:r>
        <w:rPr>
          <w:rStyle w:val="cat-Addressgrp-7rplc-40"/>
        </w:rPr>
        <w:t>адрес</w:t>
      </w:r>
      <w:r>
        <w:t xml:space="preserve"> ИНН </w:t>
      </w:r>
      <w:r>
        <w:rPr>
          <w:rStyle w:val="cat-PhoneNumbergrp-23rplc-41"/>
        </w:rPr>
        <w:t>телефон</w:t>
      </w:r>
      <w:r>
        <w:t xml:space="preserve"> КПП </w:t>
      </w:r>
      <w:r>
        <w:rPr>
          <w:rStyle w:val="cat-PhoneNumbergrp-24rplc-42"/>
        </w:rPr>
        <w:t>телефон</w:t>
      </w:r>
      <w:r>
        <w:t xml:space="preserve"> БИК </w:t>
      </w:r>
      <w:r>
        <w:rPr>
          <w:rStyle w:val="cat-PhoneNumbergrp-25rplc-43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6rplc-44"/>
        </w:rPr>
        <w:t>телефон</w:t>
      </w:r>
      <w:r>
        <w:t xml:space="preserve"> в УФК по </w:t>
      </w:r>
      <w:r>
        <w:rPr>
          <w:rStyle w:val="cat-Addressgrp-1rplc-45"/>
        </w:rPr>
        <w:t>адрес</w:t>
      </w:r>
      <w:r>
        <w:t xml:space="preserve"> Код Сводного реестра </w:t>
      </w:r>
      <w:r>
        <w:rPr>
          <w:rStyle w:val="cat-PhoneNumbergrp-27rplc-46"/>
        </w:rPr>
        <w:t>телефон</w:t>
      </w:r>
      <w:r>
        <w:t xml:space="preserve">, ОКТМО </w:t>
      </w:r>
      <w:r>
        <w:rPr>
          <w:rStyle w:val="cat-PhoneNumbergrp-28rplc-47"/>
        </w:rPr>
        <w:t>телефон</w:t>
      </w:r>
      <w:r>
        <w:t xml:space="preserve">, КБК: </w:t>
      </w:r>
      <w:r>
        <w:rPr>
          <w:rStyle w:val="cat-PhoneNumbergrp-29rplc-48"/>
        </w:rPr>
        <w:t>телефон</w:t>
      </w:r>
      <w:r>
        <w:t xml:space="preserve"> </w:t>
      </w:r>
      <w:r>
        <w:rPr>
          <w:rStyle w:val="cat-PhoneNumbergrp-30rplc-49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CD1471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0"/>
        </w:rPr>
        <w:t>адрес</w:t>
      </w:r>
      <w:r>
        <w:t xml:space="preserve"> через мирового судью судебного </w:t>
      </w:r>
      <w:r>
        <w:t>участка № 29 Бахчисарайского судебного района (</w:t>
      </w:r>
      <w:r>
        <w:rPr>
          <w:rStyle w:val="cat-Addressgrp-2rplc-51"/>
        </w:rPr>
        <w:t>адрес</w:t>
      </w:r>
      <w:r>
        <w:t xml:space="preserve">) </w:t>
      </w:r>
      <w:r>
        <w:rPr>
          <w:rStyle w:val="cat-Addressgrp-1rplc-52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D1471">
      <w:pPr>
        <w:ind w:firstLine="709"/>
        <w:jc w:val="both"/>
      </w:pPr>
    </w:p>
    <w:p w:rsidR="00CD1471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4rplc-53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71"/>
    <w:rsid w:val="00C747F2"/>
    <w:rsid w:val="00CD14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honeNumbergrp-21rplc-10">
    <w:name w:val="cat-PhoneNumber grp-21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InWordsgrp-15rplc-19">
    <w:name w:val="cat-SumInWords grp-15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PhoneNumbergrp-22rplc-21">
    <w:name w:val="cat-PhoneNumber grp-22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Sumgrp-16rplc-31">
    <w:name w:val="cat-Sum grp-16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PassportDatagrp-19rplc-33">
    <w:name w:val="cat-PassportData grp-19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PhoneNumbergrp-23rplc-41">
    <w:name w:val="cat-PhoneNumber grp-23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14rplc-53">
    <w:name w:val="cat-FIO grp-14 rplc-5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35954E5EA381EA0BD23F5113050D062D8FBB6ED4BC04879FA051EC5ADE8DE8440A34BC2AE9A7n1l3L" TargetMode="External" /><Relationship Id="rId7" Type="http://schemas.openxmlformats.org/officeDocument/2006/relationships/hyperlink" Target="consultantplus://offline/ref=F4F8E3DE3128398CFC55777B2D2A67A2668C72BF6B8CB0A8902F428741E819F22A9749F90C2751536AuDG" TargetMode="External" /><Relationship Id="rId8" Type="http://schemas.openxmlformats.org/officeDocument/2006/relationships/hyperlink" Target="consultantplus://offline/ref=F4F8E3DE3128398CFC55777B2D2A67A265867EBF6D8BB0A8902F428741E819F22A9749FC042365u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