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F92" w:rsidRPr="005635EC" w:rsidP="00217AB9">
      <w:pPr>
        <w:pStyle w:val="Title"/>
        <w:ind w:left="284" w:hanging="284"/>
        <w:jc w:val="right"/>
        <w:rPr>
          <w:b w:val="0"/>
          <w:sz w:val="28"/>
          <w:szCs w:val="28"/>
        </w:rPr>
      </w:pPr>
    </w:p>
    <w:p w:rsidR="00246F92" w:rsidRPr="005635EC" w:rsidP="00824725">
      <w:pPr>
        <w:pStyle w:val="Title"/>
        <w:jc w:val="right"/>
        <w:rPr>
          <w:b w:val="0"/>
          <w:sz w:val="28"/>
          <w:szCs w:val="28"/>
        </w:rPr>
      </w:pPr>
    </w:p>
    <w:p w:rsidR="00824725" w:rsidRPr="005635EC" w:rsidP="005635EC">
      <w:pPr>
        <w:pStyle w:val="Title"/>
        <w:ind w:hanging="142"/>
        <w:jc w:val="right"/>
        <w:rPr>
          <w:b w:val="0"/>
        </w:rPr>
      </w:pPr>
      <w:r w:rsidRPr="005635EC">
        <w:rPr>
          <w:b w:val="0"/>
        </w:rPr>
        <w:t>Дело №5-3-</w:t>
      </w:r>
      <w:r w:rsidRPr="005635EC" w:rsidR="00454D63">
        <w:rPr>
          <w:b w:val="0"/>
        </w:rPr>
        <w:t>2</w:t>
      </w:r>
      <w:r w:rsidRPr="005635EC" w:rsidR="00B75DF4">
        <w:rPr>
          <w:b w:val="0"/>
        </w:rPr>
        <w:t>7</w:t>
      </w:r>
      <w:r w:rsidRPr="005635EC">
        <w:rPr>
          <w:b w:val="0"/>
        </w:rPr>
        <w:t>/20</w:t>
      </w:r>
      <w:r w:rsidRPr="005635EC" w:rsidR="00454D63">
        <w:rPr>
          <w:b w:val="0"/>
        </w:rPr>
        <w:t>20</w:t>
      </w:r>
    </w:p>
    <w:p w:rsidR="00824725" w:rsidRPr="005635EC" w:rsidP="00824725">
      <w:pPr>
        <w:pStyle w:val="Title"/>
      </w:pPr>
      <w:r w:rsidRPr="005635EC">
        <w:t>П</w:t>
      </w:r>
      <w:r w:rsidRPr="005635EC">
        <w:t xml:space="preserve"> О С Т А Н О В Л Е Н И Е</w:t>
      </w:r>
    </w:p>
    <w:p w:rsidR="00500C37" w:rsidRPr="005635EC" w:rsidP="00824725">
      <w:pPr>
        <w:ind w:firstLine="708"/>
        <w:jc w:val="both"/>
      </w:pPr>
      <w:r w:rsidRPr="005635EC">
        <w:t xml:space="preserve">                                   </w:t>
      </w:r>
    </w:p>
    <w:p w:rsidR="00824725" w:rsidRPr="005635EC" w:rsidP="00824725">
      <w:pPr>
        <w:ind w:firstLine="708"/>
        <w:jc w:val="both"/>
      </w:pPr>
      <w:r w:rsidRPr="005635EC">
        <w:t>13 февраля 2020</w:t>
      </w:r>
      <w:r w:rsidRPr="005635EC">
        <w:t xml:space="preserve"> года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 w:rsidR="00C45D72">
        <w:t xml:space="preserve">               </w:t>
      </w:r>
      <w:r w:rsidRPr="005635EC">
        <w:t>г. Симферополь</w:t>
      </w:r>
    </w:p>
    <w:p w:rsidR="00824725" w:rsidRPr="005635EC" w:rsidP="00824725">
      <w:pPr>
        <w:ind w:firstLine="708"/>
        <w:jc w:val="both"/>
      </w:pPr>
    </w:p>
    <w:p w:rsidR="00824725" w:rsidRPr="005635EC" w:rsidP="005635EC">
      <w:pPr>
        <w:pStyle w:val="NormalWeb"/>
        <w:spacing w:before="0" w:beforeAutospacing="0" w:after="0" w:afterAutospacing="0"/>
        <w:ind w:right="-107" w:firstLine="828"/>
        <w:jc w:val="both"/>
      </w:pPr>
      <w:r w:rsidRPr="005635EC">
        <w:t xml:space="preserve">Мировой судья судебного участка </w:t>
      </w:r>
      <w:r w:rsidRPr="005635EC">
        <w:rPr>
          <w:color w:val="000000"/>
          <w:shd w:val="clear" w:color="auto" w:fill="FFFFFF"/>
        </w:rPr>
        <w:t xml:space="preserve">№3 </w:t>
      </w:r>
      <w:r w:rsidRPr="005635EC">
        <w:t xml:space="preserve">Железнодорожного судебного района города Симферополь </w:t>
      </w:r>
      <w:r w:rsidRPr="005635EC">
        <w:rPr>
          <w:color w:val="000000"/>
          <w:shd w:val="clear" w:color="auto" w:fill="FFFFFF"/>
        </w:rPr>
        <w:t xml:space="preserve">(г. Симферополь, ул. Киевская 55/2) </w:t>
      </w:r>
      <w:r w:rsidRPr="005635EC">
        <w:t xml:space="preserve">Киселева Е.Н., </w:t>
      </w:r>
    </w:p>
    <w:p w:rsidR="0081290A" w:rsidRPr="005635EC" w:rsidP="005635E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35EC">
        <w:rPr>
          <w:rFonts w:ascii="Times New Roman" w:hAnsi="Times New Roman"/>
          <w:sz w:val="24"/>
          <w:szCs w:val="24"/>
        </w:rPr>
        <w:t xml:space="preserve">рассмотрев </w:t>
      </w:r>
      <w:r w:rsidRPr="00563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 об административном правонарушении, предусмотренном </w:t>
      </w:r>
      <w:r w:rsidRPr="005635EC" w:rsidR="00454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ч. 2 ст. 15.15.5 </w:t>
      </w:r>
      <w:r w:rsidRPr="00563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РФ, в отношении</w:t>
      </w:r>
      <w:r w:rsidRPr="005635EC" w:rsidR="00B35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5EC">
        <w:rPr>
          <w:rFonts w:ascii="Times New Roman" w:hAnsi="Times New Roman"/>
          <w:sz w:val="24"/>
          <w:szCs w:val="24"/>
        </w:rPr>
        <w:t>Калинчука</w:t>
      </w:r>
      <w:r w:rsidRPr="005635EC">
        <w:rPr>
          <w:rFonts w:ascii="Times New Roman" w:hAnsi="Times New Roman"/>
          <w:sz w:val="24"/>
          <w:szCs w:val="24"/>
        </w:rPr>
        <w:t xml:space="preserve"> Андрея Михайловича,</w:t>
      </w:r>
      <w:r w:rsidRPr="005635EC" w:rsidR="00B35365">
        <w:rPr>
          <w:rFonts w:ascii="Times New Roman" w:hAnsi="Times New Roman"/>
          <w:sz w:val="24"/>
          <w:szCs w:val="24"/>
        </w:rPr>
        <w:t xml:space="preserve"> </w:t>
      </w:r>
      <w:r w:rsidR="00F62C7D">
        <w:rPr>
          <w:rFonts w:ascii="Times New Roman" w:hAnsi="Times New Roman"/>
          <w:sz w:val="24"/>
          <w:szCs w:val="24"/>
        </w:rPr>
        <w:t>***</w:t>
      </w:r>
      <w:r w:rsidRPr="005635EC">
        <w:rPr>
          <w:rFonts w:ascii="Times New Roman" w:hAnsi="Times New Roman"/>
          <w:sz w:val="24"/>
          <w:szCs w:val="24"/>
        </w:rPr>
        <w:t>,</w:t>
      </w:r>
    </w:p>
    <w:p w:rsidR="00A30BE1" w:rsidRPr="005635EC" w:rsidP="00A30BE1">
      <w:pPr>
        <w:ind w:firstLine="708"/>
        <w:jc w:val="both"/>
      </w:pPr>
    </w:p>
    <w:p w:rsidR="00A30BE1" w:rsidRPr="005635EC" w:rsidP="00A30BE1">
      <w:pPr>
        <w:pStyle w:val="NormalWeb"/>
        <w:spacing w:before="0" w:beforeAutospacing="0" w:after="0" w:afterAutospacing="0"/>
        <w:ind w:left="-120" w:right="-107"/>
        <w:jc w:val="center"/>
        <w:rPr>
          <w:b/>
        </w:rPr>
      </w:pPr>
      <w:r w:rsidRPr="005635EC">
        <w:rPr>
          <w:b/>
        </w:rPr>
        <w:t xml:space="preserve"> УСТАНОВИЛ:</w:t>
      </w:r>
    </w:p>
    <w:p w:rsidR="00FA2123" w:rsidRPr="005635EC" w:rsidP="00A30BE1">
      <w:pPr>
        <w:pStyle w:val="NormalWeb"/>
        <w:spacing w:before="0" w:beforeAutospacing="0" w:after="0" w:afterAutospacing="0"/>
        <w:ind w:left="-120" w:right="-107"/>
        <w:jc w:val="center"/>
        <w:rPr>
          <w:b/>
        </w:rPr>
      </w:pPr>
    </w:p>
    <w:p w:rsidR="00E414F8" w:rsidRPr="005635EC" w:rsidP="00FA2123">
      <w:pPr>
        <w:spacing w:line="228" w:lineRule="auto"/>
        <w:ind w:firstLine="708"/>
        <w:jc w:val="both"/>
        <w:rPr>
          <w:color w:val="000000"/>
          <w:shd w:val="clear" w:color="auto" w:fill="FFFFFF"/>
        </w:rPr>
      </w:pPr>
      <w:r w:rsidRPr="005635EC">
        <w:t>Калинчук</w:t>
      </w:r>
      <w:r w:rsidRPr="005635EC">
        <w:rPr>
          <w:color w:val="000000"/>
          <w:shd w:val="clear" w:color="auto" w:fill="FFFFFF"/>
        </w:rPr>
        <w:t xml:space="preserve"> А.М., являясь</w:t>
      </w:r>
      <w:r w:rsidRPr="005635EC">
        <w:t xml:space="preserve"> </w:t>
      </w:r>
      <w:r w:rsidRPr="005635EC">
        <w:rPr>
          <w:color w:val="000000"/>
          <w:shd w:val="clear" w:color="auto" w:fill="FFFFFF"/>
        </w:rPr>
        <w:t>д</w:t>
      </w:r>
      <w:r w:rsidRPr="005635EC" w:rsidR="00A30BE1">
        <w:rPr>
          <w:color w:val="000000"/>
          <w:shd w:val="clear" w:color="auto" w:fill="FFFFFF"/>
        </w:rPr>
        <w:t>иректор</w:t>
      </w:r>
      <w:r w:rsidRPr="005635EC">
        <w:rPr>
          <w:color w:val="000000"/>
          <w:shd w:val="clear" w:color="auto" w:fill="FFFFFF"/>
        </w:rPr>
        <w:t>ом</w:t>
      </w:r>
      <w:r w:rsidRPr="005635EC" w:rsidR="00A30BE1">
        <w:rPr>
          <w:color w:val="000000"/>
          <w:shd w:val="clear" w:color="auto" w:fill="FFFFFF"/>
        </w:rPr>
        <w:t xml:space="preserve"> </w:t>
      </w:r>
      <w:r w:rsidR="00F62C7D">
        <w:rPr>
          <w:color w:val="000000"/>
          <w:shd w:val="clear" w:color="auto" w:fill="FFFFFF"/>
        </w:rPr>
        <w:t>***</w:t>
      </w:r>
      <w:r w:rsidRPr="005635EC">
        <w:rPr>
          <w:color w:val="000000"/>
          <w:shd w:val="clear" w:color="auto" w:fill="FFFFFF"/>
        </w:rPr>
        <w:t xml:space="preserve">, </w:t>
      </w:r>
      <w:r w:rsidRPr="005635EC" w:rsidR="00A30BE1">
        <w:rPr>
          <w:color w:val="000000"/>
          <w:shd w:val="clear" w:color="auto" w:fill="FFFFFF"/>
        </w:rPr>
        <w:t xml:space="preserve">  </w:t>
      </w:r>
      <w:r w:rsidRPr="005635EC">
        <w:rPr>
          <w:shd w:val="clear" w:color="auto" w:fill="FFFFFF"/>
        </w:rPr>
        <w:t>в</w:t>
      </w:r>
      <w:r w:rsidRPr="005635EC">
        <w:rPr>
          <w:color w:val="000000"/>
          <w:shd w:val="clear" w:color="auto" w:fill="FFFFFF"/>
        </w:rPr>
        <w:t xml:space="preserve"> нарушение </w:t>
      </w:r>
      <w:r w:rsidRPr="005635EC">
        <w:rPr>
          <w:color w:val="000000"/>
          <w:lang w:bidi="ru-RU"/>
        </w:rPr>
        <w:t xml:space="preserve"> п. 3.1. </w:t>
      </w:r>
      <w:r w:rsidRPr="005635EC">
        <w:rPr>
          <w:color w:val="000000"/>
          <w:lang w:bidi="ru-RU"/>
        </w:rPr>
        <w:t xml:space="preserve">Постановления Администрации города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от 14 августа 2018 г. № 3737 «Об утверждении Положения о порядке предоставления субсидий муниципальным унитарным предприятиям на формирование или увеличение уставного фонда из бюджета муниципального образования городской округ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и признании утратившим силу постановления Администрации города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от 10.12.2015 № 1488», п. 2.1.9  Соглашени</w:t>
      </w:r>
      <w:r w:rsidRPr="005635EC">
        <w:t>я</w:t>
      </w:r>
      <w:r w:rsidRPr="005635EC">
        <w:rPr>
          <w:color w:val="000000"/>
          <w:lang w:bidi="ru-RU"/>
        </w:rPr>
        <w:t xml:space="preserve"> о предоставлении субсидии муниципальным унитарным предприятиям на формирование или увеличение уставного фонда из бюджета МО ГО</w:t>
      </w:r>
      <w:r w:rsidRPr="005635EC">
        <w:rPr>
          <w:color w:val="000000"/>
          <w:lang w:bidi="ru-RU"/>
        </w:rPr>
        <w:t xml:space="preserve">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от 07.09.2018 №5, заключенн</w:t>
      </w:r>
      <w:r w:rsidR="006169C6">
        <w:rPr>
          <w:color w:val="000000"/>
          <w:lang w:bidi="ru-RU"/>
        </w:rPr>
        <w:t xml:space="preserve">ого </w:t>
      </w:r>
      <w:r w:rsidRPr="005635EC">
        <w:rPr>
          <w:color w:val="000000"/>
          <w:lang w:bidi="ru-RU"/>
        </w:rPr>
        <w:t xml:space="preserve"> </w:t>
      </w:r>
      <w:r w:rsidR="00F62C7D">
        <w:rPr>
          <w:color w:val="000000"/>
          <w:lang w:bidi="ru-RU"/>
        </w:rPr>
        <w:t xml:space="preserve">*** </w:t>
      </w:r>
      <w:r w:rsidRPr="005635EC">
        <w:rPr>
          <w:color w:val="000000"/>
          <w:lang w:bidi="ru-RU"/>
        </w:rPr>
        <w:t xml:space="preserve">и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>,  не представил отчет  об использовании средств субсидии</w:t>
      </w:r>
      <w:r w:rsidRPr="005635EC" w:rsidR="005635EC">
        <w:rPr>
          <w:color w:val="000000"/>
          <w:lang w:bidi="ru-RU"/>
        </w:rPr>
        <w:t xml:space="preserve"> </w:t>
      </w:r>
      <w:r w:rsidRPr="005635EC" w:rsidR="0023727E">
        <w:rPr>
          <w:color w:val="000000"/>
          <w:lang w:bidi="ru-RU"/>
        </w:rPr>
        <w:t xml:space="preserve"> в размере 5 000 000 руб.</w:t>
      </w:r>
      <w:r w:rsidRPr="005635EC">
        <w:rPr>
          <w:color w:val="000000"/>
          <w:lang w:bidi="ru-RU"/>
        </w:rPr>
        <w:t xml:space="preserve"> в срок до 30.10.2018 года, </w:t>
      </w:r>
      <w:r w:rsidRPr="005635EC" w:rsidR="00A30BE1">
        <w:t xml:space="preserve">чем совершил  административное правонарушение, предусмотренное </w:t>
      </w:r>
      <w:r w:rsidRPr="005635EC" w:rsidR="00ED604C">
        <w:t>ч</w:t>
      </w:r>
      <w:r w:rsidRPr="005635EC" w:rsidR="00ED604C">
        <w:rPr>
          <w:color w:val="000000"/>
          <w:shd w:val="clear" w:color="auto" w:fill="FFFFFF"/>
        </w:rPr>
        <w:t xml:space="preserve">. 2 ст. 15.15.5  </w:t>
      </w:r>
      <w:r w:rsidRPr="005635EC" w:rsidR="00A30BE1">
        <w:t xml:space="preserve">КоАП РФ. </w:t>
      </w:r>
      <w:r w:rsidRPr="005635EC" w:rsidR="00FA2123">
        <w:rPr>
          <w:color w:val="000000"/>
          <w:shd w:val="clear" w:color="auto" w:fill="FFFFFF"/>
        </w:rPr>
        <w:tab/>
      </w:r>
      <w:r w:rsidRPr="005635EC" w:rsidR="00FA2123">
        <w:rPr>
          <w:color w:val="000000"/>
          <w:shd w:val="clear" w:color="auto" w:fill="FFFFFF"/>
        </w:rPr>
        <w:tab/>
      </w:r>
      <w:r w:rsidRPr="005635EC" w:rsidR="00FA2123">
        <w:rPr>
          <w:color w:val="000000"/>
          <w:shd w:val="clear" w:color="auto" w:fill="FFFFFF"/>
        </w:rPr>
        <w:tab/>
      </w:r>
      <w:r w:rsidRPr="005635EC">
        <w:t>Калинчук</w:t>
      </w:r>
      <w:r w:rsidRPr="005635EC">
        <w:t xml:space="preserve"> А.М.</w:t>
      </w:r>
      <w:r w:rsidRPr="005635EC">
        <w:rPr>
          <w:bCs/>
          <w:color w:val="333333"/>
          <w:bdr w:val="none" w:sz="0" w:space="0" w:color="auto" w:frame="1"/>
        </w:rPr>
        <w:t xml:space="preserve"> в судебное заседание не явился</w:t>
      </w:r>
      <w:r w:rsidRPr="005635EC" w:rsidR="00FA2123">
        <w:rPr>
          <w:bCs/>
          <w:color w:val="333333"/>
          <w:bdr w:val="none" w:sz="0" w:space="0" w:color="auto" w:frame="1"/>
        </w:rPr>
        <w:t xml:space="preserve">, </w:t>
      </w:r>
      <w:r w:rsidRPr="005635EC" w:rsidR="00FA2123">
        <w:rPr>
          <w:bCs/>
          <w:color w:val="333333"/>
          <w:bdr w:val="none" w:sz="0" w:space="0" w:color="auto" w:frame="1"/>
        </w:rPr>
        <w:t>извещен</w:t>
      </w:r>
      <w:r w:rsidRPr="005635EC" w:rsidR="00FA2123">
        <w:rPr>
          <w:bCs/>
          <w:color w:val="333333"/>
          <w:bdr w:val="none" w:sz="0" w:space="0" w:color="auto" w:frame="1"/>
        </w:rPr>
        <w:t xml:space="preserve"> надлежащим образом. Согласно отчету  об отслеживании  отправления, почтовое  отправление из</w:t>
      </w:r>
      <w:r w:rsidR="00C642CC">
        <w:rPr>
          <w:bCs/>
          <w:color w:val="333333"/>
          <w:bdr w:val="none" w:sz="0" w:space="0" w:color="auto" w:frame="1"/>
        </w:rPr>
        <w:t xml:space="preserve"> указанного в материалах дела</w:t>
      </w:r>
      <w:r w:rsidRPr="005635EC" w:rsidR="00FA2123">
        <w:rPr>
          <w:bCs/>
          <w:color w:val="333333"/>
          <w:bdr w:val="none" w:sz="0" w:space="0" w:color="auto" w:frame="1"/>
        </w:rPr>
        <w:t xml:space="preserve"> места жительства </w:t>
      </w:r>
      <w:r w:rsidRPr="005635EC" w:rsidR="00FA2123">
        <w:t>Калинчука</w:t>
      </w:r>
      <w:r w:rsidR="00C642CC">
        <w:rPr>
          <w:color w:val="000000"/>
          <w:shd w:val="clear" w:color="auto" w:fill="FFFFFF"/>
        </w:rPr>
        <w:t xml:space="preserve"> А.М.</w:t>
      </w:r>
      <w:r w:rsidRPr="005635EC" w:rsidR="00FA2123">
        <w:rPr>
          <w:bCs/>
          <w:color w:val="333333"/>
          <w:bdr w:val="none" w:sz="0" w:space="0" w:color="auto" w:frame="1"/>
        </w:rPr>
        <w:t>, возвращено  с отметкой  об истечении  срока хранения. По номеру  телефона, указанно</w:t>
      </w:r>
      <w:r w:rsidR="005635EC">
        <w:rPr>
          <w:bCs/>
          <w:color w:val="333333"/>
          <w:bdr w:val="none" w:sz="0" w:space="0" w:color="auto" w:frame="1"/>
        </w:rPr>
        <w:t xml:space="preserve">му </w:t>
      </w:r>
      <w:r w:rsidRPr="005635EC" w:rsidR="00FA2123">
        <w:rPr>
          <w:bCs/>
          <w:color w:val="333333"/>
          <w:bdr w:val="none" w:sz="0" w:space="0" w:color="auto" w:frame="1"/>
        </w:rPr>
        <w:t xml:space="preserve">  в материалах дела, отсутствует телефонная связь.</w:t>
      </w:r>
    </w:p>
    <w:p w:rsidR="00E414F8" w:rsidRPr="005635EC" w:rsidP="00E414F8">
      <w:pPr>
        <w:ind w:firstLine="709"/>
        <w:jc w:val="both"/>
        <w:rPr>
          <w:bCs/>
          <w:color w:val="333333"/>
          <w:bdr w:val="none" w:sz="0" w:space="0" w:color="auto" w:frame="1"/>
        </w:rPr>
      </w:pPr>
      <w:r w:rsidRPr="005635EC">
        <w:rPr>
          <w:bCs/>
          <w:color w:val="333333"/>
          <w:bdr w:val="none" w:sz="0" w:space="0" w:color="auto" w:frame="1"/>
        </w:rPr>
        <w:t xml:space="preserve">При таких обстоятельствах, мировой судья признает </w:t>
      </w:r>
      <w:r w:rsidRPr="005635EC">
        <w:t>Калинчука</w:t>
      </w:r>
      <w:r w:rsidRPr="005635EC">
        <w:t xml:space="preserve"> А.М. </w:t>
      </w:r>
      <w:r w:rsidRPr="005635EC">
        <w:rPr>
          <w:bCs/>
          <w:color w:val="333333"/>
          <w:bdr w:val="none" w:sz="0" w:space="0" w:color="auto" w:frame="1"/>
        </w:rPr>
        <w:t>надлежаще извещенным о време</w:t>
      </w:r>
      <w:r w:rsidR="006169C6">
        <w:rPr>
          <w:bCs/>
          <w:color w:val="333333"/>
          <w:bdr w:val="none" w:sz="0" w:space="0" w:color="auto" w:frame="1"/>
        </w:rPr>
        <w:t>ни и месте судебного заседания</w:t>
      </w:r>
      <w:r w:rsidRPr="005635EC">
        <w:rPr>
          <w:bCs/>
          <w:color w:val="333333"/>
          <w:bdr w:val="none" w:sz="0" w:space="0" w:color="auto" w:frame="1"/>
        </w:rPr>
        <w:t xml:space="preserve">, и считает возможным в силу ч.2 ст.25.1 КоАП РФ рассмотреть дело в его отсутствие по </w:t>
      </w:r>
      <w:r w:rsidR="00386AEB">
        <w:rPr>
          <w:bCs/>
          <w:color w:val="333333"/>
          <w:bdr w:val="none" w:sz="0" w:space="0" w:color="auto" w:frame="1"/>
        </w:rPr>
        <w:t xml:space="preserve">имеющимся </w:t>
      </w:r>
      <w:r w:rsidRPr="005635EC">
        <w:rPr>
          <w:bCs/>
          <w:color w:val="333333"/>
          <w:bdr w:val="none" w:sz="0" w:space="0" w:color="auto" w:frame="1"/>
        </w:rPr>
        <w:t>доказательствам.</w:t>
      </w:r>
    </w:p>
    <w:p w:rsidR="005635EC" w:rsidP="0023727E">
      <w:pPr>
        <w:pStyle w:val="NormalWeb"/>
        <w:spacing w:before="0" w:beforeAutospacing="0" w:after="0" w:afterAutospacing="0"/>
        <w:ind w:firstLine="708"/>
        <w:jc w:val="both"/>
      </w:pPr>
      <w:r w:rsidRPr="005635EC">
        <w:t>Исследовав материалы дела, прихожу к следующему.</w:t>
      </w:r>
      <w:r w:rsidRPr="005635EC">
        <w:tab/>
      </w:r>
      <w:r w:rsidRPr="005635EC">
        <w:tab/>
      </w:r>
      <w:r w:rsidRPr="005635EC">
        <w:tab/>
      </w:r>
    </w:p>
    <w:p w:rsidR="0023727E" w:rsidRPr="005635EC" w:rsidP="0023727E">
      <w:pPr>
        <w:pStyle w:val="NormalWeb"/>
        <w:spacing w:before="0" w:beforeAutospacing="0" w:after="0" w:afterAutospacing="0"/>
        <w:ind w:firstLine="708"/>
        <w:jc w:val="both"/>
      </w:pPr>
      <w:r>
        <w:t>Частью</w:t>
      </w:r>
      <w:r w:rsidRPr="005635EC">
        <w:t xml:space="preserve"> 2 ст</w:t>
      </w:r>
      <w:r>
        <w:t>атьи</w:t>
      </w:r>
      <w:r w:rsidRPr="005635EC">
        <w:t xml:space="preserve"> 15.15.5 КоАП РФ предусмотрена административная ответственность за нарушение юридическим лицом, индивидуальным предпринимателем, физическим лицом, являющимися получателями субсидий, условий их предоставления, за исключением случаев, предусмотренных статьей 15.14 настоящего Кодекса.</w:t>
      </w:r>
    </w:p>
    <w:p w:rsidR="006169C6" w:rsidP="005C1C25">
      <w:pPr>
        <w:ind w:firstLine="709"/>
        <w:jc w:val="both"/>
        <w:rPr>
          <w:color w:val="000000"/>
          <w:lang w:bidi="ru-RU"/>
        </w:rPr>
      </w:pPr>
      <w:r w:rsidRPr="005635EC">
        <w:rPr>
          <w:color w:val="000000"/>
          <w:lang w:bidi="ru-RU"/>
        </w:rPr>
        <w:t xml:space="preserve">Согласно </w:t>
      </w:r>
      <w:r w:rsidRPr="005635EC" w:rsidR="005C1C25">
        <w:rPr>
          <w:color w:val="000000"/>
          <w:lang w:bidi="ru-RU"/>
        </w:rPr>
        <w:t xml:space="preserve"> п. 2.5 Положения о порядке предоставления субсидий муниципальным унитарным предприятиям на формирование или увеличение уставного фонда из бюджета муниципального образования городской округ </w:t>
      </w:r>
      <w:r w:rsidR="00F62C7D">
        <w:rPr>
          <w:color w:val="000000"/>
          <w:lang w:bidi="ru-RU"/>
        </w:rPr>
        <w:t>***</w:t>
      </w:r>
      <w:r w:rsidR="00386AEB">
        <w:rPr>
          <w:color w:val="000000"/>
          <w:lang w:bidi="ru-RU"/>
        </w:rPr>
        <w:t>, у</w:t>
      </w:r>
      <w:r w:rsidRPr="005635EC" w:rsidR="005C1C25">
        <w:rPr>
          <w:color w:val="000000"/>
          <w:lang w:bidi="ru-RU"/>
        </w:rPr>
        <w:t xml:space="preserve">твержденного </w:t>
      </w:r>
      <w:r w:rsidRPr="005635EC">
        <w:rPr>
          <w:color w:val="000000"/>
          <w:lang w:bidi="ru-RU"/>
        </w:rPr>
        <w:t>Постановлени</w:t>
      </w:r>
      <w:r w:rsidRPr="005635EC" w:rsidR="005C1C25">
        <w:rPr>
          <w:color w:val="000000"/>
          <w:lang w:bidi="ru-RU"/>
        </w:rPr>
        <w:t xml:space="preserve">ем </w:t>
      </w:r>
      <w:r w:rsidRPr="005635EC">
        <w:rPr>
          <w:color w:val="000000"/>
          <w:lang w:bidi="ru-RU"/>
        </w:rPr>
        <w:t xml:space="preserve">Администрации города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от 14 августа 2018 г. № 3737 «Об утверждении Положения о порядке предоставления субсидий муниципальным унитарным предприятиям на формирование или увеличение уставного фонда из бюджета муниципального образования городской округ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>и признании утратившим силу постановления</w:t>
      </w:r>
      <w:r w:rsidRPr="005635EC">
        <w:rPr>
          <w:color w:val="000000"/>
          <w:lang w:bidi="ru-RU"/>
        </w:rPr>
        <w:t xml:space="preserve"> </w:t>
      </w:r>
      <w:r w:rsidRPr="005635EC">
        <w:rPr>
          <w:color w:val="000000"/>
          <w:lang w:bidi="ru-RU"/>
        </w:rPr>
        <w:t xml:space="preserve">Администрации города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от 10.12.2015 № 1488» (далее </w:t>
      </w:r>
      <w:r>
        <w:rPr>
          <w:color w:val="000000"/>
          <w:lang w:bidi="ru-RU"/>
        </w:rPr>
        <w:t>–</w:t>
      </w:r>
      <w:r w:rsidRPr="005635EC">
        <w:rPr>
          <w:color w:val="000000"/>
          <w:lang w:bidi="ru-RU"/>
        </w:rPr>
        <w:t xml:space="preserve"> </w:t>
      </w:r>
    </w:p>
    <w:p w:rsidR="005C1C25" w:rsidRPr="005635EC" w:rsidP="00C642CC">
      <w:pPr>
        <w:jc w:val="both"/>
        <w:rPr>
          <w:color w:val="000000"/>
          <w:lang w:bidi="ru-RU"/>
        </w:rPr>
      </w:pPr>
      <w:r w:rsidRPr="005635EC">
        <w:rPr>
          <w:color w:val="000000"/>
          <w:lang w:bidi="ru-RU"/>
        </w:rPr>
        <w:t>Положение №3737)</w:t>
      </w:r>
      <w:r w:rsidRPr="005635EC">
        <w:rPr>
          <w:color w:val="000000"/>
          <w:lang w:bidi="ru-RU"/>
        </w:rPr>
        <w:t xml:space="preserve">, предоставление субсидии осуществляется  на основании </w:t>
      </w:r>
      <w:r w:rsidR="00C642CC">
        <w:rPr>
          <w:color w:val="000000"/>
          <w:lang w:bidi="ru-RU"/>
        </w:rPr>
        <w:t xml:space="preserve">  </w:t>
      </w:r>
      <w:r w:rsidRPr="005635EC">
        <w:rPr>
          <w:color w:val="000000"/>
          <w:lang w:bidi="ru-RU"/>
        </w:rPr>
        <w:t>соглашения  о предоставлении субсидии.</w:t>
      </w:r>
    </w:p>
    <w:p w:rsidR="005C1C25" w:rsidRPr="005635EC" w:rsidP="005C1C25">
      <w:pPr>
        <w:pStyle w:val="1"/>
        <w:shd w:val="clear" w:color="auto" w:fill="auto"/>
        <w:spacing w:after="56"/>
        <w:ind w:left="20" w:right="20"/>
        <w:rPr>
          <w:sz w:val="24"/>
          <w:szCs w:val="24"/>
        </w:rPr>
      </w:pPr>
      <w:r w:rsidRPr="005635EC">
        <w:rPr>
          <w:sz w:val="24"/>
          <w:szCs w:val="24"/>
        </w:rPr>
        <w:t xml:space="preserve">          В соответствии с п. 3.1. </w:t>
      </w:r>
      <w:r w:rsidRPr="005635EC">
        <w:rPr>
          <w:sz w:val="24"/>
          <w:szCs w:val="24"/>
        </w:rPr>
        <w:t xml:space="preserve">Положения №3737 по результатам использования субсидии получатель бюджетных средств предоставляет главному распорядителю бюджетных средств отчет об использовании средств местного бюджета, в соответствии с заключенным Соглашением, справку, подписанную руководителем и главным бухгалтером предприятия, подтверждающую увеличение уставного фонда в полном </w:t>
      </w:r>
      <w:r w:rsidRPr="005635EC">
        <w:rPr>
          <w:sz w:val="24"/>
          <w:szCs w:val="24"/>
        </w:rPr>
        <w:t>объеме, промежуточный бухгалтерский баланс (не позднее 30 дней со дня окончания квартала, в котором перечислена субсидия).</w:t>
      </w:r>
    </w:p>
    <w:p w:rsidR="005A7400" w:rsidRPr="005635EC" w:rsidP="005A7400">
      <w:pPr>
        <w:pStyle w:val="BodyText"/>
        <w:ind w:firstLine="709"/>
      </w:pPr>
      <w:r w:rsidRPr="005635EC">
        <w:t xml:space="preserve">На основании п. </w:t>
      </w:r>
      <w:r w:rsidRPr="005635EC">
        <w:t>2.9.1</w:t>
      </w:r>
      <w:r w:rsidRPr="005635EC">
        <w:t xml:space="preserve"> "Соглашения о предоставления субсидии  муниципальным унитарным предприятиям на формирование  или увеличение  уставного фонда  из бюджета муниципального образования городской округ </w:t>
      </w:r>
      <w:r w:rsidR="00F62C7D">
        <w:t>***</w:t>
      </w:r>
      <w:r w:rsidRPr="005635EC">
        <w:t xml:space="preserve">" </w:t>
      </w:r>
      <w:r w:rsidRPr="005635EC">
        <w:t xml:space="preserve"> от 07.</w:t>
      </w:r>
      <w:r w:rsidRPr="005635EC">
        <w:t>09.2018 года</w:t>
      </w:r>
      <w:r w:rsidRPr="005635EC" w:rsidR="00E270E3">
        <w:t xml:space="preserve"> № 5</w:t>
      </w:r>
      <w:r w:rsidRPr="005635EC">
        <w:t xml:space="preserve">, заключенного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и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получатель субсидии обязуется предоставлять главному распорядителю отчет об использовании субсидии (справку, подписанную руководителем и главным бухгалтером предприятия, подтверждающую увеличение уставного фонда  в полном объеме, промежуточный бухгалтерский баланс) не позднее 30 дней</w:t>
      </w:r>
      <w:r w:rsidRPr="005635EC">
        <w:rPr>
          <w:color w:val="000000"/>
          <w:lang w:bidi="ru-RU"/>
        </w:rPr>
        <w:t xml:space="preserve"> со дня окончания квартала, в котором перечислена субсидия.</w:t>
      </w:r>
    </w:p>
    <w:p w:rsidR="0023727E" w:rsidRPr="005635EC" w:rsidP="00E270E3">
      <w:pPr>
        <w:pStyle w:val="NormalWeb"/>
        <w:spacing w:before="0" w:beforeAutospacing="0" w:after="0" w:afterAutospacing="0"/>
        <w:jc w:val="both"/>
      </w:pPr>
      <w:r w:rsidRPr="005635EC">
        <w:t xml:space="preserve">         </w:t>
      </w:r>
      <w:r w:rsidRPr="005635EC" w:rsidR="005A7400">
        <w:t xml:space="preserve">Факт совершения </w:t>
      </w:r>
      <w:r w:rsidRPr="005635EC">
        <w:t>Калинчук</w:t>
      </w:r>
      <w:r w:rsidR="00C642CC">
        <w:t>ом</w:t>
      </w:r>
      <w:r w:rsidRPr="005635EC">
        <w:t xml:space="preserve"> А.М.</w:t>
      </w:r>
      <w:r w:rsidRPr="005635EC">
        <w:rPr>
          <w:bCs/>
          <w:color w:val="333333"/>
          <w:bdr w:val="none" w:sz="0" w:space="0" w:color="auto" w:frame="1"/>
        </w:rPr>
        <w:t xml:space="preserve"> </w:t>
      </w:r>
      <w:r w:rsidRPr="005635EC" w:rsidR="005A7400">
        <w:t>административного правонарушения, предусмотре</w:t>
      </w:r>
      <w:r w:rsidR="00C642CC">
        <w:t xml:space="preserve">нного ч. 2 ст. 15.15.5 КоАП РФ </w:t>
      </w:r>
      <w:r w:rsidRPr="005635EC" w:rsidR="005A7400">
        <w:t>и е</w:t>
      </w:r>
      <w:r w:rsidRPr="005635EC" w:rsidR="00B75DF4">
        <w:t>го</w:t>
      </w:r>
      <w:r w:rsidRPr="005635EC" w:rsidR="005A7400"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E414F8" w:rsidRPr="005635EC" w:rsidP="00E414F8">
      <w:pPr>
        <w:pStyle w:val="BodyText"/>
        <w:ind w:firstLine="709"/>
      </w:pPr>
      <w:r w:rsidRPr="005635EC">
        <w:t>- протоколом об администрати</w:t>
      </w:r>
      <w:r w:rsidR="00C642CC">
        <w:t>вно</w:t>
      </w:r>
      <w:r w:rsidRPr="005635EC">
        <w:t xml:space="preserve">м правонарушении  №15/2019 от 28 ноября 2019 года; </w:t>
      </w:r>
    </w:p>
    <w:p w:rsidR="00E414F8" w:rsidRPr="005635EC" w:rsidP="00E414F8">
      <w:pPr>
        <w:pStyle w:val="BodyText"/>
        <w:ind w:firstLine="709"/>
      </w:pPr>
      <w:r w:rsidRPr="005635EC">
        <w:t xml:space="preserve">- </w:t>
      </w:r>
      <w:r w:rsidRPr="005635EC" w:rsidR="00EE4FB9">
        <w:t xml:space="preserve">копией </w:t>
      </w:r>
      <w:r w:rsidRPr="005635EC">
        <w:t>отчет</w:t>
      </w:r>
      <w:r w:rsidRPr="005635EC" w:rsidR="00EE4FB9">
        <w:t>а</w:t>
      </w:r>
      <w:r w:rsidRPr="005635EC">
        <w:t xml:space="preserve">  о результатах  контрольного</w:t>
      </w:r>
      <w:r w:rsidRPr="005635EC" w:rsidR="00ED604C">
        <w:t xml:space="preserve"> мероприятия «Проверка соблюдения установленного порядка управления и распоряжения имуществом, находящимся  в муниципальной собственности и принадлежащем </w:t>
      </w:r>
      <w:r w:rsidR="00F62C7D">
        <w:t>***</w:t>
      </w:r>
      <w:r w:rsidRPr="005635EC" w:rsidR="00ED604C">
        <w:rPr>
          <w:color w:val="000000"/>
          <w:shd w:val="clear" w:color="auto" w:fill="FFFFFF"/>
        </w:rPr>
        <w:t>» на праве хозяйственного ведения, за период 2018-отчетный период 2019г.г</w:t>
      </w:r>
      <w:r w:rsidRPr="005635EC" w:rsidR="00EE4FB9">
        <w:rPr>
          <w:color w:val="000000"/>
          <w:shd w:val="clear" w:color="auto" w:fill="FFFFFF"/>
        </w:rPr>
        <w:t>»</w:t>
      </w:r>
      <w:r w:rsidRPr="005635EC" w:rsidR="00ED604C">
        <w:rPr>
          <w:color w:val="000000"/>
          <w:shd w:val="clear" w:color="auto" w:fill="FFFFFF"/>
        </w:rPr>
        <w:t>.</w:t>
      </w:r>
      <w:r w:rsidRPr="005635EC" w:rsidR="00ED604C">
        <w:t xml:space="preserve">, </w:t>
      </w:r>
      <w:r w:rsidRPr="005635EC" w:rsidR="00ED604C">
        <w:t xml:space="preserve">утвержденного протоколом Коллегии </w:t>
      </w:r>
      <w:r w:rsidR="00F62C7D">
        <w:t>***</w:t>
      </w:r>
      <w:r w:rsidRPr="005635EC" w:rsidR="00ED604C">
        <w:t xml:space="preserve"> от 07.10.2019 г. </w:t>
      </w:r>
      <w:r w:rsidRPr="005635EC" w:rsidR="00EE4FB9">
        <w:t>№</w:t>
      </w:r>
      <w:r w:rsidRPr="005635EC" w:rsidR="00ED604C">
        <w:t>28</w:t>
      </w:r>
      <w:r w:rsidRPr="005635EC">
        <w:t>;</w:t>
      </w:r>
    </w:p>
    <w:p w:rsidR="00EE4FB9" w:rsidRPr="005635EC" w:rsidP="00E414F8">
      <w:pPr>
        <w:pStyle w:val="BodyText"/>
        <w:ind w:firstLine="709"/>
        <w:rPr>
          <w:color w:val="000000"/>
          <w:lang w:bidi="ru-RU"/>
        </w:rPr>
      </w:pPr>
      <w:r w:rsidRPr="005635EC">
        <w:rPr>
          <w:color w:val="000000"/>
          <w:shd w:val="clear" w:color="auto" w:fill="FFFFFF"/>
        </w:rPr>
        <w:t xml:space="preserve">- копией </w:t>
      </w:r>
      <w:r w:rsidRPr="005635EC">
        <w:t>с</w:t>
      </w:r>
      <w:r w:rsidRPr="005635EC">
        <w:rPr>
          <w:color w:val="000000"/>
          <w:lang w:bidi="ru-RU"/>
        </w:rPr>
        <w:t>оглашени</w:t>
      </w:r>
      <w:r w:rsidRPr="005635EC">
        <w:t>я</w:t>
      </w:r>
      <w:r w:rsidRPr="005635EC">
        <w:rPr>
          <w:color w:val="000000"/>
          <w:lang w:bidi="ru-RU"/>
        </w:rPr>
        <w:t xml:space="preserve"> о предоставлении субсидии муниципальным унитарным предприятиям на формирование или увеличение уставного фонда из бюджета МО ГО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от 07.09.2018 №5, заключенным </w:t>
      </w:r>
      <w:r w:rsidR="00F62C7D">
        <w:rPr>
          <w:color w:val="000000"/>
          <w:lang w:bidi="ru-RU"/>
        </w:rPr>
        <w:t>***</w:t>
      </w:r>
      <w:r w:rsidRPr="005635EC">
        <w:rPr>
          <w:color w:val="000000"/>
          <w:lang w:bidi="ru-RU"/>
        </w:rPr>
        <w:t xml:space="preserve"> и </w:t>
      </w:r>
      <w:r w:rsidR="00F62C7D">
        <w:rPr>
          <w:color w:val="000000"/>
          <w:lang w:bidi="ru-RU"/>
        </w:rPr>
        <w:t>***</w:t>
      </w:r>
      <w:r w:rsidRPr="005635EC" w:rsidR="005A7400">
        <w:rPr>
          <w:color w:val="000000"/>
          <w:lang w:bidi="ru-RU"/>
        </w:rPr>
        <w:t>;</w:t>
      </w:r>
    </w:p>
    <w:p w:rsidR="005A7400" w:rsidRPr="005635EC" w:rsidP="00E414F8">
      <w:pPr>
        <w:pStyle w:val="BodyText"/>
        <w:ind w:firstLine="709"/>
      </w:pPr>
      <w:r w:rsidRPr="005635EC">
        <w:rPr>
          <w:color w:val="000000"/>
          <w:lang w:bidi="ru-RU"/>
        </w:rPr>
        <w:t>- копией платежного поручения № 737589 от 12.09.2018 года</w:t>
      </w:r>
      <w:r w:rsidRPr="005635EC" w:rsidR="00E270E3">
        <w:rPr>
          <w:color w:val="000000"/>
          <w:lang w:bidi="ru-RU"/>
        </w:rPr>
        <w:t xml:space="preserve">, с назначением платежа: Субсидия  на увеличение уставного фонда из бюджета муниципального образования городской округ </w:t>
      </w:r>
      <w:r w:rsidR="00F62C7D">
        <w:rPr>
          <w:color w:val="000000"/>
          <w:lang w:bidi="ru-RU"/>
        </w:rPr>
        <w:t>***</w:t>
      </w:r>
      <w:r w:rsidRPr="005635EC" w:rsidR="00E270E3">
        <w:rPr>
          <w:color w:val="000000"/>
          <w:lang w:bidi="ru-RU"/>
        </w:rPr>
        <w:t xml:space="preserve">, </w:t>
      </w:r>
      <w:r w:rsidRPr="005635EC" w:rsidR="00E270E3">
        <w:rPr>
          <w:color w:val="000000"/>
          <w:lang w:bidi="ru-RU"/>
        </w:rPr>
        <w:t>согласно соглашения</w:t>
      </w:r>
      <w:r w:rsidRPr="005635EC" w:rsidR="00E270E3">
        <w:rPr>
          <w:color w:val="000000"/>
          <w:lang w:bidi="ru-RU"/>
        </w:rPr>
        <w:t xml:space="preserve"> №5 от 07.09.2018 года, на сумму 5 000 000 руб., получатель </w:t>
      </w:r>
      <w:r w:rsidR="00F62C7D">
        <w:rPr>
          <w:color w:val="000000"/>
          <w:lang w:bidi="ru-RU"/>
        </w:rPr>
        <w:t>***</w:t>
      </w:r>
      <w:r w:rsidRPr="005635EC" w:rsidR="00E270E3">
        <w:rPr>
          <w:color w:val="000000"/>
          <w:lang w:bidi="ru-RU"/>
        </w:rPr>
        <w:t>;</w:t>
      </w:r>
    </w:p>
    <w:p w:rsidR="00E414F8" w:rsidRPr="005635EC" w:rsidP="00EE4FB9">
      <w:pPr>
        <w:pStyle w:val="BodyText"/>
        <w:ind w:firstLine="709"/>
      </w:pPr>
      <w:r w:rsidRPr="005635EC">
        <w:t xml:space="preserve">- </w:t>
      </w:r>
      <w:r w:rsidRPr="005635EC" w:rsidR="00EE4FB9">
        <w:t>копией ответа</w:t>
      </w:r>
      <w:r w:rsidRPr="005635EC">
        <w:t xml:space="preserve"> от 0</w:t>
      </w:r>
      <w:r w:rsidRPr="005635EC" w:rsidR="00EE4FB9">
        <w:t>9</w:t>
      </w:r>
      <w:r w:rsidRPr="005635EC">
        <w:t>.08.201</w:t>
      </w:r>
      <w:r w:rsidRPr="005635EC" w:rsidR="00EE4FB9">
        <w:t>9</w:t>
      </w:r>
      <w:r w:rsidRPr="005635EC">
        <w:t xml:space="preserve"> года №</w:t>
      </w:r>
      <w:r w:rsidRPr="005635EC" w:rsidR="00EE4FB9">
        <w:t>12282/24/01-28</w:t>
      </w:r>
      <w:r w:rsidRPr="005635EC">
        <w:t xml:space="preserve">, за подписью заместителя </w:t>
      </w:r>
      <w:r w:rsidRPr="005635EC" w:rsidR="00EE4FB9">
        <w:t xml:space="preserve">главы администрации  </w:t>
      </w:r>
      <w:r w:rsidR="00F62C7D">
        <w:t>***</w:t>
      </w:r>
      <w:r w:rsidRPr="005635EC" w:rsidR="00EE4FB9">
        <w:t xml:space="preserve">, в котором сообщается, что МУП </w:t>
      </w:r>
      <w:r w:rsidR="00F62C7D">
        <w:rPr>
          <w:color w:val="000000"/>
          <w:shd w:val="clear" w:color="auto" w:fill="FFFFFF"/>
        </w:rPr>
        <w:t>***</w:t>
      </w:r>
      <w:r w:rsidRPr="005635EC" w:rsidR="00EE4FB9">
        <w:t xml:space="preserve">  отчеты об использовании, предоставленных  в 2018-2019 </w:t>
      </w:r>
      <w:r w:rsidRPr="005635EC" w:rsidR="00EE4FB9">
        <w:t>г.г</w:t>
      </w:r>
      <w:r w:rsidRPr="005635EC" w:rsidR="00EE4FB9">
        <w:t xml:space="preserve">.  субсидий не предоставлялись; </w:t>
      </w:r>
    </w:p>
    <w:p w:rsidR="00EE4FB9" w:rsidRPr="005635EC" w:rsidP="00EE4FB9">
      <w:pPr>
        <w:pStyle w:val="BodyText"/>
        <w:ind w:firstLine="709"/>
      </w:pPr>
      <w:r w:rsidRPr="005635EC">
        <w:t xml:space="preserve">- копией информации  о расходовании денежных средств субсидии, предоставленной из бюджета муниципального образования городской округ </w:t>
      </w:r>
      <w:r w:rsidR="00F62C7D">
        <w:t>***</w:t>
      </w:r>
      <w:r w:rsidRPr="005635EC" w:rsidR="0023727E">
        <w:t xml:space="preserve">; </w:t>
      </w:r>
    </w:p>
    <w:p w:rsidR="00E414F8" w:rsidRPr="005635EC" w:rsidP="00EE4FB9">
      <w:pPr>
        <w:pStyle w:val="1"/>
        <w:shd w:val="clear" w:color="auto" w:fill="auto"/>
        <w:spacing w:after="60"/>
        <w:ind w:left="20" w:right="20"/>
        <w:rPr>
          <w:sz w:val="24"/>
          <w:szCs w:val="24"/>
          <w:shd w:val="clear" w:color="auto" w:fill="FFFFFF"/>
        </w:rPr>
      </w:pPr>
      <w:r w:rsidRPr="005635EC">
        <w:rPr>
          <w:sz w:val="24"/>
          <w:szCs w:val="24"/>
          <w:shd w:val="clear" w:color="auto" w:fill="FFFFFF"/>
        </w:rPr>
        <w:t xml:space="preserve">         </w:t>
      </w:r>
      <w:r w:rsidRPr="005635EC">
        <w:rPr>
          <w:sz w:val="24"/>
          <w:szCs w:val="24"/>
        </w:rPr>
        <w:t xml:space="preserve">  - </w:t>
      </w:r>
      <w:r w:rsidRPr="005635EC" w:rsidR="00E270E3">
        <w:rPr>
          <w:sz w:val="24"/>
          <w:szCs w:val="24"/>
        </w:rPr>
        <w:t xml:space="preserve">копией </w:t>
      </w:r>
      <w:r w:rsidRPr="005635EC">
        <w:rPr>
          <w:sz w:val="24"/>
          <w:szCs w:val="24"/>
        </w:rPr>
        <w:t>распоряжени</w:t>
      </w:r>
      <w:r w:rsidRPr="005635EC" w:rsidR="00E270E3">
        <w:rPr>
          <w:sz w:val="24"/>
          <w:szCs w:val="24"/>
        </w:rPr>
        <w:t>я</w:t>
      </w:r>
      <w:r w:rsidRPr="005635EC">
        <w:rPr>
          <w:sz w:val="24"/>
          <w:szCs w:val="24"/>
        </w:rPr>
        <w:t xml:space="preserve"> главы администрации города </w:t>
      </w:r>
      <w:r w:rsidR="00F62C7D">
        <w:rPr>
          <w:sz w:val="24"/>
          <w:szCs w:val="24"/>
        </w:rPr>
        <w:t>***</w:t>
      </w:r>
      <w:r w:rsidRPr="005635EC">
        <w:rPr>
          <w:sz w:val="24"/>
          <w:szCs w:val="24"/>
        </w:rPr>
        <w:t xml:space="preserve"> от 09.10.2018 года № 1016-рн, согласно которому  </w:t>
      </w:r>
      <w:r w:rsidRPr="005635EC">
        <w:rPr>
          <w:sz w:val="24"/>
          <w:szCs w:val="24"/>
        </w:rPr>
        <w:t>Калинчук</w:t>
      </w:r>
      <w:r w:rsidRPr="005635EC">
        <w:rPr>
          <w:sz w:val="24"/>
          <w:szCs w:val="24"/>
        </w:rPr>
        <w:t xml:space="preserve"> А.М. назначен на должность директора </w:t>
      </w:r>
      <w:r w:rsidR="00F62C7D">
        <w:rPr>
          <w:sz w:val="24"/>
          <w:szCs w:val="24"/>
        </w:rPr>
        <w:t>***</w:t>
      </w:r>
      <w:r w:rsidRPr="005635EC">
        <w:rPr>
          <w:sz w:val="24"/>
          <w:szCs w:val="24"/>
          <w:shd w:val="clear" w:color="auto" w:fill="FFFFFF"/>
        </w:rPr>
        <w:t xml:space="preserve">  с 17.10.2018 года. </w:t>
      </w:r>
      <w:r w:rsidRPr="005635EC" w:rsidR="0023727E">
        <w:rPr>
          <w:sz w:val="24"/>
          <w:szCs w:val="24"/>
        </w:rPr>
        <w:t xml:space="preserve">09.10.2018 года </w:t>
      </w:r>
      <w:r w:rsidRPr="005635EC" w:rsidR="0023727E">
        <w:rPr>
          <w:sz w:val="24"/>
          <w:szCs w:val="24"/>
          <w:shd w:val="clear" w:color="auto" w:fill="FFFFFF"/>
        </w:rPr>
        <w:t xml:space="preserve">с </w:t>
      </w:r>
      <w:r w:rsidRPr="005635EC">
        <w:rPr>
          <w:sz w:val="24"/>
          <w:szCs w:val="24"/>
          <w:shd w:val="clear" w:color="auto" w:fill="FFFFFF"/>
        </w:rPr>
        <w:t xml:space="preserve"> ним заключен срочный трудовой договор сроком на один год с 17.10.2017 года по 16.10.2018 год</w:t>
      </w:r>
      <w:r w:rsidRPr="005635EC" w:rsidR="00E270E3">
        <w:rPr>
          <w:sz w:val="24"/>
          <w:szCs w:val="24"/>
          <w:shd w:val="clear" w:color="auto" w:fill="FFFFFF"/>
        </w:rPr>
        <w:t>а;</w:t>
      </w:r>
    </w:p>
    <w:p w:rsidR="00E270E3" w:rsidRPr="005635EC" w:rsidP="00EE4FB9">
      <w:pPr>
        <w:pStyle w:val="1"/>
        <w:shd w:val="clear" w:color="auto" w:fill="auto"/>
        <w:spacing w:after="60"/>
        <w:ind w:left="20" w:right="2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Pr="005635EC">
        <w:rPr>
          <w:sz w:val="24"/>
          <w:szCs w:val="24"/>
          <w:shd w:val="clear" w:color="auto" w:fill="FFFFFF"/>
        </w:rPr>
        <w:t xml:space="preserve">  - копией распоряжения </w:t>
      </w:r>
      <w:r w:rsidRPr="005635EC">
        <w:rPr>
          <w:sz w:val="24"/>
          <w:szCs w:val="24"/>
        </w:rPr>
        <w:t xml:space="preserve">главы администрации </w:t>
      </w:r>
      <w:r w:rsidR="00F62C7D">
        <w:rPr>
          <w:sz w:val="24"/>
          <w:szCs w:val="24"/>
        </w:rPr>
        <w:t>***</w:t>
      </w:r>
      <w:r w:rsidRPr="005635EC">
        <w:rPr>
          <w:sz w:val="24"/>
          <w:szCs w:val="24"/>
        </w:rPr>
        <w:t xml:space="preserve"> от 17.07.2019 года № 664-рк, «Об увольнении </w:t>
      </w:r>
      <w:r w:rsidRPr="005635EC">
        <w:rPr>
          <w:sz w:val="24"/>
          <w:szCs w:val="24"/>
        </w:rPr>
        <w:t>Калинчука</w:t>
      </w:r>
      <w:r w:rsidRPr="005635EC">
        <w:rPr>
          <w:sz w:val="24"/>
          <w:szCs w:val="24"/>
        </w:rPr>
        <w:t xml:space="preserve"> А.М.  и расторжении с ним  трудового договора».  </w:t>
      </w:r>
    </w:p>
    <w:p w:rsidR="00D53546" w:rsidRPr="005635EC" w:rsidP="005635EC">
      <w:pPr>
        <w:jc w:val="both"/>
        <w:rPr>
          <w:color w:val="000000"/>
          <w:shd w:val="clear" w:color="auto" w:fill="FFFFFF"/>
        </w:rPr>
      </w:pPr>
      <w:r w:rsidRPr="005635EC">
        <w:rPr>
          <w:color w:val="000000"/>
          <w:shd w:val="clear" w:color="auto" w:fill="FFFFFF"/>
        </w:rPr>
        <w:tab/>
        <w:t xml:space="preserve">Согласно Уставу </w:t>
      </w:r>
      <w:r w:rsidRPr="005635EC">
        <w:rPr>
          <w:color w:val="000000"/>
          <w:shd w:val="clear" w:color="auto" w:fill="FFFFFF"/>
        </w:rPr>
        <w:tab/>
      </w:r>
      <w:r w:rsidR="00F62C7D">
        <w:t>***</w:t>
      </w:r>
      <w:r w:rsidRPr="005635EC">
        <w:rPr>
          <w:shd w:val="clear" w:color="auto" w:fill="FFFFFF"/>
        </w:rPr>
        <w:t>, утвержденному постановлением администрации города Симферополя от 15.12.2014 года №7</w:t>
      </w:r>
      <w:r w:rsidR="00C642CC">
        <w:rPr>
          <w:shd w:val="clear" w:color="auto" w:fill="FFFFFF"/>
        </w:rPr>
        <w:t xml:space="preserve">, </w:t>
      </w:r>
      <w:r w:rsidRPr="005635EC">
        <w:rPr>
          <w:shd w:val="clear" w:color="auto" w:fill="FFFFFF"/>
        </w:rPr>
        <w:t xml:space="preserve"> </w:t>
      </w:r>
      <w:r w:rsidRPr="005635EC" w:rsidR="0023727E">
        <w:rPr>
          <w:shd w:val="clear" w:color="auto" w:fill="FFFFFF"/>
        </w:rPr>
        <w:t xml:space="preserve">директор предприятия   осуществляет свою деятельность  на основании  и в соответствии  с условиями  трудового договора, заключаемого  с ним Главой Администрации  </w:t>
      </w:r>
      <w:r w:rsidR="00F62C7D">
        <w:rPr>
          <w:shd w:val="clear" w:color="auto" w:fill="FFFFFF"/>
        </w:rPr>
        <w:t>***</w:t>
      </w:r>
      <w:r w:rsidRPr="005635EC" w:rsidR="0023727E">
        <w:rPr>
          <w:shd w:val="clear" w:color="auto" w:fill="FFFFFF"/>
        </w:rPr>
        <w:t>,  при осуществлении  своих прав  и исполнении обязанностей должен действовать  в интересах предприятия  добросовестно и разумно.</w:t>
      </w:r>
      <w:r w:rsidRPr="005635EC">
        <w:rPr>
          <w:shd w:val="clear" w:color="auto" w:fill="FFFFFF"/>
        </w:rPr>
        <w:tab/>
      </w:r>
      <w:r w:rsidRPr="005635EC">
        <w:rPr>
          <w:shd w:val="clear" w:color="auto" w:fill="FFFFFF"/>
        </w:rPr>
        <w:tab/>
      </w:r>
      <w:r w:rsidRPr="005635EC">
        <w:rPr>
          <w:shd w:val="clear" w:color="auto" w:fill="FFFFFF"/>
        </w:rPr>
        <w:tab/>
      </w:r>
      <w:r w:rsidRPr="005635EC">
        <w:rPr>
          <w:shd w:val="clear" w:color="auto" w:fill="FFFFFF"/>
        </w:rPr>
        <w:tab/>
      </w:r>
      <w:r w:rsidRPr="005635EC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="00F62C7D">
        <w:rPr>
          <w:shd w:val="clear" w:color="auto" w:fill="FFFFFF"/>
        </w:rPr>
        <w:tab/>
      </w:r>
      <w:r w:rsidRPr="005635EC"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5635EC" w:rsidR="00B75DF4">
        <w:t xml:space="preserve">виновным </w:t>
      </w:r>
      <w:r w:rsidRPr="005635EC" w:rsidR="00B75DF4">
        <w:t>Калинчука</w:t>
      </w:r>
      <w:r w:rsidRPr="005635EC" w:rsidR="00B75DF4">
        <w:t xml:space="preserve"> А.М.  </w:t>
      </w:r>
      <w:r w:rsidRPr="005635EC">
        <w:t xml:space="preserve"> в совершении административного правонарушения, предусмотренного ч. 2 ст. 15.15.5 КоАП РФ.</w:t>
      </w:r>
      <w:r w:rsidRPr="005635EC" w:rsidR="00B75DF4">
        <w:tab/>
      </w:r>
      <w:r w:rsidRPr="005635EC" w:rsidR="00B75DF4">
        <w:tab/>
      </w:r>
      <w:r w:rsidRPr="005635EC" w:rsidR="00B75DF4">
        <w:tab/>
      </w:r>
      <w:r w:rsidRPr="005635EC" w:rsidR="00B75DF4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Pr="005635EC">
        <w:t xml:space="preserve">В то же время, полагаю необходимым освободить </w:t>
      </w:r>
      <w:r w:rsidRPr="005635EC">
        <w:t>Калинчука</w:t>
      </w:r>
      <w:r w:rsidRPr="005635EC">
        <w:t xml:space="preserve"> А.М.  от административной ответственности по следующим основаниям.</w:t>
      </w:r>
      <w:r w:rsidRPr="005635EC">
        <w:tab/>
      </w:r>
      <w:r w:rsidRPr="005635EC">
        <w:tab/>
      </w:r>
      <w:r w:rsidRPr="005635EC">
        <w:tab/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6169C6">
        <w:tab/>
      </w:r>
      <w:r w:rsidR="006169C6">
        <w:tab/>
      </w:r>
      <w:r w:rsidRPr="005635EC">
        <w:t>По смыслу ст. 2.9 КоАП РФ, а также исходя из разъяснений, которые даны в п. 21 Постановления Пленума ВС РФ от 24.03.2005 года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5635EC">
        <w:t xml:space="preserve"> правоотношений.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="006169C6">
        <w:tab/>
      </w:r>
      <w:r w:rsidRPr="005635EC">
        <w:t xml:space="preserve">Кроме того, в Определении Конституционного Суда Российской Федерации от 09.04.2003 года </w:t>
      </w:r>
      <w:r w:rsidR="00C642CC">
        <w:t>№</w:t>
      </w:r>
      <w:r w:rsidRPr="005635EC">
        <w:t xml:space="preserve">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  <w:r w:rsidRPr="005635EC">
        <w:tab/>
      </w:r>
      <w:r w:rsidRPr="005635EC">
        <w:tab/>
      </w:r>
      <w:r w:rsidRPr="005635EC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Pr="005635EC"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5635EC">
        <w:t>правоприменителю</w:t>
      </w:r>
      <w:r w:rsidRPr="005635EC">
        <w:t>.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="005635EC">
        <w:tab/>
      </w:r>
      <w:r w:rsidR="005635EC">
        <w:tab/>
      </w:r>
      <w:r w:rsidR="005635EC">
        <w:tab/>
      </w:r>
      <w:r w:rsidRPr="005635EC">
        <w:t>С учетом характера совершенного правонарушения, отсутствия вреда</w:t>
      </w:r>
      <w:r w:rsidRPr="005635EC" w:rsidR="00FA2123">
        <w:t xml:space="preserve">, </w:t>
      </w:r>
      <w:r w:rsidRPr="005635EC">
        <w:t xml:space="preserve"> тяжести наступивших последствий, </w:t>
      </w:r>
      <w:r w:rsidRPr="005635EC" w:rsidR="00FA2123">
        <w:t>отсутствия сведений о совершении</w:t>
      </w:r>
      <w:r w:rsidRPr="005635EC">
        <w:t xml:space="preserve"> </w:t>
      </w:r>
      <w:r w:rsidRPr="005635EC" w:rsidR="00FA2123">
        <w:t>Калинчуком</w:t>
      </w:r>
      <w:r w:rsidRPr="005635EC" w:rsidR="00FA2123">
        <w:t xml:space="preserve"> А.М. </w:t>
      </w:r>
      <w:r w:rsidRPr="005635EC">
        <w:t xml:space="preserve"> правонарушения </w:t>
      </w:r>
      <w:r w:rsidRPr="005635EC" w:rsidR="00FA2123">
        <w:t>повторно</w:t>
      </w:r>
      <w:r w:rsidRPr="005635EC">
        <w:t xml:space="preserve">,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</w:t>
      </w:r>
      <w:r w:rsidRPr="005635EC">
        <w:t>Калинчуком</w:t>
      </w:r>
      <w:r w:rsidRPr="005635EC">
        <w:t xml:space="preserve"> А.М., как  должностным лицом, административное правонарушение является малозначительным и считает возможным освободить </w:t>
      </w:r>
      <w:r w:rsidRPr="005635EC">
        <w:t>Калинчука</w:t>
      </w:r>
      <w:r w:rsidRPr="005635EC">
        <w:t xml:space="preserve"> А.М</w:t>
      </w:r>
      <w:r w:rsidR="006169C6">
        <w:t>.</w:t>
      </w:r>
      <w:r w:rsidRPr="005635EC">
        <w:t xml:space="preserve"> от административной ответственности, ограничившись устным замечанием.</w:t>
      </w:r>
      <w:r w:rsidRPr="005635EC">
        <w:tab/>
      </w:r>
      <w:r w:rsidRPr="005635EC">
        <w:tab/>
      </w:r>
      <w:r w:rsidRPr="005635EC" w:rsidR="00FA2123">
        <w:tab/>
      </w:r>
      <w:r w:rsidRPr="005635EC" w:rsidR="00FA2123">
        <w:tab/>
      </w:r>
      <w:r w:rsidRPr="005635EC" w:rsidR="00FA2123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Pr="005635EC">
        <w:t>Руководствуясь ст. ст. 2</w:t>
      </w:r>
      <w:r w:rsidRPr="005635EC" w:rsidR="00B24DC3">
        <w:t>9.9, 29.10</w:t>
      </w:r>
      <w:r w:rsidRPr="005635EC">
        <w:t xml:space="preserve"> КоАП Российской Федерации,</w:t>
      </w:r>
    </w:p>
    <w:p w:rsidR="00D53546" w:rsidRPr="005635EC" w:rsidP="00D53546">
      <w:pPr>
        <w:pStyle w:val="ConsPlusNormal"/>
        <w:jc w:val="center"/>
      </w:pPr>
    </w:p>
    <w:p w:rsidR="00D53546" w:rsidRPr="006169C6" w:rsidP="006169C6">
      <w:pPr>
        <w:pStyle w:val="ConsPlusNormal"/>
        <w:jc w:val="center"/>
        <w:rPr>
          <w:b/>
        </w:rPr>
      </w:pPr>
      <w:r w:rsidRPr="005635EC">
        <w:rPr>
          <w:b/>
        </w:rPr>
        <w:t>ПОСТАНОВИЛ</w:t>
      </w:r>
      <w:r w:rsidRPr="005635EC">
        <w:rPr>
          <w:b/>
        </w:rPr>
        <w:t>:</w:t>
      </w:r>
    </w:p>
    <w:p w:rsidR="00874A8D" w:rsidRPr="005635EC" w:rsidP="00874A8D">
      <w:pPr>
        <w:pStyle w:val="ConsPlusNormal"/>
        <w:jc w:val="both"/>
      </w:pPr>
      <w:r w:rsidRPr="005635EC">
        <w:t xml:space="preserve">  </w:t>
      </w:r>
      <w:r w:rsidRPr="005635EC">
        <w:t xml:space="preserve">    </w:t>
      </w:r>
      <w:r w:rsidRPr="005635EC">
        <w:t>Калинчука</w:t>
      </w:r>
      <w:r w:rsidRPr="005635EC">
        <w:t xml:space="preserve"> Андрея Михайловича освободить от административной ответственности за совершение правонарушения, предусмотренного </w:t>
      </w:r>
      <w:r w:rsidRPr="005635EC" w:rsidR="00410044">
        <w:rPr>
          <w:color w:val="000000"/>
          <w:shd w:val="clear" w:color="auto" w:fill="FFFFFF"/>
        </w:rPr>
        <w:t xml:space="preserve">ч. 2 ст. 15.15.5 </w:t>
      </w:r>
      <w:r w:rsidRPr="005635EC">
        <w:t>Кодекса Российской Федерации об административных правонарушениях, и ограничиться устным замечанием, в виду малозначительности совершенного административного правонарушения на основании ст. 2.9 КоАП РФ.</w:t>
      </w:r>
    </w:p>
    <w:p w:rsidR="00E414F8" w:rsidRPr="00C642CC" w:rsidP="00C642CC">
      <w:pPr>
        <w:pStyle w:val="ConsPlusNormal"/>
        <w:ind w:firstLine="708"/>
        <w:jc w:val="both"/>
      </w:pPr>
      <w:r w:rsidRPr="005635EC">
        <w:t xml:space="preserve">Прекратить производство по делу об административном правонарушении, предусмотренном ч. 2 ст. 15.15.5 КоАП РФ в отношении </w:t>
      </w:r>
      <w:r w:rsidRPr="005635EC" w:rsidR="00FA2123">
        <w:t>Калинчука</w:t>
      </w:r>
      <w:r w:rsidRPr="005635EC" w:rsidR="00FA2123">
        <w:t xml:space="preserve"> Андрея Михайловича</w:t>
      </w:r>
      <w:r w:rsidRPr="005635EC">
        <w:t xml:space="preserve"> ввиду малозначительности совершенного административного правонарушения.</w:t>
      </w:r>
      <w:r w:rsidRPr="005635EC" w:rsidR="00FA2123">
        <w:tab/>
      </w:r>
      <w:r w:rsidRPr="005635EC" w:rsidR="00FA2123">
        <w:tab/>
      </w:r>
      <w:r w:rsidRPr="005635EC" w:rsidR="00FA2123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="00F62C7D">
        <w:tab/>
      </w:r>
      <w:r w:rsidRPr="005635EC"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мирового судью судебного участка №3 Железнодорожного судебного района города Симферополь.</w:t>
      </w:r>
    </w:p>
    <w:p w:rsidR="00E414F8" w:rsidRPr="005635EC" w:rsidP="00E414F8">
      <w:pPr>
        <w:pStyle w:val="NormalWeb"/>
        <w:spacing w:before="0" w:beforeAutospacing="0" w:after="0" w:afterAutospacing="0"/>
        <w:jc w:val="both"/>
      </w:pPr>
    </w:p>
    <w:p w:rsidR="00E414F8" w:rsidRPr="005635EC" w:rsidP="00E414F8">
      <w:pPr>
        <w:pStyle w:val="NormalWeb"/>
        <w:spacing w:before="0" w:beforeAutospacing="0" w:after="0" w:afterAutospacing="0"/>
        <w:ind w:firstLine="708"/>
      </w:pPr>
      <w:r w:rsidRPr="005635EC">
        <w:t>Мировой судья:         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  <w:t xml:space="preserve">   Е.Н. Киселева</w:t>
      </w:r>
    </w:p>
    <w:p w:rsidR="00E414F8" w:rsidRPr="005635EC" w:rsidP="00E414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265E" w:rsidRPr="005635EC"/>
    <w:p w:rsidR="00EE265E" w:rsidRPr="005635EC"/>
    <w:p w:rsidR="00EE265E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 w:rsidRPr="00465800" w:rsidP="00465800">
      <w:pPr>
        <w:jc w:val="both"/>
        <w:rPr>
          <w:sz w:val="28"/>
          <w:szCs w:val="28"/>
        </w:rPr>
      </w:pPr>
    </w:p>
    <w:p w:rsidR="00465800" w:rsidP="00465800">
      <w:pPr>
        <w:pStyle w:val="1"/>
        <w:shd w:val="clear" w:color="auto" w:fill="auto"/>
        <w:tabs>
          <w:tab w:val="right" w:pos="4014"/>
        </w:tabs>
        <w:spacing w:line="322" w:lineRule="exact"/>
        <w:ind w:right="40"/>
      </w:pPr>
    </w:p>
    <w:p w:rsidR="00465800" w:rsidP="00465800">
      <w:pPr>
        <w:framePr w:h="1325" w:hRule="atLeast" w:wrap="around" w:vAnchor="text" w:hAnchor="margin" w:x="8646" w:y="332"/>
        <w:jc w:val="center"/>
        <w:rPr>
          <w:sz w:val="2"/>
          <w:szCs w:val="2"/>
        </w:rPr>
      </w:pPr>
    </w:p>
    <w:p w:rsidR="00066C47" w:rsidP="00606261"/>
    <w:sectPr w:rsidSect="00C642CC">
      <w:headerReference w:type="default" r:id="rId5"/>
      <w:pgSz w:w="11906" w:h="16838" w:code="9"/>
      <w:pgMar w:top="720" w:right="141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6182676"/>
      <w:docPartObj>
        <w:docPartGallery w:val="Page Numbers (Top of Page)"/>
        <w:docPartUnique/>
      </w:docPartObj>
    </w:sdtPr>
    <w:sdtContent>
      <w:p w:rsidR="00EE25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7D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2694F"/>
    <w:multiLevelType w:val="hybridMultilevel"/>
    <w:tmpl w:val="72C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3295"/>
    <w:multiLevelType w:val="multilevel"/>
    <w:tmpl w:val="71D6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1A553C"/>
    <w:multiLevelType w:val="multilevel"/>
    <w:tmpl w:val="5052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98"/>
    <w:rsid w:val="00005780"/>
    <w:rsid w:val="00065F48"/>
    <w:rsid w:val="00066C47"/>
    <w:rsid w:val="000B0097"/>
    <w:rsid w:val="000B1165"/>
    <w:rsid w:val="000B1B23"/>
    <w:rsid w:val="000B49E0"/>
    <w:rsid w:val="000D2B6D"/>
    <w:rsid w:val="000F0414"/>
    <w:rsid w:val="000F0AF5"/>
    <w:rsid w:val="000F7C8B"/>
    <w:rsid w:val="00110E4B"/>
    <w:rsid w:val="001402F1"/>
    <w:rsid w:val="001561D1"/>
    <w:rsid w:val="00184A0B"/>
    <w:rsid w:val="00186FE3"/>
    <w:rsid w:val="001C19B1"/>
    <w:rsid w:val="001E0324"/>
    <w:rsid w:val="001E21DC"/>
    <w:rsid w:val="001E432C"/>
    <w:rsid w:val="001E5299"/>
    <w:rsid w:val="001F06EC"/>
    <w:rsid w:val="00207101"/>
    <w:rsid w:val="00217AB9"/>
    <w:rsid w:val="00220654"/>
    <w:rsid w:val="00231DD8"/>
    <w:rsid w:val="00235642"/>
    <w:rsid w:val="0023727E"/>
    <w:rsid w:val="00246F92"/>
    <w:rsid w:val="00260948"/>
    <w:rsid w:val="00280020"/>
    <w:rsid w:val="00281D3C"/>
    <w:rsid w:val="00290E6E"/>
    <w:rsid w:val="002B54B4"/>
    <w:rsid w:val="002B55BA"/>
    <w:rsid w:val="002D2F7D"/>
    <w:rsid w:val="002F43CB"/>
    <w:rsid w:val="002F5916"/>
    <w:rsid w:val="00322B1A"/>
    <w:rsid w:val="00327314"/>
    <w:rsid w:val="00344CC1"/>
    <w:rsid w:val="0038206C"/>
    <w:rsid w:val="00386AEB"/>
    <w:rsid w:val="00393359"/>
    <w:rsid w:val="0039432F"/>
    <w:rsid w:val="003A414E"/>
    <w:rsid w:val="003D02D5"/>
    <w:rsid w:val="003D192C"/>
    <w:rsid w:val="00402A81"/>
    <w:rsid w:val="00403DF9"/>
    <w:rsid w:val="00410044"/>
    <w:rsid w:val="0042075A"/>
    <w:rsid w:val="00454D63"/>
    <w:rsid w:val="004634FC"/>
    <w:rsid w:val="00465800"/>
    <w:rsid w:val="00474766"/>
    <w:rsid w:val="004A1FB4"/>
    <w:rsid w:val="004A717A"/>
    <w:rsid w:val="004B58E7"/>
    <w:rsid w:val="004C4107"/>
    <w:rsid w:val="004F4D4E"/>
    <w:rsid w:val="004F78DE"/>
    <w:rsid w:val="00500C37"/>
    <w:rsid w:val="00502074"/>
    <w:rsid w:val="00503C72"/>
    <w:rsid w:val="00513089"/>
    <w:rsid w:val="0053571C"/>
    <w:rsid w:val="005635EC"/>
    <w:rsid w:val="00582ECE"/>
    <w:rsid w:val="00596B47"/>
    <w:rsid w:val="005A7400"/>
    <w:rsid w:val="005B6CA8"/>
    <w:rsid w:val="005C1C25"/>
    <w:rsid w:val="00603C11"/>
    <w:rsid w:val="00606261"/>
    <w:rsid w:val="006169C6"/>
    <w:rsid w:val="006258D3"/>
    <w:rsid w:val="00626054"/>
    <w:rsid w:val="006260F0"/>
    <w:rsid w:val="00640808"/>
    <w:rsid w:val="00642471"/>
    <w:rsid w:val="00646303"/>
    <w:rsid w:val="006615BF"/>
    <w:rsid w:val="0067067D"/>
    <w:rsid w:val="00677E1B"/>
    <w:rsid w:val="0068432B"/>
    <w:rsid w:val="00686A33"/>
    <w:rsid w:val="006A6426"/>
    <w:rsid w:val="006B5E97"/>
    <w:rsid w:val="006C1EE6"/>
    <w:rsid w:val="006C32BD"/>
    <w:rsid w:val="006C727F"/>
    <w:rsid w:val="006E1068"/>
    <w:rsid w:val="006E1650"/>
    <w:rsid w:val="006E52C3"/>
    <w:rsid w:val="007079E8"/>
    <w:rsid w:val="00710B7F"/>
    <w:rsid w:val="00720931"/>
    <w:rsid w:val="007241C0"/>
    <w:rsid w:val="00775C65"/>
    <w:rsid w:val="00780577"/>
    <w:rsid w:val="007A3F39"/>
    <w:rsid w:val="007D63BD"/>
    <w:rsid w:val="007E221D"/>
    <w:rsid w:val="007E2F98"/>
    <w:rsid w:val="007F3BA2"/>
    <w:rsid w:val="007F7BDA"/>
    <w:rsid w:val="00806FFB"/>
    <w:rsid w:val="0081290A"/>
    <w:rsid w:val="0081732E"/>
    <w:rsid w:val="00824725"/>
    <w:rsid w:val="0084315E"/>
    <w:rsid w:val="008613EE"/>
    <w:rsid w:val="00865310"/>
    <w:rsid w:val="00874A8D"/>
    <w:rsid w:val="00877BE9"/>
    <w:rsid w:val="008901AF"/>
    <w:rsid w:val="008D1102"/>
    <w:rsid w:val="008E4C3E"/>
    <w:rsid w:val="00922BD6"/>
    <w:rsid w:val="00925931"/>
    <w:rsid w:val="009407A1"/>
    <w:rsid w:val="0096473E"/>
    <w:rsid w:val="00966101"/>
    <w:rsid w:val="009718EE"/>
    <w:rsid w:val="00974F78"/>
    <w:rsid w:val="00981520"/>
    <w:rsid w:val="00986074"/>
    <w:rsid w:val="00994A01"/>
    <w:rsid w:val="009A087A"/>
    <w:rsid w:val="009A26E8"/>
    <w:rsid w:val="009C0238"/>
    <w:rsid w:val="009C7295"/>
    <w:rsid w:val="009D305D"/>
    <w:rsid w:val="009E1A2B"/>
    <w:rsid w:val="009E5AC6"/>
    <w:rsid w:val="00A04E94"/>
    <w:rsid w:val="00A24A4F"/>
    <w:rsid w:val="00A30BE1"/>
    <w:rsid w:val="00A33BC5"/>
    <w:rsid w:val="00A51828"/>
    <w:rsid w:val="00A60D00"/>
    <w:rsid w:val="00A634AC"/>
    <w:rsid w:val="00A70D99"/>
    <w:rsid w:val="00A74144"/>
    <w:rsid w:val="00A936F4"/>
    <w:rsid w:val="00B114B3"/>
    <w:rsid w:val="00B11B0D"/>
    <w:rsid w:val="00B22A07"/>
    <w:rsid w:val="00B24DC3"/>
    <w:rsid w:val="00B35365"/>
    <w:rsid w:val="00B475EB"/>
    <w:rsid w:val="00B67A25"/>
    <w:rsid w:val="00B71AE6"/>
    <w:rsid w:val="00B75DF4"/>
    <w:rsid w:val="00BA4C90"/>
    <w:rsid w:val="00BA74A0"/>
    <w:rsid w:val="00BC7936"/>
    <w:rsid w:val="00BD534C"/>
    <w:rsid w:val="00BE1158"/>
    <w:rsid w:val="00BF725F"/>
    <w:rsid w:val="00C34EEE"/>
    <w:rsid w:val="00C41389"/>
    <w:rsid w:val="00C41947"/>
    <w:rsid w:val="00C45D72"/>
    <w:rsid w:val="00C52978"/>
    <w:rsid w:val="00C52BDC"/>
    <w:rsid w:val="00C54C3D"/>
    <w:rsid w:val="00C61711"/>
    <w:rsid w:val="00C642CC"/>
    <w:rsid w:val="00C7698C"/>
    <w:rsid w:val="00C776D8"/>
    <w:rsid w:val="00C85400"/>
    <w:rsid w:val="00C93B33"/>
    <w:rsid w:val="00C97DDE"/>
    <w:rsid w:val="00CA642A"/>
    <w:rsid w:val="00CB5A0C"/>
    <w:rsid w:val="00D2179F"/>
    <w:rsid w:val="00D53546"/>
    <w:rsid w:val="00D56C91"/>
    <w:rsid w:val="00D64A38"/>
    <w:rsid w:val="00D67B4B"/>
    <w:rsid w:val="00D70432"/>
    <w:rsid w:val="00DA7E2A"/>
    <w:rsid w:val="00DB48D5"/>
    <w:rsid w:val="00DB58D7"/>
    <w:rsid w:val="00DC0D3F"/>
    <w:rsid w:val="00DC2470"/>
    <w:rsid w:val="00DD2638"/>
    <w:rsid w:val="00DE0853"/>
    <w:rsid w:val="00DF6286"/>
    <w:rsid w:val="00E14C97"/>
    <w:rsid w:val="00E23594"/>
    <w:rsid w:val="00E270E3"/>
    <w:rsid w:val="00E414F8"/>
    <w:rsid w:val="00E609C9"/>
    <w:rsid w:val="00E74395"/>
    <w:rsid w:val="00E83C33"/>
    <w:rsid w:val="00EB5488"/>
    <w:rsid w:val="00ED4230"/>
    <w:rsid w:val="00ED604C"/>
    <w:rsid w:val="00EE2557"/>
    <w:rsid w:val="00EE265E"/>
    <w:rsid w:val="00EE4FB9"/>
    <w:rsid w:val="00F10BE1"/>
    <w:rsid w:val="00F27EC9"/>
    <w:rsid w:val="00F37820"/>
    <w:rsid w:val="00F400BE"/>
    <w:rsid w:val="00F4367E"/>
    <w:rsid w:val="00F440C4"/>
    <w:rsid w:val="00F559A2"/>
    <w:rsid w:val="00F62C7D"/>
    <w:rsid w:val="00F6526C"/>
    <w:rsid w:val="00F6725B"/>
    <w:rsid w:val="00FA2123"/>
    <w:rsid w:val="00FB6D4C"/>
    <w:rsid w:val="00FD2EB2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247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24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247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24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82472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129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2B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2B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Normal"/>
    <w:link w:val="a2"/>
    <w:rsid w:val="00005780"/>
    <w:pPr>
      <w:widowControl w:val="0"/>
      <w:shd w:val="clear" w:color="auto" w:fill="FFFFFF"/>
      <w:spacing w:line="288" w:lineRule="exact"/>
      <w:jc w:val="both"/>
    </w:pPr>
    <w:rPr>
      <w:color w:val="000000"/>
      <w:sz w:val="23"/>
      <w:szCs w:val="23"/>
      <w:lang w:bidi="ru-RU"/>
    </w:rPr>
  </w:style>
  <w:style w:type="character" w:customStyle="1" w:styleId="a2">
    <w:name w:val="Основной текст_"/>
    <w:basedOn w:val="DefaultParagraphFont"/>
    <w:link w:val="1"/>
    <w:rsid w:val="004B58E7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 w:bidi="ru-RU"/>
    </w:rPr>
  </w:style>
  <w:style w:type="character" w:customStyle="1" w:styleId="14pt-1pt">
    <w:name w:val="Основной текст + 14 pt;Курсив;Интервал -1 pt"/>
    <w:basedOn w:val="a2"/>
    <w:rsid w:val="004B58E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2"/>
    <w:rsid w:val="004B58E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ndara10pt">
    <w:name w:val="Основной текст + Candara;10 pt"/>
    <w:basedOn w:val="a2"/>
    <w:rsid w:val="00A741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74144"/>
    <w:rPr>
      <w:rFonts w:ascii="Trebuchet MS" w:eastAsia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4144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CA642A"/>
    <w:rPr>
      <w:rFonts w:ascii="Sylfaen" w:eastAsia="Sylfaen" w:hAnsi="Sylfaen" w:cs="Sylfaen"/>
      <w:sz w:val="50"/>
      <w:szCs w:val="50"/>
      <w:shd w:val="clear" w:color="auto" w:fill="FFFFFF"/>
    </w:rPr>
  </w:style>
  <w:style w:type="character" w:customStyle="1" w:styleId="a3">
    <w:name w:val="Основной текст + Малые прописные"/>
    <w:basedOn w:val="a2"/>
    <w:rsid w:val="00CA64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2"/>
    <w:rsid w:val="00CA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2"/>
    <w:rsid w:val="00CA6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2"/>
    <w:rsid w:val="00CA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bel115pt">
    <w:name w:val="Основной текст + Corbel;11;5 pt;Курсив"/>
    <w:basedOn w:val="a2"/>
    <w:rsid w:val="00CA642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Normal"/>
    <w:link w:val="4Exact"/>
    <w:rsid w:val="00CA642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50"/>
      <w:szCs w:val="50"/>
      <w:lang w:eastAsia="en-US"/>
    </w:rPr>
  </w:style>
  <w:style w:type="paragraph" w:customStyle="1" w:styleId="21">
    <w:name w:val="Основной текст2"/>
    <w:basedOn w:val="Normal"/>
    <w:rsid w:val="00CA642A"/>
    <w:pPr>
      <w:widowControl w:val="0"/>
      <w:shd w:val="clear" w:color="auto" w:fill="FFFFFF"/>
      <w:spacing w:line="322" w:lineRule="exact"/>
      <w:jc w:val="both"/>
    </w:pPr>
    <w:rPr>
      <w:color w:val="000000"/>
      <w:sz w:val="26"/>
      <w:szCs w:val="26"/>
      <w:lang w:bidi="ru-RU"/>
    </w:rPr>
  </w:style>
  <w:style w:type="paragraph" w:styleId="ListParagraph">
    <w:name w:val="List Paragraph"/>
    <w:basedOn w:val="Normal"/>
    <w:uiPriority w:val="34"/>
    <w:qFormat/>
    <w:rsid w:val="001E432C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A6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634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A30BE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5"/>
    <w:rsid w:val="00E414F8"/>
    <w:pPr>
      <w:jc w:val="both"/>
    </w:pPr>
  </w:style>
  <w:style w:type="character" w:customStyle="1" w:styleId="a5">
    <w:name w:val="Основной текст Знак"/>
    <w:basedOn w:val="DefaultParagraphFont"/>
    <w:link w:val="BodyText"/>
    <w:rsid w:val="00E41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14F8"/>
    <w:rPr>
      <w:color w:val="0000FF"/>
      <w:u w:val="single"/>
    </w:rPr>
  </w:style>
  <w:style w:type="paragraph" w:customStyle="1" w:styleId="ConsPlusNormal">
    <w:name w:val="ConsPlusNormal"/>
    <w:rsid w:val="002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257-2A24-4213-8835-CA9B2EE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