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46B2" w:rsidP="003A46B2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5-30-15/2022</w:t>
      </w:r>
    </w:p>
    <w:p w:rsidR="003A46B2" w:rsidP="003A46B2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A46B2" w:rsidP="003A46B2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3A46B2" w:rsidP="003A46B2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 января 2022 года                                                                              г. Белогорск</w:t>
      </w:r>
    </w:p>
    <w:p w:rsidR="003A46B2" w:rsidP="003A46B2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3A46B2" w:rsidRPr="003A46B2" w:rsidP="003A46B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 Заде, 26) Олейников А.Ю., 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</w:t>
      </w:r>
      <w:r w:rsidRPr="003A46B2">
        <w:rPr>
          <w:rFonts w:ascii="Times New Roman" w:hAnsi="Times New Roman" w:cs="Times New Roman"/>
          <w:sz w:val="26"/>
          <w:szCs w:val="26"/>
        </w:rPr>
        <w:t xml:space="preserve">казенного учреждения Республики Крым «Юго-восточное объединённое лесничество», в отношении </w:t>
      </w:r>
    </w:p>
    <w:p w:rsidR="003A46B2" w:rsidRPr="003A46B2" w:rsidP="003A46B2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6B2">
        <w:rPr>
          <w:rFonts w:ascii="Times New Roman" w:hAnsi="Times New Roman" w:cs="Times New Roman"/>
          <w:sz w:val="26"/>
          <w:szCs w:val="26"/>
        </w:rPr>
        <w:t>Дервишева</w:t>
      </w:r>
      <w:r w:rsidRPr="003A46B2">
        <w:rPr>
          <w:rFonts w:ascii="Times New Roman" w:hAnsi="Times New Roman" w:cs="Times New Roman"/>
          <w:sz w:val="26"/>
          <w:szCs w:val="26"/>
        </w:rPr>
        <w:t xml:space="preserve"> Сулеймана </w:t>
      </w:r>
      <w:r w:rsidRPr="003A46B2">
        <w:rPr>
          <w:rFonts w:ascii="Times New Roman" w:hAnsi="Times New Roman" w:cs="Times New Roman"/>
          <w:sz w:val="26"/>
          <w:szCs w:val="26"/>
        </w:rPr>
        <w:t>Мустафаевича</w:t>
      </w:r>
      <w:r w:rsidRPr="003A46B2">
        <w:rPr>
          <w:rFonts w:ascii="Times New Roman" w:hAnsi="Times New Roman" w:cs="Times New Roman"/>
          <w:sz w:val="26"/>
          <w:szCs w:val="26"/>
        </w:rPr>
        <w:t xml:space="preserve">, </w:t>
      </w:r>
      <w:r w:rsidRPr="00507FE7" w:rsidR="00507FE7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3A46B2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507FE7" w:rsidR="00507FE7">
        <w:rPr>
          <w:rFonts w:ascii="Times New Roman" w:hAnsi="Times New Roman" w:cs="Times New Roman"/>
          <w:sz w:val="26"/>
          <w:szCs w:val="26"/>
        </w:rPr>
        <w:t>&lt;адрес&gt;</w:t>
      </w:r>
      <w:r w:rsidRPr="003A46B2">
        <w:rPr>
          <w:rFonts w:ascii="Times New Roman" w:hAnsi="Times New Roman" w:cs="Times New Roman"/>
          <w:sz w:val="26"/>
          <w:szCs w:val="26"/>
        </w:rPr>
        <w:t>,</w:t>
      </w:r>
    </w:p>
    <w:p w:rsidR="003A46B2" w:rsidRPr="003A46B2" w:rsidP="003A46B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6B2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3A46B2" w:rsidP="003A46B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A46B2" w:rsidP="003A46B2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УСТАНОВИЛ:</w:t>
      </w:r>
    </w:p>
    <w:p w:rsidR="003A46B2" w:rsidP="003A46B2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A46B2" w:rsidP="003A46B2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FE7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507FE7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7FE7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ин. </w:t>
      </w:r>
      <w:r>
        <w:rPr>
          <w:rFonts w:ascii="Times New Roman" w:hAnsi="Times New Roman" w:cs="Times New Roman"/>
          <w:sz w:val="26"/>
          <w:szCs w:val="26"/>
        </w:rPr>
        <w:t>Дервишев</w:t>
      </w:r>
      <w:r>
        <w:rPr>
          <w:rFonts w:ascii="Times New Roman" w:hAnsi="Times New Roman" w:cs="Times New Roman"/>
          <w:sz w:val="26"/>
          <w:szCs w:val="26"/>
        </w:rPr>
        <w:t xml:space="preserve"> С.М., в квартале № </w:t>
      </w:r>
      <w:r w:rsidRPr="00507FE7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, выделе № </w:t>
      </w:r>
      <w:r w:rsidRPr="00507FE7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Прияйлинского</w:t>
      </w:r>
      <w:r>
        <w:rPr>
          <w:rFonts w:ascii="Times New Roman" w:hAnsi="Times New Roman" w:cs="Times New Roman"/>
          <w:sz w:val="26"/>
          <w:szCs w:val="26"/>
        </w:rPr>
        <w:t xml:space="preserve"> участкового лесничества, вблизи </w:t>
      </w:r>
      <w:r w:rsidRPr="00507FE7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 xml:space="preserve">, без разрешительных документов, осуществил с помощью бензопилы марки </w:t>
      </w:r>
      <w:r>
        <w:rPr>
          <w:rFonts w:ascii="Times New Roman" w:hAnsi="Times New Roman" w:cs="Times New Roman"/>
          <w:sz w:val="26"/>
          <w:szCs w:val="26"/>
          <w:lang w:val="en-US"/>
        </w:rPr>
        <w:t>STHIL</w:t>
      </w:r>
      <w:r w:rsidRPr="00530D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30DFA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30DFA">
        <w:rPr>
          <w:rFonts w:ascii="Times New Roman" w:hAnsi="Times New Roman" w:cs="Times New Roman"/>
          <w:sz w:val="26"/>
          <w:szCs w:val="26"/>
        </w:rPr>
        <w:t>0</w:t>
      </w:r>
      <w:r w:rsidRPr="009355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корпусе оранжевого цвета, незаконную рубку двух деревьев породы боярышник (сухостойный), </w:t>
      </w:r>
      <w:r w:rsidR="004F068A">
        <w:rPr>
          <w:rFonts w:ascii="Times New Roman" w:hAnsi="Times New Roman" w:cs="Times New Roman"/>
          <w:sz w:val="26"/>
          <w:szCs w:val="26"/>
        </w:rPr>
        <w:t xml:space="preserve">двух деревьев породы боярышник (сухостойный), </w:t>
      </w:r>
      <w:r>
        <w:rPr>
          <w:rFonts w:ascii="Times New Roman" w:hAnsi="Times New Roman" w:cs="Times New Roman"/>
          <w:sz w:val="26"/>
          <w:szCs w:val="26"/>
        </w:rPr>
        <w:t>диаметр</w:t>
      </w:r>
      <w:r w:rsidR="009E38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пн</w:t>
      </w:r>
      <w:r w:rsidR="004F068A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от 17см. до 25см., общим объемом 1,79м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за что предусмотрена административная ответственность по ч.2 ст.8.28 КоАП РФ.</w:t>
      </w:r>
    </w:p>
    <w:p w:rsidR="003A46B2" w:rsidP="003A46B2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sz w:val="26"/>
          <w:szCs w:val="26"/>
        </w:rPr>
        <w:t>Дервишев</w:t>
      </w:r>
      <w:r>
        <w:rPr>
          <w:rFonts w:ascii="Times New Roman" w:hAnsi="Times New Roman" w:cs="Times New Roman"/>
          <w:sz w:val="26"/>
          <w:szCs w:val="26"/>
        </w:rPr>
        <w:t xml:space="preserve"> С.М. не явился о дате, времени и месте рассмотрения дела был извещен надлежащим образом, ходатайств об отложении рассмотрения дела от него не поступало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3A46B2" w:rsidP="003A46B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оответствии с положениями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3A46B2" w:rsidP="003A46B2">
      <w:pPr>
        <w:widowControl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  <w:r>
        <w:rPr>
          <w:sz w:val="26"/>
          <w:szCs w:val="26"/>
        </w:rPr>
        <w:t xml:space="preserve"> </w:t>
      </w:r>
    </w:p>
    <w:p w:rsidR="003A46B2" w:rsidP="003A46B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Ответственность за совершение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A46B2" w:rsidP="003A46B2">
      <w:pPr>
        <w:pStyle w:val="1"/>
        <w:shd w:val="clear" w:color="auto" w:fill="auto"/>
        <w:tabs>
          <w:tab w:val="left" w:pos="2614"/>
          <w:tab w:val="right" w:pos="9356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всестороннее полное, объективное </w:t>
      </w:r>
    </w:p>
    <w:p w:rsidR="003A46B2" w:rsidP="003A46B2">
      <w:pPr>
        <w:pStyle w:val="1"/>
        <w:shd w:val="clear" w:color="auto" w:fill="auto"/>
        <w:tabs>
          <w:tab w:val="left" w:pos="2614"/>
          <w:tab w:val="right" w:pos="9356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A46B2" w:rsidP="003A46B2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rPr>
          <w:sz w:val="26"/>
          <w:szCs w:val="26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A46B2" w:rsidP="003A46B2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A46B2" w:rsidP="003A46B2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>
        <w:rPr>
          <w:sz w:val="26"/>
          <w:szCs w:val="26"/>
        </w:rPr>
        <w:t>Дервишева</w:t>
      </w:r>
      <w:r>
        <w:rPr>
          <w:sz w:val="26"/>
          <w:szCs w:val="26"/>
        </w:rPr>
        <w:t xml:space="preserve"> С.М.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3A46B2" w:rsidP="003A46B2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№ </w:t>
      </w:r>
      <w:r w:rsidRPr="00507FE7" w:rsidR="00507FE7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07FE7" w:rsidR="00507FE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(л.д.1-2); </w:t>
      </w:r>
    </w:p>
    <w:p w:rsidR="003A46B2" w:rsidP="003A46B2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планового (рейдового) осмотра, обследования лесного участка № </w:t>
      </w:r>
      <w:r w:rsidRPr="00507FE7" w:rsidR="00507FE7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07FE7" w:rsidR="00507FE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(л.д.3); </w:t>
      </w:r>
    </w:p>
    <w:p w:rsidR="003A46B2" w:rsidP="003A46B2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досмотра транспортного средства</w:t>
      </w:r>
      <w:r>
        <w:rPr>
          <w:rFonts w:ascii="Courier New" w:eastAsia="Courier New" w:hAnsi="Courier New" w:cs="Courier New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07FE7" w:rsidR="00507FE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(л.д.4-5);</w:t>
      </w:r>
    </w:p>
    <w:p w:rsidR="003A46B2" w:rsidP="003A46B2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изъятии вещей и документов по делу об административном правонарушении № </w:t>
      </w:r>
      <w:r w:rsidRPr="00507FE7" w:rsidR="00507FE7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07FE7" w:rsidR="00507FE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(л.д.6);</w:t>
      </w:r>
    </w:p>
    <w:p w:rsidR="003A46B2" w:rsidP="003A46B2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план-схемой к акту планового (рейдового) осмотра, обследования лесного участка № </w:t>
      </w:r>
      <w:r w:rsidRPr="00507FE7" w:rsidR="00507FE7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07FE7" w:rsidR="00507FE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(л.д.7); </w:t>
      </w:r>
    </w:p>
    <w:p w:rsidR="003A46B2" w:rsidP="003A46B2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 планового (рейдового) осмотра № </w:t>
      </w:r>
      <w:r w:rsidRPr="00507FE7" w:rsidR="00507FE7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07FE7" w:rsidR="00507FE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(л.д.8,14-19);</w:t>
      </w:r>
    </w:p>
    <w:p w:rsidR="003A46B2" w:rsidP="003A46B2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размера ущерба, причиненного незаконной рубкой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07FE7" w:rsidR="00507FE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(л.д.9);</w:t>
      </w:r>
    </w:p>
    <w:p w:rsidR="004F068A" w:rsidP="004F068A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акта приема-передачи имущества на ответственное хранение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07FE7" w:rsidR="00507FE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(л.д.10);</w:t>
      </w:r>
    </w:p>
    <w:p w:rsidR="004F068A" w:rsidP="004F068A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сохранной расписки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07FE7" w:rsidR="00507FE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(л.д.11);</w:t>
      </w:r>
    </w:p>
    <w:p w:rsidR="003A46B2" w:rsidP="004F068A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ведомостью перерасчёта древесно-кустарниковой растительности (л.д.12);</w:t>
      </w:r>
    </w:p>
    <w:p w:rsidR="003A46B2" w:rsidP="003A46B2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 xml:space="preserve">, общий объем незаконно срубленного дерева составляет </w:t>
      </w:r>
      <w:r w:rsidR="004F068A">
        <w:rPr>
          <w:sz w:val="26"/>
          <w:szCs w:val="26"/>
        </w:rPr>
        <w:t>1,79</w:t>
      </w:r>
      <w:r>
        <w:rPr>
          <w:sz w:val="26"/>
          <w:szCs w:val="26"/>
        </w:rPr>
        <w:t>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</w:t>
      </w:r>
      <w:r w:rsidR="004F068A">
        <w:rPr>
          <w:sz w:val="26"/>
          <w:szCs w:val="26"/>
        </w:rPr>
        <w:t>13</w:t>
      </w:r>
      <w:r>
        <w:rPr>
          <w:sz w:val="26"/>
          <w:szCs w:val="26"/>
        </w:rPr>
        <w:t>);</w:t>
      </w:r>
    </w:p>
    <w:p w:rsidR="003A46B2" w:rsidP="003A46B2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</w:t>
      </w:r>
      <w:r w:rsidR="004F068A">
        <w:rPr>
          <w:sz w:val="26"/>
          <w:szCs w:val="26"/>
        </w:rPr>
        <w:t>с применением видеозаписи (л.д.20</w:t>
      </w:r>
      <w:r>
        <w:rPr>
          <w:sz w:val="26"/>
          <w:szCs w:val="26"/>
        </w:rPr>
        <w:t>).</w:t>
      </w:r>
    </w:p>
    <w:p w:rsidR="003A46B2" w:rsidP="003A46B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4F068A">
        <w:rPr>
          <w:sz w:val="26"/>
          <w:szCs w:val="26"/>
        </w:rPr>
        <w:t>Дервишев</w:t>
      </w:r>
      <w:r w:rsidR="004F068A">
        <w:rPr>
          <w:sz w:val="26"/>
          <w:szCs w:val="26"/>
        </w:rPr>
        <w:t xml:space="preserve"> С.М.</w:t>
      </w:r>
      <w:r>
        <w:rPr>
          <w:sz w:val="26"/>
          <w:szCs w:val="26"/>
        </w:rPr>
        <w:t>,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3A46B2" w:rsidP="003A46B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4F068A">
        <w:rPr>
          <w:sz w:val="26"/>
          <w:szCs w:val="26"/>
        </w:rPr>
        <w:t>Дервишеву</w:t>
      </w:r>
      <w:r w:rsidR="004F068A">
        <w:rPr>
          <w:sz w:val="26"/>
          <w:szCs w:val="26"/>
        </w:rPr>
        <w:t xml:space="preserve"> С.М</w:t>
      </w:r>
      <w:r>
        <w:rPr>
          <w:sz w:val="26"/>
          <w:szCs w:val="26"/>
        </w:rPr>
        <w:t xml:space="preserve">., не установлено. </w:t>
      </w:r>
    </w:p>
    <w:p w:rsidR="003A46B2" w:rsidP="003A46B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отсутствия отягчающих административную ответственность обстоятельств, всех обстоятельств дела, судья считает возможным </w:t>
      </w:r>
      <w:r>
        <w:rPr>
          <w:sz w:val="26"/>
          <w:szCs w:val="26"/>
        </w:rPr>
        <w:t>назначить наказание в виде штрафа в размере, предусмотренном в пределах санкции статьи ч.2 ст.8.28 КоАП РФ, без конфискации орудия совершения административного правонарушения.</w:t>
      </w:r>
    </w:p>
    <w:p w:rsidR="003A46B2" w:rsidP="003A46B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3A46B2" w:rsidP="003A46B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руководствуясь ч. 2 ст. 8.28 ст. 29.9, 29.10, 30.1 КоАП РФ,</w:t>
      </w:r>
    </w:p>
    <w:p w:rsidR="003A46B2" w:rsidP="003A46B2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A46B2" w:rsidP="003A46B2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3A46B2" w:rsidP="003A46B2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A46B2" w:rsidP="003A46B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3A46B2">
        <w:rPr>
          <w:sz w:val="26"/>
          <w:szCs w:val="26"/>
        </w:rPr>
        <w:t>Дервишева</w:t>
      </w:r>
      <w:r w:rsidRPr="003A46B2">
        <w:rPr>
          <w:sz w:val="26"/>
          <w:szCs w:val="26"/>
        </w:rPr>
        <w:t xml:space="preserve"> Сулеймана </w:t>
      </w:r>
      <w:r w:rsidRPr="003A46B2">
        <w:rPr>
          <w:sz w:val="26"/>
          <w:szCs w:val="26"/>
        </w:rPr>
        <w:t>Мустафаевича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ч.2 ст. 8.28 КоАП РФ и назначить ему административное наказание в виде административного штрафа в размере 4000 (четырех тысяч) рублей, без конфискации орудия совершения административного правонарушения.</w:t>
      </w:r>
    </w:p>
    <w:p w:rsidR="003A46B2" w:rsidP="003A46B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Продукцию незаконного природопользования: дрова породы дуб (сухостойный), объемом 1,</w:t>
      </w:r>
      <w:r w:rsidR="00097F07">
        <w:rPr>
          <w:sz w:val="26"/>
          <w:szCs w:val="26"/>
        </w:rPr>
        <w:t>0</w:t>
      </w:r>
      <w:r>
        <w:rPr>
          <w:sz w:val="26"/>
          <w:szCs w:val="26"/>
        </w:rPr>
        <w:t xml:space="preserve"> с/</w:t>
      </w:r>
      <w:r>
        <w:rPr>
          <w:sz w:val="26"/>
          <w:szCs w:val="26"/>
        </w:rPr>
        <w:t>м</w:t>
      </w:r>
      <w:r w:rsidR="00097F07">
        <w:rPr>
          <w:sz w:val="26"/>
          <w:szCs w:val="26"/>
        </w:rPr>
        <w:t>, боярышник (сухостойный),</w:t>
      </w:r>
      <w:r w:rsidRPr="00097F07" w:rsidR="00097F07">
        <w:rPr>
          <w:sz w:val="26"/>
          <w:szCs w:val="26"/>
        </w:rPr>
        <w:t xml:space="preserve"> </w:t>
      </w:r>
      <w:r w:rsidR="00097F07">
        <w:rPr>
          <w:sz w:val="26"/>
          <w:szCs w:val="26"/>
        </w:rPr>
        <w:t xml:space="preserve">объемом 0,8 с/м, </w:t>
      </w:r>
      <w:r>
        <w:rPr>
          <w:sz w:val="26"/>
          <w:szCs w:val="26"/>
        </w:rPr>
        <w:t xml:space="preserve"> - конфисковать, передать по принадлежности в Министерство экологии и природных ресурсов Республики Крым.</w:t>
      </w:r>
    </w:p>
    <w:p w:rsidR="003A46B2" w:rsidP="003A46B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Автомобиль марки УАЗ-469, зеленого цвета, государственный регистрационный знак </w:t>
      </w:r>
      <w:r w:rsidRPr="00507FE7" w:rsidR="00507FE7">
        <w:rPr>
          <w:sz w:val="26"/>
          <w:szCs w:val="26"/>
        </w:rPr>
        <w:t>&lt; &gt;</w:t>
      </w:r>
      <w:r>
        <w:rPr>
          <w:sz w:val="26"/>
          <w:szCs w:val="26"/>
        </w:rPr>
        <w:t xml:space="preserve">, находящийся на ответственном хранении у  </w:t>
      </w:r>
      <w:r w:rsidRPr="00507FE7" w:rsidR="00507FE7">
        <w:rPr>
          <w:sz w:val="26"/>
          <w:szCs w:val="26"/>
        </w:rPr>
        <w:t>&lt;</w:t>
      </w:r>
      <w:r w:rsidR="00507FE7">
        <w:rPr>
          <w:sz w:val="26"/>
          <w:szCs w:val="26"/>
        </w:rPr>
        <w:t>М.Т.Г.</w:t>
      </w:r>
      <w:r w:rsidRPr="00507FE7" w:rsidR="00507FE7">
        <w:rPr>
          <w:sz w:val="26"/>
          <w:szCs w:val="26"/>
        </w:rPr>
        <w:t>&gt;</w:t>
      </w:r>
      <w:r>
        <w:rPr>
          <w:sz w:val="26"/>
          <w:szCs w:val="26"/>
        </w:rPr>
        <w:t xml:space="preserve"> – возвратить законному владельцу.</w:t>
      </w:r>
    </w:p>
    <w:p w:rsidR="004F068A" w:rsidP="004F068A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Бензопилу марки </w:t>
      </w:r>
      <w:r>
        <w:rPr>
          <w:sz w:val="26"/>
          <w:szCs w:val="26"/>
          <w:lang w:val="en-US"/>
        </w:rPr>
        <w:t>STHIL</w:t>
      </w:r>
      <w:r w:rsidRPr="00530DF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MS</w:t>
      </w:r>
      <w:r w:rsidRPr="00530DFA">
        <w:rPr>
          <w:sz w:val="26"/>
          <w:szCs w:val="26"/>
        </w:rPr>
        <w:t xml:space="preserve"> 2</w:t>
      </w:r>
      <w:r>
        <w:rPr>
          <w:sz w:val="26"/>
          <w:szCs w:val="26"/>
        </w:rPr>
        <w:t>5</w:t>
      </w:r>
      <w:r w:rsidRPr="00530DFA">
        <w:rPr>
          <w:sz w:val="26"/>
          <w:szCs w:val="26"/>
        </w:rPr>
        <w:t>0</w:t>
      </w:r>
      <w:r w:rsidRPr="00935507">
        <w:rPr>
          <w:sz w:val="26"/>
          <w:szCs w:val="26"/>
        </w:rPr>
        <w:t xml:space="preserve"> </w:t>
      </w:r>
      <w:r>
        <w:rPr>
          <w:sz w:val="26"/>
          <w:szCs w:val="26"/>
        </w:rPr>
        <w:t>в корпусе оранжевого цвета</w:t>
      </w:r>
      <w:r>
        <w:rPr>
          <w:sz w:val="26"/>
          <w:szCs w:val="26"/>
        </w:rPr>
        <w:t xml:space="preserve">, хранящуюся по сохранной расписке у </w:t>
      </w:r>
      <w:r w:rsidRPr="00507FE7" w:rsidR="00507FE7">
        <w:rPr>
          <w:sz w:val="26"/>
          <w:szCs w:val="26"/>
        </w:rPr>
        <w:t>&lt;</w:t>
      </w:r>
      <w:r w:rsidR="00507FE7">
        <w:rPr>
          <w:sz w:val="26"/>
          <w:szCs w:val="26"/>
        </w:rPr>
        <w:t>С.В.М.</w:t>
      </w:r>
      <w:r w:rsidRPr="00507FE7" w:rsidR="00507FE7">
        <w:rPr>
          <w:sz w:val="26"/>
          <w:szCs w:val="26"/>
        </w:rPr>
        <w:t>&gt;</w:t>
      </w:r>
      <w:r>
        <w:rPr>
          <w:sz w:val="26"/>
          <w:szCs w:val="26"/>
        </w:rPr>
        <w:t xml:space="preserve"> - возвратить по принадлежности </w:t>
      </w:r>
      <w:r>
        <w:rPr>
          <w:sz w:val="26"/>
          <w:szCs w:val="26"/>
        </w:rPr>
        <w:t>Дервишеву</w:t>
      </w:r>
      <w:r>
        <w:rPr>
          <w:sz w:val="26"/>
          <w:szCs w:val="26"/>
        </w:rPr>
        <w:t xml:space="preserve"> С.М. </w:t>
      </w:r>
    </w:p>
    <w:p w:rsidR="003A46B2" w:rsidP="004F068A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Россия, Республика Крым, 295000,  г. Симферополь, </w:t>
      </w:r>
      <w:r>
        <w:rPr>
          <w:sz w:val="26"/>
          <w:szCs w:val="26"/>
        </w:rPr>
        <w:t>ул</w:t>
      </w:r>
      <w:r>
        <w:rPr>
          <w:sz w:val="26"/>
          <w:szCs w:val="26"/>
        </w:rPr>
        <w:t>.Н</w:t>
      </w:r>
      <w:r>
        <w:rPr>
          <w:sz w:val="26"/>
          <w:szCs w:val="26"/>
        </w:rPr>
        <w:t>абережная</w:t>
      </w:r>
      <w:r>
        <w:rPr>
          <w:sz w:val="26"/>
          <w:szCs w:val="26"/>
        </w:rPr>
        <w:t xml:space="preserve"> им.60-летия СССР, 28, Почтовый адрес: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.С</w:t>
      </w:r>
      <w:r>
        <w:rPr>
          <w:sz w:val="26"/>
          <w:szCs w:val="26"/>
        </w:rPr>
        <w:t>имферополь</w:t>
      </w:r>
      <w:r>
        <w:rPr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 Наименование платежа: оплата штрафа за административное правонарушение, предусмотренное ч.2 ст.8.28 КоАП РФ.</w:t>
      </w:r>
    </w:p>
    <w:p w:rsidR="003A46B2" w:rsidP="003A46B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A46B2" w:rsidP="003A46B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3A46B2" w:rsidP="003A46B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4F068A">
        <w:rPr>
          <w:sz w:val="26"/>
          <w:szCs w:val="26"/>
        </w:rPr>
        <w:t>Дервишеву</w:t>
      </w:r>
      <w:r w:rsidR="004F068A">
        <w:rPr>
          <w:sz w:val="26"/>
          <w:szCs w:val="26"/>
        </w:rPr>
        <w:t xml:space="preserve"> С.М.</w:t>
      </w:r>
      <w:r>
        <w:rPr>
          <w:sz w:val="26"/>
          <w:szCs w:val="26"/>
        </w:rPr>
        <w:t xml:space="preserve">, что в случае неуплаты штрафа он может быть привлечен к административной ответственности за несвоевременную уплату </w:t>
      </w:r>
      <w:r>
        <w:rPr>
          <w:sz w:val="26"/>
          <w:szCs w:val="26"/>
        </w:rPr>
        <w:t>штрафа по ч. 1 ст. 20.25 КоАП РФ.</w:t>
      </w:r>
    </w:p>
    <w:p w:rsidR="003A46B2" w:rsidP="003A46B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3A46B2" w:rsidP="003A46B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507FE7" w:rsidRPr="00507FE7" w:rsidP="00507FE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07FE7">
        <w:rPr>
          <w:rFonts w:ascii="Times New Roman" w:hAnsi="Times New Roman"/>
          <w:sz w:val="26"/>
          <w:szCs w:val="26"/>
        </w:rPr>
        <w:t xml:space="preserve">Мировой судья: </w:t>
      </w:r>
      <w:r w:rsidRPr="00507FE7">
        <w:rPr>
          <w:rFonts w:ascii="Times New Roman" w:hAnsi="Times New Roman"/>
          <w:sz w:val="26"/>
          <w:szCs w:val="26"/>
        </w:rPr>
        <w:t>п</w:t>
      </w:r>
      <w:r w:rsidRPr="00507FE7">
        <w:rPr>
          <w:rFonts w:ascii="Times New Roman" w:hAnsi="Times New Roman"/>
          <w:sz w:val="26"/>
          <w:szCs w:val="26"/>
        </w:rPr>
        <w:t>/п</w:t>
      </w:r>
    </w:p>
    <w:p w:rsidR="00507FE7" w:rsidRPr="00507FE7" w:rsidP="00507FE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07FE7">
        <w:rPr>
          <w:rFonts w:ascii="Times New Roman" w:hAnsi="Times New Roman"/>
          <w:sz w:val="26"/>
          <w:szCs w:val="26"/>
        </w:rPr>
        <w:t>Копия верна</w:t>
      </w:r>
    </w:p>
    <w:p w:rsidR="00507FE7" w:rsidRPr="00507FE7" w:rsidP="00507FE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A46B2" w:rsidP="00507FE7">
      <w:pPr>
        <w:ind w:firstLine="567"/>
        <w:jc w:val="both"/>
        <w:rPr>
          <w:rFonts w:ascii="Calibri" w:hAnsi="Calibri"/>
          <w:sz w:val="26"/>
          <w:szCs w:val="26"/>
        </w:rPr>
      </w:pPr>
      <w:r w:rsidRPr="00507FE7">
        <w:rPr>
          <w:rFonts w:ascii="Times New Roman" w:hAnsi="Times New Roman"/>
          <w:sz w:val="26"/>
          <w:szCs w:val="26"/>
        </w:rPr>
        <w:t>Мировой судья:</w:t>
      </w:r>
    </w:p>
    <w:p w:rsidR="003A46B2" w:rsidP="003A46B2">
      <w:pPr>
        <w:ind w:firstLine="567"/>
        <w:rPr>
          <w:szCs w:val="22"/>
        </w:rPr>
      </w:pPr>
    </w:p>
    <w:p w:rsidR="003A46B2" w:rsidP="003A46B2">
      <w:pPr>
        <w:ind w:firstLine="567"/>
      </w:pPr>
    </w:p>
    <w:p w:rsidR="003A46B2" w:rsidP="003A46B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A46B2" w:rsidP="003A46B2"/>
    <w:p w:rsidR="003A46B2" w:rsidP="003A46B2"/>
    <w:p w:rsidR="00992A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61"/>
    <w:rsid w:val="00097F07"/>
    <w:rsid w:val="003A46B2"/>
    <w:rsid w:val="004F068A"/>
    <w:rsid w:val="00507FE7"/>
    <w:rsid w:val="00530DFA"/>
    <w:rsid w:val="00935507"/>
    <w:rsid w:val="00992A94"/>
    <w:rsid w:val="009E0A61"/>
    <w:rsid w:val="009E38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3A46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3A46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3A46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A46B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097F0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7F0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