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86D" w:rsidP="0035186D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дело № 5-30-27/2022</w:t>
      </w:r>
    </w:p>
    <w:p w:rsidR="0035186D" w:rsidP="0035186D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5186D" w:rsidP="0035186D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5186D" w:rsidP="0035186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 января 2022 года                                                                              г. Белогорск</w:t>
      </w:r>
    </w:p>
    <w:p w:rsidR="0035186D" w:rsidP="0035186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35186D" w:rsidRPr="0035186D" w:rsidP="003518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 </w:t>
      </w:r>
      <w:r w:rsidRPr="006D4D26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правонарушении, поступившие из Государственного </w:t>
      </w:r>
      <w:r w:rsidRPr="0035186D">
        <w:rPr>
          <w:rFonts w:ascii="Times New Roman" w:hAnsi="Times New Roman" w:cs="Times New Roman"/>
          <w:sz w:val="26"/>
          <w:szCs w:val="26"/>
        </w:rPr>
        <w:t xml:space="preserve">казенного учреждения Республики Крым «Юго-восточное объединённое лесничество», в отношении </w:t>
      </w:r>
    </w:p>
    <w:p w:rsidR="0035186D" w:rsidRPr="0035186D" w:rsidP="0035186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186D">
        <w:rPr>
          <w:rFonts w:ascii="Times New Roman" w:hAnsi="Times New Roman" w:cs="Times New Roman"/>
          <w:sz w:val="26"/>
          <w:szCs w:val="26"/>
        </w:rPr>
        <w:t>Ваапова</w:t>
      </w:r>
      <w:r w:rsidRPr="0035186D">
        <w:rPr>
          <w:rFonts w:ascii="Times New Roman" w:hAnsi="Times New Roman" w:cs="Times New Roman"/>
          <w:sz w:val="26"/>
          <w:szCs w:val="26"/>
        </w:rPr>
        <w:t xml:space="preserve"> Сулеймана </w:t>
      </w:r>
      <w:r w:rsidRPr="0035186D">
        <w:rPr>
          <w:rFonts w:ascii="Times New Roman" w:hAnsi="Times New Roman" w:cs="Times New Roman"/>
          <w:sz w:val="26"/>
          <w:szCs w:val="26"/>
        </w:rPr>
        <w:t>Ниязиевича</w:t>
      </w:r>
      <w:r w:rsidRPr="0035186D">
        <w:rPr>
          <w:rFonts w:ascii="Times New Roman" w:hAnsi="Times New Roman" w:cs="Times New Roman"/>
          <w:sz w:val="26"/>
          <w:szCs w:val="26"/>
        </w:rPr>
        <w:t xml:space="preserve">, </w:t>
      </w:r>
      <w:r w:rsidRPr="00283222" w:rsidR="00283222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35186D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283222" w:rsidR="00283222">
        <w:rPr>
          <w:rFonts w:ascii="Times New Roman" w:hAnsi="Times New Roman" w:cs="Times New Roman"/>
          <w:sz w:val="26"/>
          <w:szCs w:val="26"/>
        </w:rPr>
        <w:t>&lt;адрес&gt;</w:t>
      </w:r>
      <w:r w:rsidRPr="0035186D">
        <w:rPr>
          <w:rFonts w:ascii="Times New Roman" w:hAnsi="Times New Roman" w:cs="Times New Roman"/>
          <w:sz w:val="26"/>
          <w:szCs w:val="26"/>
        </w:rPr>
        <w:t>,</w:t>
      </w:r>
    </w:p>
    <w:p w:rsidR="0035186D" w:rsidRPr="0035186D" w:rsidP="003518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186D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5186D" w:rsidP="0035186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3222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283222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3222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</w:t>
      </w:r>
      <w:r>
        <w:rPr>
          <w:rFonts w:ascii="Times New Roman" w:hAnsi="Times New Roman" w:cs="Times New Roman"/>
          <w:sz w:val="26"/>
          <w:szCs w:val="26"/>
        </w:rPr>
        <w:t>Ваапов</w:t>
      </w:r>
      <w:r>
        <w:rPr>
          <w:rFonts w:ascii="Times New Roman" w:hAnsi="Times New Roman" w:cs="Times New Roman"/>
          <w:sz w:val="26"/>
          <w:szCs w:val="26"/>
        </w:rPr>
        <w:t xml:space="preserve"> С.Н., в квартале № </w:t>
      </w:r>
      <w:r w:rsidRPr="00283222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283222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Октябрьского участкового лесничества, вблизи </w:t>
      </w:r>
      <w:r w:rsidRPr="00283222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бензопилы марки </w:t>
      </w:r>
      <w:r>
        <w:rPr>
          <w:rFonts w:ascii="Times New Roman" w:hAnsi="Times New Roman" w:cs="Times New Roman"/>
          <w:sz w:val="26"/>
          <w:szCs w:val="26"/>
          <w:lang w:val="en-US"/>
        </w:rPr>
        <w:t>Champion</w:t>
      </w:r>
      <w:r w:rsidRPr="0035186D">
        <w:rPr>
          <w:rFonts w:ascii="Times New Roman" w:hAnsi="Times New Roman" w:cs="Times New Roman"/>
          <w:sz w:val="26"/>
          <w:szCs w:val="26"/>
        </w:rPr>
        <w:t xml:space="preserve"> 237</w:t>
      </w:r>
      <w:r>
        <w:rPr>
          <w:rFonts w:ascii="Times New Roman" w:hAnsi="Times New Roman" w:cs="Times New Roman"/>
          <w:sz w:val="26"/>
          <w:szCs w:val="26"/>
        </w:rPr>
        <w:t xml:space="preserve"> в корпусе желтого цвета, серийный номер </w:t>
      </w:r>
      <w:r w:rsidRPr="00283222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>, незаконную рубку одного дерева породы клён (сухостойный), диаметр пня 20см., общим объемом 0,33м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ст.8.28 КоАП РФ.</w:t>
      </w:r>
    </w:p>
    <w:p w:rsidR="0035186D" w:rsidP="0035186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Ваапов</w:t>
      </w:r>
      <w:r>
        <w:rPr>
          <w:rFonts w:ascii="Times New Roman" w:hAnsi="Times New Roman" w:cs="Times New Roman"/>
          <w:sz w:val="26"/>
          <w:szCs w:val="26"/>
        </w:rPr>
        <w:t xml:space="preserve"> С.Н.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(л.д.24),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35186D" w:rsidP="0035186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35186D" w:rsidP="0035186D">
      <w:pPr>
        <w:widowControl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>
        <w:rPr>
          <w:sz w:val="26"/>
          <w:szCs w:val="26"/>
        </w:rPr>
        <w:t xml:space="preserve"> </w:t>
      </w:r>
    </w:p>
    <w:p w:rsidR="0035186D" w:rsidP="0035186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5186D" w:rsidP="00841EAD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35186D" w:rsidP="00841EAD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186D" w:rsidP="0035186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>
        <w:rPr>
          <w:sz w:val="26"/>
          <w:szCs w:val="26"/>
        </w:rPr>
        <w:t>разрешения дела.</w:t>
      </w:r>
    </w:p>
    <w:p w:rsidR="0035186D" w:rsidP="0035186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5186D" w:rsidP="0035186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Ваапова</w:t>
      </w:r>
      <w:r>
        <w:rPr>
          <w:sz w:val="26"/>
          <w:szCs w:val="26"/>
        </w:rPr>
        <w:t xml:space="preserve"> С.Н.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планового (рейдового) осмотра, обследования лесного участка № </w:t>
      </w:r>
      <w:r w:rsidRPr="00283222" w:rsidR="0028322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283222" w:rsidR="0028322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 планового (рейдового) осмотра № </w:t>
      </w:r>
      <w:r w:rsidRPr="00283222" w:rsidR="0028322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283222" w:rsidR="0028322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(л.д.3-8);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 (проверки, обследования) № </w:t>
      </w:r>
      <w:r w:rsidRPr="00283222" w:rsidR="00283222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283222" w:rsidR="0028322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(л.д.9); 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ведомостью перерасчёта пней незаконной рубки (л.д.10);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283222" w:rsidR="0028322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283222" w:rsidR="0028322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(л.д.11-14); 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283222" w:rsidR="00283222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283222" w:rsidR="0028322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(л.д.15-18);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срубленного дерева составляет 0,33м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(л.д.19);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расчета размера ущерба, причиненного незаконной рубкой (л.д.20);</w:t>
      </w:r>
    </w:p>
    <w:p w:rsidR="0035186D" w:rsidP="0035186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сохранной расписк</w:t>
      </w:r>
      <w:r w:rsidR="00FB302A">
        <w:rPr>
          <w:sz w:val="26"/>
          <w:szCs w:val="26"/>
        </w:rPr>
        <w:t xml:space="preserve">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283222" w:rsidR="0028322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FB302A">
        <w:rPr>
          <w:sz w:val="26"/>
          <w:szCs w:val="26"/>
        </w:rPr>
        <w:t>21</w:t>
      </w:r>
      <w:r>
        <w:rPr>
          <w:sz w:val="26"/>
          <w:szCs w:val="26"/>
        </w:rPr>
        <w:t>)</w:t>
      </w:r>
      <w:r w:rsidR="00FB302A">
        <w:rPr>
          <w:sz w:val="26"/>
          <w:szCs w:val="26"/>
        </w:rPr>
        <w:t>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FB302A">
        <w:rPr>
          <w:sz w:val="26"/>
          <w:szCs w:val="26"/>
        </w:rPr>
        <w:t>Ваапов</w:t>
      </w:r>
      <w:r w:rsidR="00FB302A">
        <w:rPr>
          <w:sz w:val="26"/>
          <w:szCs w:val="26"/>
        </w:rPr>
        <w:t xml:space="preserve"> С.Н.</w:t>
      </w:r>
      <w:r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FB302A">
        <w:rPr>
          <w:sz w:val="26"/>
          <w:szCs w:val="26"/>
        </w:rPr>
        <w:t>Ваапову</w:t>
      </w:r>
      <w:r w:rsidR="00FB302A"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, не установлено. 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отсутствия отягчающих административную ответственность обстоятельств,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ч. 2 ст. 8.28 ст. 29.9, 29.10, 30.1 КоАП РФ,</w:t>
      </w: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35186D">
        <w:rPr>
          <w:sz w:val="26"/>
          <w:szCs w:val="26"/>
        </w:rPr>
        <w:t>Ваапова</w:t>
      </w:r>
      <w:r w:rsidRPr="0035186D">
        <w:rPr>
          <w:sz w:val="26"/>
          <w:szCs w:val="26"/>
        </w:rPr>
        <w:t xml:space="preserve"> Сулеймана </w:t>
      </w:r>
      <w:r w:rsidRPr="0035186D">
        <w:rPr>
          <w:sz w:val="26"/>
          <w:szCs w:val="26"/>
        </w:rPr>
        <w:t>Ниязиевича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 8.28 КоАП РФ и </w:t>
      </w:r>
      <w:r>
        <w:rPr>
          <w:sz w:val="26"/>
          <w:szCs w:val="26"/>
        </w:rPr>
        <w:t>назначить ему административное наказание в виде административного штрафа в размере 4000 (четырех тысяч) рублей, без конфискации орудия совершения административного правонарушения.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 w:rsidR="00FB302A">
        <w:rPr>
          <w:sz w:val="26"/>
          <w:szCs w:val="26"/>
          <w:lang w:val="en-US"/>
        </w:rPr>
        <w:t>Champion</w:t>
      </w:r>
      <w:r w:rsidRPr="0035186D" w:rsidR="00FB302A">
        <w:rPr>
          <w:sz w:val="26"/>
          <w:szCs w:val="26"/>
        </w:rPr>
        <w:t xml:space="preserve"> 237</w:t>
      </w:r>
      <w:r w:rsidR="00FB302A">
        <w:rPr>
          <w:sz w:val="26"/>
          <w:szCs w:val="26"/>
        </w:rPr>
        <w:t xml:space="preserve"> в корпусе желтого цвета, серийный номер </w:t>
      </w:r>
      <w:r w:rsidRPr="00283222" w:rsidR="00283222">
        <w:rPr>
          <w:sz w:val="26"/>
          <w:szCs w:val="26"/>
        </w:rPr>
        <w:t>&lt; &gt;</w:t>
      </w:r>
      <w:r>
        <w:rPr>
          <w:sz w:val="26"/>
          <w:szCs w:val="26"/>
        </w:rPr>
        <w:t xml:space="preserve">, хранящуюся по сохранной расписке у </w:t>
      </w:r>
      <w:r w:rsidRPr="00283222" w:rsidR="00283222">
        <w:rPr>
          <w:sz w:val="26"/>
          <w:szCs w:val="26"/>
        </w:rPr>
        <w:t>&lt;</w:t>
      </w:r>
      <w:r w:rsidR="00283222">
        <w:rPr>
          <w:sz w:val="26"/>
          <w:szCs w:val="26"/>
        </w:rPr>
        <w:t>И.И.В.</w:t>
      </w:r>
      <w:r w:rsidRPr="00283222" w:rsidR="00283222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FB302A">
        <w:rPr>
          <w:sz w:val="26"/>
          <w:szCs w:val="26"/>
        </w:rPr>
        <w:t>Ваапову</w:t>
      </w:r>
      <w:r w:rsidR="00FB302A">
        <w:rPr>
          <w:sz w:val="26"/>
          <w:szCs w:val="26"/>
        </w:rPr>
        <w:t xml:space="preserve"> С.Н.</w:t>
      </w:r>
    </w:p>
    <w:p w:rsidR="0035186D" w:rsidP="003518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>
        <w:rPr>
          <w:rFonts w:ascii="Times New Roman" w:hAnsi="Times New Roman"/>
          <w:sz w:val="26"/>
          <w:szCs w:val="26"/>
        </w:rPr>
        <w:t>ул</w:t>
      </w:r>
      <w:r>
        <w:rPr>
          <w:rFonts w:ascii="Times New Roman" w:hAnsi="Times New Roman"/>
          <w:sz w:val="26"/>
          <w:szCs w:val="26"/>
        </w:rPr>
        <w:t>.Н</w:t>
      </w:r>
      <w:r>
        <w:rPr>
          <w:rFonts w:ascii="Times New Roman" w:hAnsi="Times New Roman"/>
          <w:sz w:val="26"/>
          <w:szCs w:val="26"/>
        </w:rPr>
        <w:t>абережная</w:t>
      </w:r>
      <w:r>
        <w:rPr>
          <w:rFonts w:ascii="Times New Roman" w:hAnsi="Times New Roman"/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ч.2 ст.8.28 КоАП РФ.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FB302A">
        <w:rPr>
          <w:sz w:val="26"/>
          <w:szCs w:val="26"/>
        </w:rPr>
        <w:t>Ваапову</w:t>
      </w:r>
      <w:r w:rsidR="00FB302A">
        <w:rPr>
          <w:sz w:val="26"/>
          <w:szCs w:val="26"/>
        </w:rPr>
        <w:t xml:space="preserve"> С.Н.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283222" w:rsidRPr="00283222" w:rsidP="0028322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83222">
        <w:rPr>
          <w:rFonts w:ascii="Times New Roman" w:hAnsi="Times New Roman"/>
          <w:sz w:val="26"/>
          <w:szCs w:val="26"/>
        </w:rPr>
        <w:t xml:space="preserve">Мировой судья: </w:t>
      </w:r>
      <w:r w:rsidRPr="00283222">
        <w:rPr>
          <w:rFonts w:ascii="Times New Roman" w:hAnsi="Times New Roman"/>
          <w:sz w:val="26"/>
          <w:szCs w:val="26"/>
        </w:rPr>
        <w:t>п</w:t>
      </w:r>
      <w:r w:rsidRPr="00283222">
        <w:rPr>
          <w:rFonts w:ascii="Times New Roman" w:hAnsi="Times New Roman"/>
          <w:sz w:val="26"/>
          <w:szCs w:val="26"/>
        </w:rPr>
        <w:t>/п</w:t>
      </w:r>
    </w:p>
    <w:p w:rsidR="00283222" w:rsidRPr="00283222" w:rsidP="0028322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83222">
        <w:rPr>
          <w:rFonts w:ascii="Times New Roman" w:hAnsi="Times New Roman"/>
          <w:sz w:val="26"/>
          <w:szCs w:val="26"/>
        </w:rPr>
        <w:t>Копия верна</w:t>
      </w:r>
    </w:p>
    <w:p w:rsidR="00283222" w:rsidRPr="00283222" w:rsidP="0028322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186D" w:rsidP="00283222">
      <w:pPr>
        <w:ind w:firstLine="567"/>
        <w:jc w:val="both"/>
        <w:rPr>
          <w:rFonts w:ascii="Calibri" w:hAnsi="Calibri"/>
          <w:sz w:val="26"/>
          <w:szCs w:val="26"/>
        </w:rPr>
      </w:pPr>
      <w:r w:rsidRPr="00283222">
        <w:rPr>
          <w:rFonts w:ascii="Times New Roman" w:hAnsi="Times New Roman"/>
          <w:sz w:val="26"/>
          <w:szCs w:val="26"/>
        </w:rPr>
        <w:t>Мировой судья:</w:t>
      </w:r>
    </w:p>
    <w:p w:rsidR="0035186D" w:rsidP="0035186D">
      <w:pPr>
        <w:ind w:firstLine="567"/>
        <w:rPr>
          <w:szCs w:val="22"/>
        </w:rPr>
      </w:pPr>
    </w:p>
    <w:p w:rsidR="0035186D" w:rsidP="0035186D"/>
    <w:p w:rsidR="001157F3"/>
    <w:sectPr w:rsidSect="00D30D09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D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4"/>
    <w:rsid w:val="001157F3"/>
    <w:rsid w:val="001A3D9D"/>
    <w:rsid w:val="00266194"/>
    <w:rsid w:val="00283222"/>
    <w:rsid w:val="0035186D"/>
    <w:rsid w:val="006D4D26"/>
    <w:rsid w:val="00841EAD"/>
    <w:rsid w:val="00FB3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8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51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5186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3518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518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30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302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