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73" w:rsidRPr="00057118" w:rsidP="00536773">
      <w:pPr>
        <w:ind w:right="-2" w:firstLine="567"/>
        <w:jc w:val="right"/>
        <w:rPr>
          <w:sz w:val="25"/>
          <w:szCs w:val="25"/>
        </w:rPr>
      </w:pPr>
      <w:r w:rsidRPr="00057118">
        <w:rPr>
          <w:sz w:val="25"/>
          <w:szCs w:val="25"/>
        </w:rPr>
        <w:t>Дело № 5-30-</w:t>
      </w:r>
      <w:r w:rsidRPr="00057118" w:rsidR="009A7769">
        <w:rPr>
          <w:sz w:val="25"/>
          <w:szCs w:val="25"/>
        </w:rPr>
        <w:t>2</w:t>
      </w:r>
      <w:r w:rsidR="00714E68">
        <w:rPr>
          <w:sz w:val="25"/>
          <w:szCs w:val="25"/>
        </w:rPr>
        <w:t>7</w:t>
      </w:r>
      <w:r w:rsidRPr="00057118">
        <w:rPr>
          <w:sz w:val="25"/>
          <w:szCs w:val="25"/>
        </w:rPr>
        <w:t>/202</w:t>
      </w:r>
      <w:r w:rsidRPr="00057118" w:rsidR="009A7769">
        <w:rPr>
          <w:sz w:val="25"/>
          <w:szCs w:val="25"/>
        </w:rPr>
        <w:t>4</w:t>
      </w:r>
    </w:p>
    <w:p w:rsidR="00536773" w:rsidRPr="00057118" w:rsidP="00536773">
      <w:pPr>
        <w:ind w:right="-2" w:firstLine="567"/>
        <w:jc w:val="right"/>
        <w:rPr>
          <w:sz w:val="25"/>
          <w:szCs w:val="25"/>
        </w:rPr>
      </w:pPr>
    </w:p>
    <w:p w:rsidR="00536773" w:rsidRPr="00057118" w:rsidP="00536773">
      <w:pPr>
        <w:ind w:right="-2" w:firstLine="567"/>
        <w:jc w:val="center"/>
        <w:rPr>
          <w:b/>
          <w:sz w:val="25"/>
          <w:szCs w:val="25"/>
        </w:rPr>
      </w:pPr>
      <w:r w:rsidRPr="00057118">
        <w:rPr>
          <w:b/>
          <w:sz w:val="25"/>
          <w:szCs w:val="25"/>
        </w:rPr>
        <w:t>П</w:t>
      </w:r>
      <w:r w:rsidRPr="00057118">
        <w:rPr>
          <w:b/>
          <w:sz w:val="25"/>
          <w:szCs w:val="25"/>
        </w:rPr>
        <w:t xml:space="preserve"> О С Т А Н О В Л Е Н И Е</w:t>
      </w:r>
    </w:p>
    <w:p w:rsidR="00536773" w:rsidRPr="00057118" w:rsidP="00536773">
      <w:pPr>
        <w:ind w:right="-2" w:firstLine="567"/>
        <w:jc w:val="center"/>
        <w:rPr>
          <w:sz w:val="25"/>
          <w:szCs w:val="25"/>
        </w:rPr>
      </w:pPr>
      <w:r w:rsidRPr="00057118">
        <w:rPr>
          <w:sz w:val="25"/>
          <w:szCs w:val="25"/>
        </w:rPr>
        <w:t xml:space="preserve">                                                          </w:t>
      </w:r>
    </w:p>
    <w:p w:rsidR="00536773" w:rsidRPr="00057118" w:rsidP="00536773">
      <w:pPr>
        <w:ind w:right="-1" w:firstLine="567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22 января</w:t>
      </w:r>
      <w:r w:rsidRPr="00057118">
        <w:rPr>
          <w:sz w:val="25"/>
          <w:szCs w:val="25"/>
        </w:rPr>
        <w:t xml:space="preserve"> 202</w:t>
      </w:r>
      <w:r w:rsidRPr="00057118">
        <w:rPr>
          <w:sz w:val="25"/>
          <w:szCs w:val="25"/>
        </w:rPr>
        <w:t>4</w:t>
      </w:r>
      <w:r w:rsidRPr="00057118">
        <w:rPr>
          <w:sz w:val="25"/>
          <w:szCs w:val="25"/>
        </w:rPr>
        <w:t xml:space="preserve"> года</w:t>
      </w:r>
      <w:r w:rsidRPr="00057118">
        <w:rPr>
          <w:b/>
          <w:sz w:val="25"/>
          <w:szCs w:val="25"/>
        </w:rPr>
        <w:t xml:space="preserve">   </w:t>
      </w:r>
      <w:r w:rsidRPr="00057118">
        <w:rPr>
          <w:sz w:val="25"/>
          <w:szCs w:val="25"/>
        </w:rPr>
        <w:t xml:space="preserve">                                                                        </w:t>
      </w:r>
      <w:r w:rsidRPr="00057118" w:rsidR="00501368">
        <w:rPr>
          <w:sz w:val="25"/>
          <w:szCs w:val="25"/>
        </w:rPr>
        <w:t xml:space="preserve">   </w:t>
      </w:r>
      <w:r w:rsidRPr="00057118">
        <w:rPr>
          <w:sz w:val="25"/>
          <w:szCs w:val="25"/>
        </w:rPr>
        <w:t>г. Белогорск</w:t>
      </w:r>
    </w:p>
    <w:p w:rsidR="00536773" w:rsidRPr="00057118" w:rsidP="00536773">
      <w:pPr>
        <w:ind w:right="-1" w:firstLine="567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                                                       </w:t>
      </w:r>
    </w:p>
    <w:p w:rsidR="00536773" w:rsidRPr="00057118" w:rsidP="00536773">
      <w:pPr>
        <w:ind w:right="-1" w:firstLine="567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Мировой судья судебного участка № 30 Белогорского судебного района Республики Крым (297600, Республика Крым, г.</w:t>
      </w:r>
      <w:r w:rsidRPr="00057118" w:rsidR="00322D20">
        <w:rPr>
          <w:sz w:val="25"/>
          <w:szCs w:val="25"/>
        </w:rPr>
        <w:t xml:space="preserve"> </w:t>
      </w:r>
      <w:r w:rsidRPr="00057118">
        <w:rPr>
          <w:sz w:val="25"/>
          <w:szCs w:val="25"/>
        </w:rPr>
        <w:t xml:space="preserve">Белогорск, ул. </w:t>
      </w:r>
      <w:r w:rsidRPr="00057118">
        <w:rPr>
          <w:sz w:val="25"/>
          <w:szCs w:val="25"/>
        </w:rPr>
        <w:t>Чобан</w:t>
      </w:r>
      <w:r w:rsidRPr="00057118">
        <w:rPr>
          <w:sz w:val="25"/>
          <w:szCs w:val="25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</w:t>
      </w:r>
      <w:r w:rsidR="00330C74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, в отношении </w:t>
      </w:r>
    </w:p>
    <w:p w:rsidR="00714E68" w:rsidP="00714E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Глухова Андрея Юрьевича, </w:t>
      </w:r>
      <w:r w:rsidR="00E929A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536773" w:rsidRPr="00057118" w:rsidP="00536773">
      <w:pPr>
        <w:ind w:right="-2" w:firstLine="567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о привлечении к административной ответственности по ст. 20.</w:t>
      </w:r>
      <w:r w:rsidRPr="00057118" w:rsidR="00526A15">
        <w:rPr>
          <w:sz w:val="25"/>
          <w:szCs w:val="25"/>
        </w:rPr>
        <w:t>10</w:t>
      </w:r>
      <w:r w:rsidRPr="00057118">
        <w:rPr>
          <w:sz w:val="25"/>
          <w:szCs w:val="25"/>
        </w:rPr>
        <w:t xml:space="preserve"> КоАП РФ, </w:t>
      </w:r>
    </w:p>
    <w:p w:rsidR="00536773" w:rsidRPr="00057118" w:rsidP="00536773">
      <w:pPr>
        <w:ind w:right="-2" w:firstLine="567"/>
        <w:jc w:val="both"/>
        <w:rPr>
          <w:sz w:val="25"/>
          <w:szCs w:val="25"/>
        </w:rPr>
      </w:pPr>
    </w:p>
    <w:p w:rsidR="00536773" w:rsidRPr="00057118" w:rsidP="00536773">
      <w:pPr>
        <w:ind w:right="-2" w:firstLine="567"/>
        <w:jc w:val="center"/>
        <w:rPr>
          <w:sz w:val="25"/>
          <w:szCs w:val="25"/>
        </w:rPr>
      </w:pPr>
      <w:r w:rsidRPr="00057118">
        <w:rPr>
          <w:sz w:val="25"/>
          <w:szCs w:val="25"/>
        </w:rPr>
        <w:t>УСТАНОВИЛ:</w:t>
      </w:r>
    </w:p>
    <w:p w:rsidR="00536773" w:rsidRPr="00057118" w:rsidP="00536773">
      <w:pPr>
        <w:ind w:right="-2" w:firstLine="567"/>
        <w:jc w:val="center"/>
        <w:rPr>
          <w:sz w:val="25"/>
          <w:szCs w:val="25"/>
        </w:rPr>
      </w:pPr>
    </w:p>
    <w:p w:rsidR="00526A15" w:rsidRPr="00057118" w:rsidP="00BA153E">
      <w:pPr>
        <w:ind w:right="-2" w:firstLine="568"/>
        <w:jc w:val="both"/>
        <w:rPr>
          <w:sz w:val="25"/>
          <w:szCs w:val="25"/>
        </w:rPr>
      </w:pPr>
      <w:r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года в </w:t>
      </w:r>
      <w:r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мин. </w:t>
      </w:r>
      <w:r w:rsidR="00714E68">
        <w:rPr>
          <w:sz w:val="26"/>
          <w:szCs w:val="26"/>
        </w:rPr>
        <w:t>Глухов А.Ю.</w:t>
      </w:r>
      <w:r w:rsidRPr="00057118">
        <w:rPr>
          <w:sz w:val="25"/>
          <w:szCs w:val="25"/>
        </w:rPr>
        <w:t xml:space="preserve">, находясь по адресу своего проживания: </w:t>
      </w:r>
      <w:r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, в нарушение требований ст. 22 Федерального закона от 13.12.1996 N 150-ФЗ "Об оружии", не имея разрешения на хранение и ношение оружия, незаконно хранил</w:t>
      </w:r>
      <w:r w:rsidR="00664C56">
        <w:rPr>
          <w:sz w:val="25"/>
          <w:szCs w:val="25"/>
        </w:rPr>
        <w:t xml:space="preserve"> </w:t>
      </w:r>
      <w:r w:rsidRPr="00057118" w:rsidR="009A7769">
        <w:rPr>
          <w:sz w:val="25"/>
          <w:szCs w:val="25"/>
        </w:rPr>
        <w:t>–</w:t>
      </w:r>
      <w:r w:rsidR="00714E68">
        <w:rPr>
          <w:sz w:val="25"/>
          <w:szCs w:val="25"/>
        </w:rPr>
        <w:t xml:space="preserve"> </w:t>
      </w:r>
      <w:r>
        <w:rPr>
          <w:sz w:val="26"/>
          <w:szCs w:val="26"/>
        </w:rPr>
        <w:t>&lt;данные изъяты&gt;</w:t>
      </w:r>
      <w:r w:rsidR="00714E68">
        <w:rPr>
          <w:sz w:val="25"/>
          <w:szCs w:val="25"/>
        </w:rPr>
        <w:t xml:space="preserve">, </w:t>
      </w:r>
      <w:r w:rsidRPr="00057118">
        <w:rPr>
          <w:sz w:val="25"/>
          <w:szCs w:val="25"/>
        </w:rPr>
        <w:t>изготовленн</w:t>
      </w:r>
      <w:r w:rsidR="00714E68">
        <w:rPr>
          <w:sz w:val="25"/>
          <w:szCs w:val="25"/>
        </w:rPr>
        <w:t>ое</w:t>
      </w:r>
      <w:r w:rsidRPr="00057118">
        <w:rPr>
          <w:sz w:val="25"/>
          <w:szCs w:val="25"/>
        </w:rPr>
        <w:t xml:space="preserve"> промышленным способом, </w:t>
      </w:r>
      <w:r w:rsidRPr="00057118">
        <w:rPr>
          <w:color w:val="000000"/>
          <w:sz w:val="25"/>
          <w:szCs w:val="25"/>
        </w:rPr>
        <w:t xml:space="preserve">при этом действия </w:t>
      </w:r>
      <w:r w:rsidR="00714E68">
        <w:rPr>
          <w:sz w:val="26"/>
          <w:szCs w:val="26"/>
        </w:rPr>
        <w:t xml:space="preserve">Глухова А.Ю. </w:t>
      </w:r>
      <w:r w:rsidRPr="00057118">
        <w:rPr>
          <w:color w:val="000000"/>
          <w:sz w:val="25"/>
          <w:szCs w:val="25"/>
        </w:rPr>
        <w:t xml:space="preserve">не содержат </w:t>
      </w:r>
      <w:r w:rsidR="00622701">
        <w:rPr>
          <w:color w:val="000000"/>
          <w:sz w:val="25"/>
          <w:szCs w:val="25"/>
        </w:rPr>
        <w:t xml:space="preserve">признаки </w:t>
      </w:r>
      <w:r w:rsidRPr="00057118">
        <w:rPr>
          <w:color w:val="000000"/>
          <w:sz w:val="25"/>
          <w:szCs w:val="25"/>
        </w:rPr>
        <w:t>уголовно</w:t>
      </w:r>
      <w:r w:rsidR="00622701">
        <w:rPr>
          <w:color w:val="000000"/>
          <w:sz w:val="25"/>
          <w:szCs w:val="25"/>
        </w:rPr>
        <w:t>-</w:t>
      </w:r>
      <w:r w:rsidRPr="00057118">
        <w:rPr>
          <w:color w:val="000000"/>
          <w:sz w:val="25"/>
          <w:szCs w:val="25"/>
        </w:rPr>
        <w:t>наказуемого деяния.</w:t>
      </w:r>
    </w:p>
    <w:p w:rsidR="00622701" w:rsidP="00622701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положения ст.51 Конституции РФ, </w:t>
      </w:r>
      <w:r w:rsidR="00714E68">
        <w:rPr>
          <w:sz w:val="26"/>
          <w:szCs w:val="26"/>
        </w:rPr>
        <w:t>Глухову А.Ю.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622701" w:rsidP="00622701">
      <w:pPr>
        <w:widowControl w:val="0"/>
        <w:ind w:right="-2" w:firstLine="567"/>
        <w:jc w:val="both"/>
        <w:rPr>
          <w:rFonts w:eastAsia="Courier New"/>
          <w:color w:val="000000"/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714E68">
        <w:rPr>
          <w:sz w:val="26"/>
          <w:szCs w:val="26"/>
        </w:rPr>
        <w:t>Глухов А.Ю.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>
        <w:rPr>
          <w:rStyle w:val="cnsl"/>
          <w:sz w:val="26"/>
          <w:szCs w:val="26"/>
          <w:shd w:val="clear" w:color="auto" w:fill="FFFFFF"/>
        </w:rPr>
        <w:t>обстоятельства содеянного в соответствии с изложенным в протоколе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664C56">
        <w:rPr>
          <w:rStyle w:val="cnsl"/>
          <w:sz w:val="26"/>
          <w:szCs w:val="26"/>
          <w:shd w:val="clear" w:color="auto" w:fill="FFFFFF"/>
        </w:rPr>
        <w:t xml:space="preserve">, одновременно пояснил, </w:t>
      </w:r>
      <w:r w:rsidR="00330C74">
        <w:rPr>
          <w:sz w:val="26"/>
          <w:szCs w:val="26"/>
        </w:rPr>
        <w:t>&lt;данные изъяты&gt;</w:t>
      </w:r>
      <w:r w:rsidR="00664C56">
        <w:rPr>
          <w:rStyle w:val="cnsl"/>
          <w:sz w:val="26"/>
          <w:szCs w:val="26"/>
          <w:shd w:val="clear" w:color="auto" w:fill="FFFFFF"/>
        </w:rPr>
        <w:t>.</w:t>
      </w:r>
    </w:p>
    <w:p w:rsidR="00526A15" w:rsidRPr="00057118" w:rsidP="00526A15">
      <w:pPr>
        <w:ind w:right="-2" w:firstLine="568"/>
        <w:contextualSpacing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Выслушав </w:t>
      </w:r>
      <w:r w:rsidR="00714E68">
        <w:rPr>
          <w:sz w:val="26"/>
          <w:szCs w:val="26"/>
        </w:rPr>
        <w:t>Глухова А.Ю.</w:t>
      </w:r>
      <w:r w:rsidRPr="00057118">
        <w:rPr>
          <w:sz w:val="25"/>
          <w:szCs w:val="25"/>
        </w:rPr>
        <w:t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ст. 20.10 КоАП РФ, по следующим основаниям.</w:t>
      </w:r>
    </w:p>
    <w:p w:rsidR="00526A15" w:rsidRPr="00057118" w:rsidP="00526A15">
      <w:pPr>
        <w:ind w:right="-2" w:firstLine="568"/>
        <w:jc w:val="both"/>
        <w:rPr>
          <w:color w:val="000000"/>
          <w:sz w:val="25"/>
          <w:szCs w:val="25"/>
        </w:rPr>
      </w:pPr>
      <w:r w:rsidRPr="00057118">
        <w:rPr>
          <w:sz w:val="25"/>
          <w:szCs w:val="25"/>
        </w:rPr>
        <w:t xml:space="preserve">Согласно ст. 22 Федерального закона от 13.12.1996 N 150-ФЗ "Об оружии" </w:t>
      </w:r>
      <w:r w:rsidRPr="00057118">
        <w:rPr>
          <w:color w:val="000000"/>
          <w:sz w:val="25"/>
          <w:szCs w:val="25"/>
        </w:rPr>
        <w:t>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В соответствии с п. 9 ст. 6 указанного закона на территории Российской Федерации запрещается хранение патронов к гражданскому оружию лицами, не владеющими на законном основании таким гражданским оружием.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Правила учета, ношения, перевозки, транспортирования и уничтожения оружия определяются Правительством Российской Федерации (ч.1 ст. 25 Закона об оружии).</w:t>
      </w:r>
    </w:p>
    <w:p w:rsidR="00526A15" w:rsidRPr="00057118" w:rsidP="00526A15">
      <w:pPr>
        <w:ind w:right="-2" w:firstLine="568"/>
        <w:jc w:val="both"/>
        <w:rPr>
          <w:color w:val="000000"/>
          <w:sz w:val="25"/>
          <w:szCs w:val="25"/>
        </w:rPr>
      </w:pPr>
      <w:r w:rsidRPr="00057118">
        <w:rPr>
          <w:color w:val="000000"/>
          <w:sz w:val="25"/>
          <w:szCs w:val="25"/>
        </w:rPr>
        <w:t xml:space="preserve">Согласно п. 54 </w:t>
      </w:r>
      <w:r w:rsidRPr="00057118">
        <w:rPr>
          <w:sz w:val="25"/>
          <w:szCs w:val="25"/>
        </w:rPr>
        <w:t>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N 814 (далее - Правила)</w:t>
      </w:r>
      <w:r w:rsidRPr="00057118">
        <w:rPr>
          <w:color w:val="000000"/>
          <w:sz w:val="25"/>
          <w:szCs w:val="25"/>
        </w:rPr>
        <w:t xml:space="preserve">, хранение оружия и патронов разрешается юридическим и физическим лицам, получившим в Федеральной службе войск национальной гвардии Российской </w:t>
      </w:r>
      <w:r w:rsidRPr="00057118">
        <w:rPr>
          <w:color w:val="000000"/>
          <w:sz w:val="25"/>
          <w:szCs w:val="25"/>
        </w:rPr>
        <w:t>Федерации или ее территориальных органах разрешения на хранение, или хранение и использование</w:t>
      </w:r>
      <w:r w:rsidRPr="00057118">
        <w:rPr>
          <w:color w:val="000000"/>
          <w:sz w:val="25"/>
          <w:szCs w:val="25"/>
        </w:rPr>
        <w:t>, или хранение и ношение оружия.</w:t>
      </w:r>
    </w:p>
    <w:p w:rsidR="00526A15" w:rsidRPr="00057118" w:rsidP="00526A15">
      <w:pPr>
        <w:ind w:right="-2" w:firstLine="568"/>
        <w:contextualSpacing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В соответствии с подпунктом «г» пункта 62 Правил,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"Об оружии": гражданами Российской Федерации - во время охоты, проведения спортивных мероприятий</w:t>
      </w:r>
      <w:r w:rsidRPr="00057118">
        <w:rPr>
          <w:sz w:val="25"/>
          <w:szCs w:val="25"/>
        </w:rPr>
        <w:t>, тренировочных и учебных стрельб, а также в целях самообороны.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Факт</w:t>
      </w:r>
      <w:r w:rsidRPr="00057118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 </w:t>
      </w:r>
      <w:r w:rsidR="00714E68">
        <w:rPr>
          <w:sz w:val="26"/>
          <w:szCs w:val="26"/>
        </w:rPr>
        <w:t xml:space="preserve">Глухова А.Ю. </w:t>
      </w:r>
      <w:r w:rsidRPr="00057118">
        <w:rPr>
          <w:sz w:val="25"/>
          <w:szCs w:val="25"/>
        </w:rPr>
        <w:t xml:space="preserve">в его совершении, помимо признания вины последним, объективно подтверждается материалами дела, исследованными в ходе судебного заседания: </w:t>
      </w:r>
    </w:p>
    <w:p w:rsidR="00526A15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- протоколом об административном правонарушении </w:t>
      </w:r>
      <w:r w:rsidR="00330C74">
        <w:rPr>
          <w:sz w:val="26"/>
          <w:szCs w:val="26"/>
        </w:rPr>
        <w:t>&lt;данные изъяты&gt;</w:t>
      </w:r>
      <w:r w:rsidR="00330C74">
        <w:rPr>
          <w:sz w:val="26"/>
          <w:szCs w:val="26"/>
        </w:rPr>
        <w:t xml:space="preserve"> </w:t>
      </w:r>
      <w:r w:rsidRPr="00057118">
        <w:rPr>
          <w:sz w:val="25"/>
          <w:szCs w:val="25"/>
        </w:rPr>
        <w:t xml:space="preserve">рег. номер ЖУАП </w:t>
      </w:r>
      <w:r w:rsidR="00330C74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330C74">
        <w:rPr>
          <w:sz w:val="26"/>
          <w:szCs w:val="26"/>
        </w:rPr>
        <w:t>&lt;</w:t>
      </w:r>
      <w:r w:rsidR="00330C74">
        <w:rPr>
          <w:sz w:val="26"/>
          <w:szCs w:val="26"/>
        </w:rPr>
        <w:t>данные</w:t>
      </w:r>
      <w:r w:rsidR="00330C74">
        <w:rPr>
          <w:sz w:val="26"/>
          <w:szCs w:val="26"/>
        </w:rPr>
        <w:t xml:space="preserve"> изъяты&gt;</w:t>
      </w:r>
      <w:r w:rsidRPr="00057118">
        <w:rPr>
          <w:sz w:val="25"/>
          <w:szCs w:val="25"/>
        </w:rPr>
        <w:t xml:space="preserve">г., в котором изложены обстоятельства совершенного </w:t>
      </w:r>
      <w:r w:rsidR="00714E68">
        <w:rPr>
          <w:sz w:val="26"/>
          <w:szCs w:val="26"/>
        </w:rPr>
        <w:t xml:space="preserve">Глуховым А.Ю. </w:t>
      </w:r>
      <w:r w:rsidRPr="00057118">
        <w:rPr>
          <w:sz w:val="25"/>
          <w:szCs w:val="25"/>
        </w:rPr>
        <w:t>административного правонарушения, предусмотренного ст.20.10 КоАП РФ;</w:t>
      </w:r>
    </w:p>
    <w:p w:rsidR="00714E68" w:rsidP="00526A15">
      <w:pPr>
        <w:ind w:right="-2" w:firstLine="568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- копией постановления об отказе в возбуждении уголовного дела </w:t>
      </w:r>
      <w:r>
        <w:rPr>
          <w:sz w:val="25"/>
          <w:szCs w:val="25"/>
        </w:rPr>
        <w:t>от</w:t>
      </w:r>
      <w:r>
        <w:rPr>
          <w:sz w:val="25"/>
          <w:szCs w:val="25"/>
        </w:rPr>
        <w:t xml:space="preserve"> </w:t>
      </w:r>
      <w:r w:rsidR="00330C74">
        <w:rPr>
          <w:sz w:val="26"/>
          <w:szCs w:val="26"/>
        </w:rPr>
        <w:t>&lt;</w:t>
      </w:r>
      <w:r w:rsidR="00330C74">
        <w:rPr>
          <w:sz w:val="26"/>
          <w:szCs w:val="26"/>
        </w:rPr>
        <w:t>данные</w:t>
      </w:r>
      <w:r w:rsidR="00330C74">
        <w:rPr>
          <w:sz w:val="26"/>
          <w:szCs w:val="26"/>
        </w:rPr>
        <w:t xml:space="preserve"> изъяты&gt;</w:t>
      </w:r>
      <w:r>
        <w:rPr>
          <w:sz w:val="25"/>
          <w:szCs w:val="25"/>
        </w:rPr>
        <w:t xml:space="preserve">г. в отношении </w:t>
      </w:r>
      <w:r>
        <w:rPr>
          <w:sz w:val="26"/>
          <w:szCs w:val="26"/>
        </w:rPr>
        <w:t>Глухова А.Ю., по признакам состава преступления, предусмотренного ст.222 УК РФ;</w:t>
      </w:r>
    </w:p>
    <w:p w:rsidR="00714E68" w:rsidP="00526A15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рапорта ст. о/у ОУР </w:t>
      </w:r>
      <w:r w:rsidR="00330C74">
        <w:rPr>
          <w:sz w:val="26"/>
          <w:szCs w:val="26"/>
        </w:rPr>
        <w:t>&lt;данные изъяты&gt;</w:t>
      </w:r>
      <w:r w:rsidR="00330C74">
        <w:rPr>
          <w:sz w:val="26"/>
          <w:szCs w:val="26"/>
        </w:rPr>
        <w:t xml:space="preserve"> </w:t>
      </w:r>
      <w:r w:rsidR="00D51063">
        <w:rPr>
          <w:sz w:val="26"/>
          <w:szCs w:val="26"/>
        </w:rPr>
        <w:t>от</w:t>
      </w:r>
      <w:r w:rsidR="00D51063">
        <w:rPr>
          <w:sz w:val="26"/>
          <w:szCs w:val="26"/>
        </w:rPr>
        <w:t xml:space="preserve"> </w:t>
      </w:r>
      <w:r w:rsidR="00330C74">
        <w:rPr>
          <w:sz w:val="26"/>
          <w:szCs w:val="26"/>
        </w:rPr>
        <w:t>&lt;</w:t>
      </w:r>
      <w:r w:rsidR="00330C74">
        <w:rPr>
          <w:sz w:val="26"/>
          <w:szCs w:val="26"/>
        </w:rPr>
        <w:t>данные</w:t>
      </w:r>
      <w:r w:rsidR="00330C74">
        <w:rPr>
          <w:sz w:val="26"/>
          <w:szCs w:val="26"/>
        </w:rPr>
        <w:t xml:space="preserve"> изъяты&gt;</w:t>
      </w:r>
      <w:r w:rsidR="00D51063">
        <w:rPr>
          <w:sz w:val="26"/>
          <w:szCs w:val="26"/>
        </w:rPr>
        <w:t xml:space="preserve">г. </w:t>
      </w:r>
      <w:r>
        <w:rPr>
          <w:sz w:val="26"/>
          <w:szCs w:val="26"/>
        </w:rPr>
        <w:t>об обнаружении признаков состава преступления;</w:t>
      </w:r>
    </w:p>
    <w:p w:rsidR="00714E68" w:rsidRPr="00057118" w:rsidP="00714E68">
      <w:pPr>
        <w:ind w:right="-2" w:firstLine="568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- </w:t>
      </w:r>
      <w:r w:rsidRPr="00057118">
        <w:rPr>
          <w:sz w:val="25"/>
          <w:szCs w:val="25"/>
        </w:rPr>
        <w:t xml:space="preserve">копией постановления судьи </w:t>
      </w:r>
      <w:r w:rsidR="00330C74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от </w:t>
      </w:r>
      <w:r w:rsidR="00330C74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г. по делу №</w:t>
      </w:r>
      <w:r w:rsidR="00330C74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 о разрешении производства ОРМ «Обследование помещений, зданий сооружений, участков местности и транспортных средств» в жилище </w:t>
      </w:r>
      <w:r>
        <w:rPr>
          <w:sz w:val="26"/>
          <w:szCs w:val="26"/>
        </w:rPr>
        <w:t>Глухова А.Ю</w:t>
      </w:r>
      <w:r w:rsidRPr="00057118">
        <w:rPr>
          <w:sz w:val="25"/>
          <w:szCs w:val="25"/>
        </w:rPr>
        <w:t xml:space="preserve">., проживающего по адресу: </w:t>
      </w:r>
      <w:r w:rsidR="00330C74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;</w:t>
      </w:r>
    </w:p>
    <w:p w:rsidR="00714E68" w:rsidRPr="00057118" w:rsidP="00714E68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- копией акта проведения ОРМ «Обследование помещений, зданий сооружений, участков местности и транспортных средств» 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330C74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г.;</w:t>
      </w:r>
    </w:p>
    <w:p w:rsidR="00714E68" w:rsidP="00526A15">
      <w:pPr>
        <w:ind w:right="-2" w:firstLine="56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копией опроса </w:t>
      </w:r>
      <w:r>
        <w:rPr>
          <w:sz w:val="26"/>
          <w:szCs w:val="26"/>
        </w:rPr>
        <w:t>Глухова А.Ю</w:t>
      </w:r>
      <w:r w:rsidRPr="00057118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от</w:t>
      </w:r>
      <w:r>
        <w:rPr>
          <w:sz w:val="25"/>
          <w:szCs w:val="25"/>
        </w:rPr>
        <w:t xml:space="preserve"> </w:t>
      </w:r>
      <w:r w:rsidR="00330C74">
        <w:rPr>
          <w:sz w:val="26"/>
          <w:szCs w:val="26"/>
        </w:rPr>
        <w:t>&lt;данные изъяты&gt;</w:t>
      </w:r>
      <w:r>
        <w:rPr>
          <w:sz w:val="25"/>
          <w:szCs w:val="25"/>
        </w:rPr>
        <w:t xml:space="preserve">г.; с </w:t>
      </w:r>
      <w:r>
        <w:rPr>
          <w:sz w:val="25"/>
          <w:szCs w:val="25"/>
        </w:rPr>
        <w:t>фотматериалом</w:t>
      </w:r>
      <w:r>
        <w:rPr>
          <w:sz w:val="25"/>
          <w:szCs w:val="25"/>
        </w:rPr>
        <w:t>;</w:t>
      </w:r>
    </w:p>
    <w:p w:rsidR="00037643" w:rsidRPr="00057118" w:rsidP="00037643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- копией заключения эксперта №</w:t>
      </w:r>
      <w:r w:rsidR="00330C74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 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330C74">
        <w:rPr>
          <w:sz w:val="26"/>
          <w:szCs w:val="26"/>
        </w:rPr>
        <w:t>&lt;</w:t>
      </w:r>
      <w:r w:rsidR="00330C74">
        <w:rPr>
          <w:sz w:val="26"/>
          <w:szCs w:val="26"/>
        </w:rPr>
        <w:t>данные</w:t>
      </w:r>
      <w:r w:rsidR="00330C74">
        <w:rPr>
          <w:sz w:val="26"/>
          <w:szCs w:val="26"/>
        </w:rPr>
        <w:t xml:space="preserve"> изъяты&gt;</w:t>
      </w:r>
      <w:r w:rsidRPr="00057118">
        <w:rPr>
          <w:sz w:val="25"/>
          <w:szCs w:val="25"/>
        </w:rPr>
        <w:t>г. с таблицей иллюстраций;</w:t>
      </w:r>
    </w:p>
    <w:p w:rsidR="00AA1CCD" w:rsidP="000F0112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- справкой в отношении  </w:t>
      </w:r>
      <w:r w:rsidR="00037643">
        <w:rPr>
          <w:sz w:val="26"/>
          <w:szCs w:val="26"/>
        </w:rPr>
        <w:t>Глухова А.Ю</w:t>
      </w:r>
      <w:r w:rsidRPr="00057118" w:rsidR="00037643">
        <w:rPr>
          <w:sz w:val="25"/>
          <w:szCs w:val="25"/>
        </w:rPr>
        <w:t>.</w:t>
      </w:r>
      <w:r w:rsidR="00037643">
        <w:rPr>
          <w:sz w:val="25"/>
          <w:szCs w:val="25"/>
        </w:rPr>
        <w:t xml:space="preserve"> </w:t>
      </w:r>
      <w:r w:rsidRPr="00057118">
        <w:rPr>
          <w:sz w:val="25"/>
          <w:szCs w:val="25"/>
        </w:rPr>
        <w:t xml:space="preserve">о ранее совершенных правонарушениях 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330C74">
        <w:rPr>
          <w:sz w:val="26"/>
          <w:szCs w:val="26"/>
        </w:rPr>
        <w:t>&lt;</w:t>
      </w:r>
      <w:r w:rsidR="00330C74">
        <w:rPr>
          <w:sz w:val="26"/>
          <w:szCs w:val="26"/>
        </w:rPr>
        <w:t>данные</w:t>
      </w:r>
      <w:r w:rsidR="00330C74">
        <w:rPr>
          <w:sz w:val="26"/>
          <w:szCs w:val="26"/>
        </w:rPr>
        <w:t xml:space="preserve"> изъяты&gt;</w:t>
      </w:r>
      <w:r w:rsidRPr="00057118">
        <w:rPr>
          <w:sz w:val="25"/>
          <w:szCs w:val="25"/>
        </w:rPr>
        <w:t>г.</w:t>
      </w:r>
      <w:r w:rsidRPr="00057118" w:rsidR="008575B4">
        <w:rPr>
          <w:sz w:val="25"/>
          <w:szCs w:val="25"/>
        </w:rPr>
        <w:t xml:space="preserve">, согласно которой </w:t>
      </w:r>
      <w:r w:rsidR="00037643">
        <w:rPr>
          <w:sz w:val="26"/>
          <w:szCs w:val="26"/>
        </w:rPr>
        <w:t>Глухов А.Ю</w:t>
      </w:r>
      <w:r w:rsidRPr="00057118" w:rsidR="00037643">
        <w:rPr>
          <w:sz w:val="25"/>
          <w:szCs w:val="25"/>
        </w:rPr>
        <w:t>.</w:t>
      </w:r>
      <w:r w:rsidRPr="00057118" w:rsidR="000F0112">
        <w:rPr>
          <w:sz w:val="25"/>
          <w:szCs w:val="25"/>
        </w:rPr>
        <w:t xml:space="preserve"> </w:t>
      </w:r>
      <w:r w:rsidRPr="00057118" w:rsidR="008575B4">
        <w:rPr>
          <w:sz w:val="25"/>
          <w:szCs w:val="25"/>
        </w:rPr>
        <w:t xml:space="preserve">ранее </w:t>
      </w:r>
      <w:r w:rsidRPr="00057118" w:rsidR="000F0112">
        <w:rPr>
          <w:sz w:val="25"/>
          <w:szCs w:val="25"/>
        </w:rPr>
        <w:t>к административной ответственности</w:t>
      </w:r>
      <w:r w:rsidRPr="00057118" w:rsidR="008575B4">
        <w:rPr>
          <w:sz w:val="25"/>
          <w:szCs w:val="25"/>
        </w:rPr>
        <w:t xml:space="preserve"> не привлекался</w:t>
      </w:r>
      <w:r w:rsidR="00037643">
        <w:rPr>
          <w:sz w:val="25"/>
          <w:szCs w:val="25"/>
        </w:rPr>
        <w:t>;</w:t>
      </w:r>
    </w:p>
    <w:p w:rsidR="00037643" w:rsidRPr="00057118" w:rsidP="00037643">
      <w:pPr>
        <w:ind w:right="-2" w:firstLine="56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057118">
        <w:rPr>
          <w:sz w:val="25"/>
          <w:szCs w:val="25"/>
        </w:rPr>
        <w:t>корешк</w:t>
      </w:r>
      <w:r>
        <w:rPr>
          <w:sz w:val="25"/>
          <w:szCs w:val="25"/>
        </w:rPr>
        <w:t>ом</w:t>
      </w:r>
      <w:r w:rsidRPr="00057118">
        <w:rPr>
          <w:sz w:val="25"/>
          <w:szCs w:val="25"/>
        </w:rPr>
        <w:t xml:space="preserve"> квитанци</w:t>
      </w:r>
      <w:r>
        <w:rPr>
          <w:sz w:val="25"/>
          <w:szCs w:val="25"/>
        </w:rPr>
        <w:t>и</w:t>
      </w:r>
      <w:r w:rsidRPr="00057118">
        <w:rPr>
          <w:sz w:val="25"/>
          <w:szCs w:val="25"/>
        </w:rPr>
        <w:t xml:space="preserve"> №</w:t>
      </w:r>
      <w:r w:rsidR="00330C74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 на принятие оружия 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330C74">
        <w:rPr>
          <w:sz w:val="26"/>
          <w:szCs w:val="26"/>
        </w:rPr>
        <w:t>&lt;данные изъяты&gt;</w:t>
      </w:r>
      <w:r>
        <w:rPr>
          <w:sz w:val="25"/>
          <w:szCs w:val="25"/>
        </w:rPr>
        <w:t>г.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rStyle w:val="cnsl"/>
          <w:sz w:val="25"/>
          <w:szCs w:val="25"/>
        </w:rPr>
        <w:t>Д</w:t>
      </w:r>
      <w:r w:rsidRPr="00057118">
        <w:rPr>
          <w:sz w:val="25"/>
          <w:szCs w:val="25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057118">
        <w:rPr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057118">
        <w:rPr>
          <w:sz w:val="25"/>
          <w:szCs w:val="25"/>
        </w:rPr>
        <w:t>его содержание и оформление соответствуют требованиям ст. 28.2 КоАП РФ,</w:t>
      </w:r>
      <w:r w:rsidRPr="00057118">
        <w:rPr>
          <w:color w:val="000000"/>
          <w:sz w:val="25"/>
          <w:szCs w:val="25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057118">
        <w:rPr>
          <w:sz w:val="25"/>
          <w:szCs w:val="25"/>
        </w:rPr>
        <w:t>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26A15" w:rsidRPr="00057118" w:rsidP="00526A15">
      <w:pPr>
        <w:ind w:right="-2" w:firstLine="568"/>
        <w:jc w:val="both"/>
        <w:rPr>
          <w:rFonts w:eastAsia="Calibri"/>
          <w:sz w:val="25"/>
          <w:szCs w:val="25"/>
        </w:rPr>
      </w:pPr>
      <w:r w:rsidRPr="00057118">
        <w:rPr>
          <w:sz w:val="25"/>
          <w:szCs w:val="25"/>
        </w:rPr>
        <w:t>А</w:t>
      </w:r>
      <w:r w:rsidRPr="00057118">
        <w:rPr>
          <w:color w:val="000000"/>
          <w:sz w:val="25"/>
          <w:szCs w:val="25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057118">
        <w:rPr>
          <w:sz w:val="25"/>
          <w:szCs w:val="25"/>
        </w:rPr>
        <w:t xml:space="preserve">виновности </w:t>
      </w:r>
      <w:r w:rsidR="00037643">
        <w:rPr>
          <w:sz w:val="26"/>
          <w:szCs w:val="26"/>
        </w:rPr>
        <w:t>Глухова А.Ю</w:t>
      </w:r>
      <w:r w:rsidRPr="00057118" w:rsidR="00037643">
        <w:rPr>
          <w:sz w:val="25"/>
          <w:szCs w:val="25"/>
        </w:rPr>
        <w:t>.</w:t>
      </w:r>
      <w:r w:rsidR="00037643">
        <w:rPr>
          <w:sz w:val="25"/>
          <w:szCs w:val="25"/>
        </w:rPr>
        <w:t xml:space="preserve"> </w:t>
      </w:r>
      <w:r w:rsidRPr="00057118">
        <w:rPr>
          <w:sz w:val="25"/>
          <w:szCs w:val="25"/>
        </w:rPr>
        <w:t xml:space="preserve">в совершении административного правонарушения, предусмотренного ст.20.10 КоАП РФ – незаконное изготовление, </w:t>
      </w:r>
      <w:r w:rsidRPr="00057118">
        <w:rPr>
          <w:sz w:val="25"/>
          <w:szCs w:val="25"/>
        </w:rPr>
        <w:t xml:space="preserve">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</w:t>
      </w:r>
      <w:r w:rsidRPr="00057118">
        <w:rPr>
          <w:color w:val="000000"/>
          <w:sz w:val="25"/>
          <w:szCs w:val="25"/>
          <w:shd w:val="clear" w:color="auto" w:fill="FFFFFF"/>
        </w:rPr>
        <w:t>эти действия</w:t>
      </w:r>
      <w:r w:rsidRPr="00057118">
        <w:rPr>
          <w:color w:val="000000"/>
          <w:sz w:val="25"/>
          <w:szCs w:val="25"/>
          <w:shd w:val="clear" w:color="auto" w:fill="FFFFFF"/>
        </w:rPr>
        <w:t xml:space="preserve"> не содержат уголовно наказуемого деяния.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057118" w:rsidR="008575B4">
          <w:rPr>
            <w:rStyle w:val="Hyperlink"/>
            <w:color w:val="auto"/>
            <w:sz w:val="25"/>
            <w:szCs w:val="25"/>
            <w:u w:val="none"/>
          </w:rPr>
          <w:t>ст.</w:t>
        </w:r>
        <w:r w:rsidRPr="00057118">
          <w:rPr>
            <w:rStyle w:val="Hyperlink"/>
            <w:color w:val="auto"/>
            <w:sz w:val="25"/>
            <w:szCs w:val="25"/>
            <w:u w:val="none"/>
          </w:rPr>
          <w:t>1.5</w:t>
        </w:r>
      </w:hyperlink>
      <w:r w:rsidRPr="00057118">
        <w:rPr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К</w:t>
      </w:r>
      <w:r w:rsidRPr="00057118">
        <w:rPr>
          <w:b/>
          <w:sz w:val="25"/>
          <w:szCs w:val="25"/>
        </w:rPr>
        <w:t xml:space="preserve"> </w:t>
      </w:r>
      <w:r w:rsidRPr="00057118">
        <w:rPr>
          <w:sz w:val="25"/>
          <w:szCs w:val="25"/>
        </w:rPr>
        <w:t xml:space="preserve">обстоятельствам, смягчающим административную ответственность </w:t>
      </w:r>
      <w:r w:rsidR="00037643">
        <w:rPr>
          <w:sz w:val="26"/>
          <w:szCs w:val="26"/>
        </w:rPr>
        <w:t>Глухову А.Ю</w:t>
      </w:r>
      <w:r w:rsidRPr="00057118" w:rsidR="00037643">
        <w:rPr>
          <w:sz w:val="25"/>
          <w:szCs w:val="25"/>
        </w:rPr>
        <w:t>.</w:t>
      </w:r>
      <w:r w:rsidRPr="00057118">
        <w:rPr>
          <w:sz w:val="25"/>
          <w:szCs w:val="25"/>
        </w:rPr>
        <w:t xml:space="preserve">, в соответствии со ст.4.2 КоАП РФ, мировой судья относит – </w:t>
      </w:r>
      <w:r w:rsidRPr="00057118" w:rsidR="008A62C8">
        <w:rPr>
          <w:sz w:val="25"/>
          <w:szCs w:val="25"/>
        </w:rPr>
        <w:t xml:space="preserve">признание вины, </w:t>
      </w:r>
      <w:r w:rsidRPr="00057118">
        <w:rPr>
          <w:sz w:val="25"/>
          <w:szCs w:val="25"/>
        </w:rPr>
        <w:t>раскаяние</w:t>
      </w:r>
      <w:r w:rsidRPr="00057118" w:rsidR="008A62C8">
        <w:rPr>
          <w:sz w:val="25"/>
          <w:szCs w:val="25"/>
        </w:rPr>
        <w:t xml:space="preserve"> </w:t>
      </w:r>
      <w:r w:rsidRPr="00057118" w:rsidR="008A62C8">
        <w:rPr>
          <w:sz w:val="25"/>
          <w:szCs w:val="25"/>
        </w:rPr>
        <w:t>в</w:t>
      </w:r>
      <w:r w:rsidRPr="00057118" w:rsidR="008A62C8">
        <w:rPr>
          <w:sz w:val="25"/>
          <w:szCs w:val="25"/>
        </w:rPr>
        <w:t xml:space="preserve"> содеянном</w:t>
      </w:r>
      <w:r w:rsidRPr="00057118">
        <w:rPr>
          <w:sz w:val="25"/>
          <w:szCs w:val="25"/>
        </w:rPr>
        <w:t>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8A62C8" w:rsidRPr="00057118" w:rsidP="008A62C8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смягчающих административную ответственность обстоятельств и отсутствия обстоятельств, ее отягчающих, всех обстоятельств дела, считаю возможным назначить наказание в виде штрафа, предусмотренного санкцией ст. 20.10 КоАП РФФ, в минимальном размере, </w:t>
      </w:r>
      <w:r w:rsidRPr="00057118" w:rsidR="002A4659">
        <w:rPr>
          <w:sz w:val="25"/>
          <w:szCs w:val="25"/>
        </w:rPr>
        <w:t xml:space="preserve">с конфискацией оружия, </w:t>
      </w:r>
      <w:r w:rsidRPr="00057118">
        <w:rPr>
          <w:sz w:val="25"/>
          <w:szCs w:val="25"/>
        </w:rPr>
        <w:t>что будет достаточной мерой ответственности за совершенное правонарушение, наиболее целесообразной для предупреждения</w:t>
      </w:r>
      <w:r w:rsidRPr="00057118">
        <w:rPr>
          <w:sz w:val="25"/>
          <w:szCs w:val="25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2A4659" w:rsidRPr="00057118" w:rsidP="00057118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На основании  </w:t>
      </w:r>
      <w:r w:rsidRPr="00057118">
        <w:rPr>
          <w:sz w:val="25"/>
          <w:szCs w:val="25"/>
        </w:rPr>
        <w:t>изложенного</w:t>
      </w:r>
      <w:r w:rsidRPr="00057118">
        <w:rPr>
          <w:sz w:val="25"/>
          <w:szCs w:val="25"/>
        </w:rPr>
        <w:t xml:space="preserve">, ст.20.10 КоАП РФ, руководствуясь </w:t>
      </w:r>
      <w:r w:rsidRPr="00057118">
        <w:rPr>
          <w:sz w:val="25"/>
          <w:szCs w:val="25"/>
        </w:rPr>
        <w:t>ст.ст</w:t>
      </w:r>
      <w:r w:rsidRPr="00057118">
        <w:rPr>
          <w:sz w:val="25"/>
          <w:szCs w:val="25"/>
        </w:rPr>
        <w:t>. 29.9, 29.10 КоАП РФ, мировой судья, -</w:t>
      </w:r>
    </w:p>
    <w:p w:rsidR="002A4659" w:rsidRPr="00057118" w:rsidP="00526A15">
      <w:pPr>
        <w:ind w:right="-2" w:firstLine="568"/>
        <w:jc w:val="center"/>
        <w:rPr>
          <w:sz w:val="25"/>
          <w:szCs w:val="25"/>
        </w:rPr>
      </w:pPr>
    </w:p>
    <w:p w:rsidR="00526A15" w:rsidRPr="00057118" w:rsidP="00526A15">
      <w:pPr>
        <w:ind w:right="-2" w:firstLine="568"/>
        <w:jc w:val="center"/>
        <w:rPr>
          <w:sz w:val="25"/>
          <w:szCs w:val="25"/>
        </w:rPr>
      </w:pPr>
      <w:r w:rsidRPr="00057118">
        <w:rPr>
          <w:sz w:val="25"/>
          <w:szCs w:val="25"/>
        </w:rPr>
        <w:t>П</w:t>
      </w:r>
      <w:r w:rsidRPr="00057118">
        <w:rPr>
          <w:sz w:val="25"/>
          <w:szCs w:val="25"/>
        </w:rPr>
        <w:t xml:space="preserve"> О С Т А Н О В И Л:</w:t>
      </w:r>
    </w:p>
    <w:p w:rsidR="0099639C" w:rsidRPr="00057118" w:rsidP="00526A15">
      <w:pPr>
        <w:ind w:right="-2" w:firstLine="568"/>
        <w:jc w:val="center"/>
        <w:rPr>
          <w:sz w:val="25"/>
          <w:szCs w:val="25"/>
        </w:rPr>
      </w:pPr>
    </w:p>
    <w:p w:rsidR="002A4659" w:rsidRPr="00057118" w:rsidP="002A4659">
      <w:pPr>
        <w:ind w:right="-2" w:firstLine="568"/>
        <w:jc w:val="both"/>
        <w:rPr>
          <w:sz w:val="25"/>
          <w:szCs w:val="25"/>
        </w:rPr>
      </w:pPr>
      <w:r>
        <w:rPr>
          <w:sz w:val="26"/>
          <w:szCs w:val="26"/>
        </w:rPr>
        <w:t>Глухова Андрея Юрьевича</w:t>
      </w:r>
      <w:r w:rsidRPr="00057118">
        <w:rPr>
          <w:sz w:val="25"/>
          <w:szCs w:val="25"/>
        </w:rPr>
        <w:t xml:space="preserve"> </w:t>
      </w:r>
      <w:r w:rsidRPr="00057118" w:rsidR="00526A15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ст.20.10 КоАП РФ, и </w:t>
      </w:r>
      <w:r w:rsidRPr="00057118" w:rsidR="00526A15">
        <w:rPr>
          <w:sz w:val="25"/>
          <w:szCs w:val="25"/>
        </w:rPr>
        <w:t xml:space="preserve">назначить ему административное наказание в виде административного штрафа в размере </w:t>
      </w:r>
      <w:r w:rsidR="00330C74">
        <w:rPr>
          <w:sz w:val="26"/>
          <w:szCs w:val="26"/>
        </w:rPr>
        <w:t>&lt;данные изъяты</w:t>
      </w:r>
      <w:r w:rsidR="00330C74">
        <w:rPr>
          <w:sz w:val="26"/>
          <w:szCs w:val="26"/>
        </w:rPr>
        <w:t>&gt;</w:t>
      </w:r>
      <w:r w:rsidRPr="00057118" w:rsidR="00526A15">
        <w:rPr>
          <w:sz w:val="25"/>
          <w:szCs w:val="25"/>
        </w:rPr>
        <w:t xml:space="preserve">рублей </w:t>
      </w:r>
      <w:r w:rsidRPr="00057118">
        <w:rPr>
          <w:sz w:val="25"/>
          <w:szCs w:val="25"/>
        </w:rPr>
        <w:t>с конфискацией оружия.</w:t>
      </w:r>
      <w:r w:rsidR="00330C74">
        <w:rPr>
          <w:sz w:val="25"/>
          <w:szCs w:val="25"/>
        </w:rPr>
        <w:t xml:space="preserve"> </w:t>
      </w:r>
    </w:p>
    <w:p w:rsidR="002A4659" w:rsidRPr="00057118" w:rsidP="002A4659">
      <w:pPr>
        <w:ind w:right="-2" w:firstLine="568"/>
        <w:jc w:val="both"/>
        <w:rPr>
          <w:sz w:val="25"/>
          <w:szCs w:val="25"/>
        </w:rPr>
      </w:pPr>
      <w:r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, </w:t>
      </w:r>
      <w:r w:rsidRPr="00057118">
        <w:rPr>
          <w:sz w:val="25"/>
          <w:szCs w:val="25"/>
        </w:rPr>
        <w:t>хранящ</w:t>
      </w:r>
      <w:r w:rsidR="00037643">
        <w:rPr>
          <w:sz w:val="25"/>
          <w:szCs w:val="25"/>
        </w:rPr>
        <w:t>ее</w:t>
      </w:r>
      <w:r w:rsidRPr="00057118">
        <w:rPr>
          <w:sz w:val="25"/>
          <w:szCs w:val="25"/>
        </w:rPr>
        <w:t>ся</w:t>
      </w:r>
      <w:r w:rsidRPr="00057118">
        <w:rPr>
          <w:sz w:val="25"/>
          <w:szCs w:val="25"/>
        </w:rPr>
        <w:t xml:space="preserve"> по корешк</w:t>
      </w:r>
      <w:r w:rsidR="00037643">
        <w:rPr>
          <w:sz w:val="25"/>
          <w:szCs w:val="25"/>
        </w:rPr>
        <w:t xml:space="preserve">у </w:t>
      </w:r>
      <w:r w:rsidRPr="00057118">
        <w:rPr>
          <w:sz w:val="25"/>
          <w:szCs w:val="25"/>
        </w:rPr>
        <w:t xml:space="preserve"> квитанций №</w:t>
      </w:r>
      <w:r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 от </w:t>
      </w:r>
      <w:r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года, у специалиста ГТО, майора внутренней службы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 w:rsidRPr="00057118">
        <w:rPr>
          <w:sz w:val="25"/>
          <w:szCs w:val="25"/>
        </w:rPr>
        <w:t xml:space="preserve"> –  конфисковать в доход государства. </w:t>
      </w:r>
    </w:p>
    <w:p w:rsidR="0099639C" w:rsidRPr="00057118" w:rsidP="002A4659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 </w:t>
      </w:r>
      <w:r w:rsidRPr="00057118">
        <w:rPr>
          <w:sz w:val="25"/>
          <w:szCs w:val="25"/>
        </w:rPr>
        <w:t xml:space="preserve">Реквизиты для уплаты административного штрафа: </w:t>
      </w:r>
      <w:r w:rsidR="00330C74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.</w:t>
      </w:r>
    </w:p>
    <w:p w:rsidR="00526A15" w:rsidRPr="00057118" w:rsidP="0099639C">
      <w:pPr>
        <w:tabs>
          <w:tab w:val="left" w:pos="142"/>
        </w:tabs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 </w:t>
      </w:r>
      <w:r w:rsidRPr="00057118">
        <w:rPr>
          <w:sz w:val="25"/>
          <w:szCs w:val="25"/>
        </w:rPr>
        <w:t>Наименование платежа: оплата штрафа за административное правонарушение, предусмотренное ст. 20.10 КоАП РФ.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В силу ч.1 ст.32.2 КоАП РФ административный </w:t>
      </w:r>
      <w:r w:rsidRPr="00057118">
        <w:rPr>
          <w:rFonts w:eastAsia="Calibri"/>
          <w:sz w:val="25"/>
          <w:szCs w:val="25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</w:t>
      </w:r>
      <w:r w:rsidRPr="00057118">
        <w:rPr>
          <w:rFonts w:eastAsia="Calibri"/>
          <w:sz w:val="25"/>
          <w:szCs w:val="25"/>
        </w:rPr>
        <w:t xml:space="preserve"> 31.5 настоящего Кодекса.</w:t>
      </w:r>
    </w:p>
    <w:p w:rsidR="00526A15" w:rsidRPr="00057118" w:rsidP="00526A15">
      <w:pPr>
        <w:ind w:right="-2" w:firstLine="568"/>
        <w:jc w:val="both"/>
        <w:rPr>
          <w:sz w:val="25"/>
          <w:szCs w:val="25"/>
          <w:shd w:val="clear" w:color="auto" w:fill="FFFFFF"/>
        </w:rPr>
      </w:pPr>
      <w:r w:rsidRPr="00057118">
        <w:rPr>
          <w:sz w:val="25"/>
          <w:szCs w:val="25"/>
        </w:rPr>
        <w:t>О</w:t>
      </w:r>
      <w:r w:rsidRPr="00057118">
        <w:rPr>
          <w:sz w:val="25"/>
          <w:szCs w:val="25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057118" w:rsidR="008575B4">
        <w:rPr>
          <w:sz w:val="25"/>
          <w:szCs w:val="25"/>
          <w:shd w:val="clear" w:color="auto" w:fill="FFFFFF"/>
        </w:rPr>
        <w:t xml:space="preserve">0 </w:t>
      </w:r>
      <w:r w:rsidRPr="00057118">
        <w:rPr>
          <w:sz w:val="25"/>
          <w:szCs w:val="25"/>
          <w:shd w:val="clear" w:color="auto" w:fill="FFFFFF"/>
        </w:rPr>
        <w:t xml:space="preserve">Белогорского судебного района Республики Крым.  </w:t>
      </w:r>
    </w:p>
    <w:p w:rsidR="00526A15" w:rsidRPr="00057118" w:rsidP="00526A15">
      <w:pPr>
        <w:ind w:right="-2" w:firstLine="568"/>
        <w:jc w:val="both"/>
        <w:rPr>
          <w:bCs/>
          <w:sz w:val="25"/>
          <w:szCs w:val="25"/>
          <w:shd w:val="clear" w:color="auto" w:fill="FFFFFF"/>
        </w:rPr>
      </w:pPr>
      <w:r w:rsidRPr="00057118">
        <w:rPr>
          <w:sz w:val="25"/>
          <w:szCs w:val="25"/>
          <w:shd w:val="clear" w:color="auto" w:fill="FFFFFF"/>
        </w:rPr>
        <w:t>С</w:t>
      </w:r>
      <w:r w:rsidRPr="00057118">
        <w:rPr>
          <w:sz w:val="25"/>
          <w:szCs w:val="25"/>
        </w:rPr>
        <w:t xml:space="preserve">огласно ч.1 ст.20.25 КоАП РФ </w:t>
      </w:r>
      <w:r w:rsidRPr="00057118">
        <w:rPr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526A15" w:rsidRPr="00057118" w:rsidP="00DB68CC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 w:rsidRPr="00057118" w:rsidR="00333320">
        <w:rPr>
          <w:sz w:val="25"/>
          <w:szCs w:val="25"/>
        </w:rPr>
        <w:t>0</w:t>
      </w:r>
      <w:r w:rsidRPr="00057118">
        <w:rPr>
          <w:sz w:val="25"/>
          <w:szCs w:val="25"/>
        </w:rPr>
        <w:t xml:space="preserve"> Белогорского судебного района Республики Крым в течение десяти суток со дня вручения или получения его копии. </w:t>
      </w:r>
    </w:p>
    <w:p w:rsidR="00DB68CC" w:rsidRPr="00057118" w:rsidP="00DB68CC">
      <w:pPr>
        <w:ind w:right="-2" w:firstLine="568"/>
        <w:rPr>
          <w:color w:val="000000"/>
          <w:sz w:val="25"/>
          <w:szCs w:val="25"/>
        </w:rPr>
      </w:pPr>
    </w:p>
    <w:p w:rsidR="00526A15" w:rsidRPr="00057118" w:rsidP="00DB68CC">
      <w:pPr>
        <w:ind w:right="-2" w:firstLine="568"/>
        <w:rPr>
          <w:color w:val="FFFFFF"/>
          <w:sz w:val="25"/>
          <w:szCs w:val="25"/>
        </w:rPr>
      </w:pPr>
      <w:r w:rsidRPr="00057118">
        <w:rPr>
          <w:color w:val="000000"/>
          <w:sz w:val="25"/>
          <w:szCs w:val="25"/>
        </w:rPr>
        <w:t xml:space="preserve">Мировой судья: </w:t>
      </w:r>
      <w:r w:rsidRPr="00057118">
        <w:rPr>
          <w:color w:val="FFFFFF"/>
          <w:sz w:val="25"/>
          <w:szCs w:val="25"/>
        </w:rPr>
        <w:t>/подпись/</w:t>
      </w:r>
      <w:r w:rsidRPr="00057118">
        <w:rPr>
          <w:color w:val="000000"/>
          <w:sz w:val="25"/>
          <w:szCs w:val="25"/>
        </w:rPr>
        <w:t xml:space="preserve">                                                  </w:t>
      </w:r>
      <w:r w:rsidRPr="00057118" w:rsidR="00DB68CC">
        <w:rPr>
          <w:color w:val="000000"/>
          <w:sz w:val="25"/>
          <w:szCs w:val="25"/>
        </w:rPr>
        <w:t>А.Ю. Олейников</w:t>
      </w:r>
      <w:r w:rsidRPr="00057118">
        <w:rPr>
          <w:color w:val="FFFFFF"/>
          <w:sz w:val="25"/>
          <w:szCs w:val="25"/>
        </w:rPr>
        <w:t xml:space="preserve"> секретарь с/з:    </w:t>
      </w:r>
    </w:p>
    <w:p w:rsidR="00C328A5" w:rsidRPr="00057118" w:rsidP="00526A15">
      <w:pPr>
        <w:pStyle w:val="1"/>
        <w:shd w:val="clear" w:color="auto" w:fill="auto"/>
        <w:tabs>
          <w:tab w:val="left" w:pos="1906"/>
        </w:tabs>
        <w:spacing w:after="0" w:line="240" w:lineRule="auto"/>
        <w:ind w:firstLine="567"/>
        <w:jc w:val="both"/>
        <w:rPr>
          <w:sz w:val="25"/>
          <w:szCs w:val="25"/>
        </w:rPr>
      </w:pPr>
    </w:p>
    <w:sectPr w:rsidSect="00DB68C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C"/>
    <w:rsid w:val="00037643"/>
    <w:rsid w:val="00057118"/>
    <w:rsid w:val="000F0112"/>
    <w:rsid w:val="00127121"/>
    <w:rsid w:val="00203618"/>
    <w:rsid w:val="00257992"/>
    <w:rsid w:val="00264976"/>
    <w:rsid w:val="002A4659"/>
    <w:rsid w:val="002A6B00"/>
    <w:rsid w:val="00310C95"/>
    <w:rsid w:val="00322D20"/>
    <w:rsid w:val="003267D1"/>
    <w:rsid w:val="00330C74"/>
    <w:rsid w:val="00333320"/>
    <w:rsid w:val="00394811"/>
    <w:rsid w:val="003D0411"/>
    <w:rsid w:val="0046444E"/>
    <w:rsid w:val="00501368"/>
    <w:rsid w:val="00526A15"/>
    <w:rsid w:val="00536773"/>
    <w:rsid w:val="00566324"/>
    <w:rsid w:val="00616045"/>
    <w:rsid w:val="00622701"/>
    <w:rsid w:val="00664C56"/>
    <w:rsid w:val="00714E68"/>
    <w:rsid w:val="00730D15"/>
    <w:rsid w:val="007C03B6"/>
    <w:rsid w:val="00802C1C"/>
    <w:rsid w:val="008575B4"/>
    <w:rsid w:val="00894344"/>
    <w:rsid w:val="008A62C8"/>
    <w:rsid w:val="008B204C"/>
    <w:rsid w:val="00924DD7"/>
    <w:rsid w:val="00931EBB"/>
    <w:rsid w:val="00957ABF"/>
    <w:rsid w:val="0099639C"/>
    <w:rsid w:val="009A7769"/>
    <w:rsid w:val="009E6D6C"/>
    <w:rsid w:val="00A8381C"/>
    <w:rsid w:val="00AA1CCD"/>
    <w:rsid w:val="00AB1DF7"/>
    <w:rsid w:val="00AE1E6E"/>
    <w:rsid w:val="00B2068D"/>
    <w:rsid w:val="00BA153E"/>
    <w:rsid w:val="00BE0588"/>
    <w:rsid w:val="00C328A5"/>
    <w:rsid w:val="00D51063"/>
    <w:rsid w:val="00DB68CC"/>
    <w:rsid w:val="00E929AE"/>
    <w:rsid w:val="00ED59E5"/>
    <w:rsid w:val="00F35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73"/>
    <w:rPr>
      <w:color w:val="0000FF"/>
      <w:u w:val="single"/>
    </w:rPr>
  </w:style>
  <w:style w:type="character" w:customStyle="1" w:styleId="cnsl">
    <w:name w:val="cnsl"/>
    <w:basedOn w:val="DefaultParagraphFont"/>
    <w:rsid w:val="00536773"/>
  </w:style>
  <w:style w:type="paragraph" w:styleId="BalloonText">
    <w:name w:val="Balloon Text"/>
    <w:basedOn w:val="Normal"/>
    <w:link w:val="a"/>
    <w:uiPriority w:val="99"/>
    <w:semiHidden/>
    <w:unhideWhenUsed/>
    <w:rsid w:val="007C03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3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locked/>
    <w:rsid w:val="00526A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26A15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B5F2-4368-4F21-9B64-29BA38CC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