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214ED" w:rsidP="003214ED">
      <w:pPr>
        <w:ind w:left="6480" w:firstLine="720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Дело № 05-0090/30/2018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3214ED">
        <w:rPr>
          <w:sz w:val="26"/>
          <w:szCs w:val="26"/>
        </w:rPr>
        <w:t>ПОСТАНОВЛЕНИЕ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дата                   </w:t>
      </w:r>
      <w:r w:rsidRPr="003214ED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214ED">
        <w:rPr>
          <w:sz w:val="26"/>
          <w:szCs w:val="26"/>
        </w:rPr>
        <w:t>адрес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</w:p>
    <w:p w:rsid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</w:t>
      </w:r>
      <w:r w:rsidRPr="003214ED">
        <w:rPr>
          <w:sz w:val="26"/>
          <w:szCs w:val="26"/>
        </w:rPr>
        <w:t xml:space="preserve"> </w:t>
      </w:r>
      <w:r w:rsidRPr="003214ED">
        <w:rPr>
          <w:sz w:val="26"/>
          <w:szCs w:val="26"/>
        </w:rPr>
        <w:t>Чобан</w:t>
      </w:r>
      <w:r w:rsidRPr="003214ED">
        <w:rPr>
          <w:sz w:val="26"/>
          <w:szCs w:val="26"/>
        </w:rPr>
        <w:t xml:space="preserve"> - Заде, 26) Олейников А.Ю. рассмотрев дело об административном правонарушении</w:t>
      </w:r>
      <w:r w:rsidRPr="003214ED">
        <w:rPr>
          <w:sz w:val="26"/>
          <w:szCs w:val="26"/>
        </w:rPr>
        <w:t xml:space="preserve"> в отношении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... года рождения, уроженца ..., гражданина РФ, являющегося наименование организации, зарегистрированного по адресу: адрес, про</w:t>
      </w:r>
      <w:r w:rsidRPr="003214ED">
        <w:rPr>
          <w:sz w:val="26"/>
          <w:szCs w:val="26"/>
        </w:rPr>
        <w:t>живающего по адресу: адрес, привлекаемого к административной ответственности по ч. 1 ст. 12.26 КоАП РФ,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3214ED">
        <w:rPr>
          <w:sz w:val="26"/>
          <w:szCs w:val="26"/>
        </w:rPr>
        <w:t>УСТАНОВИЛ: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дата </w:t>
      </w:r>
      <w:r w:rsidRPr="003214ED">
        <w:rPr>
          <w:sz w:val="26"/>
          <w:szCs w:val="26"/>
        </w:rPr>
        <w:t>в</w:t>
      </w:r>
      <w:r w:rsidRPr="003214ED">
        <w:rPr>
          <w:sz w:val="26"/>
          <w:szCs w:val="26"/>
        </w:rPr>
        <w:t xml:space="preserve"> время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отказался от прохождения освидетельствования на состояния алкогольного опьянения при помощи технического устройства Алкоте</w:t>
      </w:r>
      <w:r w:rsidRPr="003214ED">
        <w:rPr>
          <w:sz w:val="26"/>
          <w:szCs w:val="26"/>
        </w:rPr>
        <w:t>ст 6810, также отказался от прохождения медицинского освидетельствования в медицинском учреждении согласно акта медицинского освидетельствования № 28 от дата, на состояние опьянения, чем не выполнил законные требования сотрудника полиции и нарушил п. 2.3.2</w:t>
      </w:r>
      <w:r w:rsidRPr="003214ED">
        <w:rPr>
          <w:sz w:val="26"/>
          <w:szCs w:val="26"/>
        </w:rPr>
        <w:t xml:space="preserve"> ПДД РФ.  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</w:t>
      </w:r>
      <w:r w:rsidRPr="003214ED">
        <w:rPr>
          <w:sz w:val="26"/>
          <w:szCs w:val="26"/>
        </w:rPr>
        <w:t>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д</w:t>
      </w:r>
      <w:r w:rsidRPr="003214ED">
        <w:rPr>
          <w:sz w:val="26"/>
          <w:szCs w:val="26"/>
        </w:rPr>
        <w:t xml:space="preserve">ата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было пода</w:t>
      </w:r>
      <w:r w:rsidRPr="003214ED">
        <w:rPr>
          <w:sz w:val="26"/>
          <w:szCs w:val="26"/>
        </w:rPr>
        <w:t>но заявление о рассмотрение административного правонарушения по ч.1 ст. 12.26 КоАП РФ без его участия в связи с сильной занятостью.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При таких обстоятельствах, мировой судья в силу ч. 2 ст. 25.1 КоАП РФ считает возможным рассмотреть дело об административном</w:t>
      </w:r>
      <w:r w:rsidRPr="003214ED">
        <w:rPr>
          <w:sz w:val="26"/>
          <w:szCs w:val="26"/>
        </w:rPr>
        <w:t xml:space="preserve"> правонарушении в его отсутствие, поскольку правовых препятствий для этого у мирового судьи не имеется.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</w:t>
      </w:r>
      <w:r w:rsidRPr="003214ED">
        <w:rPr>
          <w:sz w:val="26"/>
          <w:szCs w:val="26"/>
        </w:rP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На основании пункта 2.3.2 Правил дорожного движения Российской Федерации водитель тра</w:t>
      </w:r>
      <w:r w:rsidRPr="003214ED">
        <w:rPr>
          <w:sz w:val="26"/>
          <w:szCs w:val="26"/>
        </w:rPr>
        <w:t>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 w:rsidRPr="003214ED">
        <w:rPr>
          <w:sz w:val="26"/>
          <w:szCs w:val="26"/>
        </w:rPr>
        <w:t>етельствование на состояние опьянения.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Судебным разбирательством установлено, что дата в время на адрес </w:t>
      </w:r>
      <w:r w:rsidRPr="003214ED">
        <w:rPr>
          <w:sz w:val="26"/>
          <w:szCs w:val="26"/>
        </w:rPr>
        <w:t>адрес</w:t>
      </w:r>
      <w:r w:rsidRPr="003214ED">
        <w:rPr>
          <w:sz w:val="26"/>
          <w:szCs w:val="26"/>
        </w:rPr>
        <w:t xml:space="preserve">,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, отказался от прохождения медицинского освидетельствования в медицинском учреждении. 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управлял автомобилем марки марка автомобиля с реги</w:t>
      </w:r>
      <w:r w:rsidRPr="003214ED">
        <w:rPr>
          <w:sz w:val="26"/>
          <w:szCs w:val="26"/>
        </w:rPr>
        <w:t>страционным знаком номер регион,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Исходя из положений ч. 1.1 ст. 27.12 КоАП РФ лицо, которое управляет транспортным средством соотве</w:t>
      </w:r>
      <w:r w:rsidRPr="003214ED">
        <w:rPr>
          <w:sz w:val="26"/>
          <w:szCs w:val="26"/>
        </w:rPr>
        <w:t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</w:t>
      </w:r>
      <w:r w:rsidRPr="003214ED">
        <w:rPr>
          <w:sz w:val="26"/>
          <w:szCs w:val="26"/>
        </w:rPr>
        <w:t>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</w:t>
      </w:r>
      <w:r w:rsidRPr="003214ED">
        <w:rPr>
          <w:sz w:val="26"/>
          <w:szCs w:val="26"/>
        </w:rPr>
        <w:t>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Согласно ч. 6 ст. 27.12 КоАП РФ освидетельствование на состояние алкогольного опьянения и оформление его резуль</w:t>
      </w:r>
      <w:r w:rsidRPr="003214ED">
        <w:rPr>
          <w:sz w:val="26"/>
          <w:szCs w:val="26"/>
        </w:rPr>
        <w:t>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Порядок освидетельствования лица, которое управляет транспортным средством, установлен Правилами освид</w:t>
      </w:r>
      <w:r w:rsidRPr="003214ED">
        <w:rPr>
          <w:sz w:val="26"/>
          <w:szCs w:val="26"/>
        </w:rP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 w:rsidRPr="003214ED">
        <w:rPr>
          <w:sz w:val="26"/>
          <w:szCs w:val="26"/>
        </w:rPr>
        <w:t>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3214ED">
        <w:rPr>
          <w:sz w:val="26"/>
          <w:szCs w:val="26"/>
        </w:rPr>
        <w:t xml:space="preserve"> состояние опьянения лица, которое управляет транспор</w:t>
      </w:r>
      <w:r w:rsidRPr="003214ED">
        <w:rPr>
          <w:sz w:val="26"/>
          <w:szCs w:val="26"/>
        </w:rPr>
        <w:t>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Согласно п. 3 правил освидетельствования достаточными основаниями полагать, что водитель транспортного средства находится в сост</w:t>
      </w:r>
      <w:r w:rsidRPr="003214ED">
        <w:rPr>
          <w:sz w:val="26"/>
          <w:szCs w:val="26"/>
        </w:rPr>
        <w:t>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Факт управлени</w:t>
      </w:r>
      <w:r w:rsidRPr="003214ED">
        <w:rPr>
          <w:sz w:val="26"/>
          <w:szCs w:val="26"/>
        </w:rPr>
        <w:t xml:space="preserve">я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, автомобилем марки марка автомобиля с регистрационным знаком номер регион, подтверждается протоколом серии ... </w:t>
      </w:r>
      <w:r w:rsidRPr="003214ED">
        <w:rPr>
          <w:sz w:val="26"/>
          <w:szCs w:val="26"/>
        </w:rPr>
        <w:t>от</w:t>
      </w:r>
      <w:r w:rsidRPr="003214ED">
        <w:rPr>
          <w:sz w:val="26"/>
          <w:szCs w:val="26"/>
        </w:rPr>
        <w:t xml:space="preserve"> </w:t>
      </w:r>
      <w:r w:rsidRPr="003214ED">
        <w:rPr>
          <w:sz w:val="26"/>
          <w:szCs w:val="26"/>
        </w:rPr>
        <w:t>дата</w:t>
      </w:r>
      <w:r w:rsidRPr="003214ED">
        <w:rPr>
          <w:sz w:val="26"/>
          <w:szCs w:val="26"/>
        </w:rPr>
        <w:t>, об отстранении от управления транспортным средством, в соответствии с которым выявленные у него признаки опьянения послужили основ</w:t>
      </w:r>
      <w:r w:rsidRPr="003214ED">
        <w:rPr>
          <w:sz w:val="26"/>
          <w:szCs w:val="26"/>
        </w:rPr>
        <w:t>анием его отстранения от управления автомобилем (л.д.2).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В соответствии с пунктом 9 Постановления Пленума Верховного Суда РФ от дата № 18 «О некоторых вопросах, возникающих у судов при применении Особенной части Кодекса РФ об административных правонарушени</w:t>
      </w:r>
      <w:r w:rsidRPr="003214ED">
        <w:rPr>
          <w:sz w:val="26"/>
          <w:szCs w:val="26"/>
        </w:rPr>
        <w:t xml:space="preserve">я» основанием привлечения к административной ответственности ч.1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</w:t>
      </w:r>
      <w:r w:rsidRPr="003214ED">
        <w:rPr>
          <w:sz w:val="26"/>
          <w:szCs w:val="26"/>
        </w:rPr>
        <w:t>непосредственно должностному</w:t>
      </w:r>
      <w:r w:rsidRPr="003214ED">
        <w:rPr>
          <w:sz w:val="26"/>
          <w:szCs w:val="26"/>
        </w:rPr>
        <w:t xml:space="preserve"> лицу Государственной инспекции безопасности дорожного движения, так и медицинскому работнику.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Согласно акта серии ... освидетельствования на состояние алкогольного опьянения </w:t>
      </w:r>
      <w:r w:rsidRPr="003214ED">
        <w:rPr>
          <w:sz w:val="26"/>
          <w:szCs w:val="26"/>
        </w:rPr>
        <w:t>от</w:t>
      </w:r>
      <w:r w:rsidRPr="003214ED">
        <w:rPr>
          <w:sz w:val="26"/>
          <w:szCs w:val="26"/>
        </w:rPr>
        <w:t xml:space="preserve"> </w:t>
      </w:r>
      <w:r w:rsidRPr="003214ED">
        <w:rPr>
          <w:sz w:val="26"/>
          <w:szCs w:val="26"/>
        </w:rPr>
        <w:t>дата</w:t>
      </w:r>
      <w:r w:rsidRPr="003214ED">
        <w:rPr>
          <w:sz w:val="26"/>
          <w:szCs w:val="26"/>
        </w:rPr>
        <w:t xml:space="preserve">,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будучи остановленным инспектором ДПС ОГ</w:t>
      </w:r>
      <w:r w:rsidRPr="003214ED">
        <w:rPr>
          <w:sz w:val="26"/>
          <w:szCs w:val="26"/>
        </w:rPr>
        <w:t>ИБДД ОМВД России по адрес, при наличии признаков алкогольного опьянения, отказался от прохождения освидетельствования на месте остановки с применением технического средства Алкотест 6810 (</w:t>
      </w:r>
      <w:r w:rsidRPr="003214ED">
        <w:rPr>
          <w:sz w:val="26"/>
          <w:szCs w:val="26"/>
        </w:rPr>
        <w:t>л.д</w:t>
      </w:r>
      <w:r w:rsidRPr="003214ED">
        <w:rPr>
          <w:sz w:val="26"/>
          <w:szCs w:val="26"/>
        </w:rPr>
        <w:t>. 3).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В соответствии с протоколом серии ... </w:t>
      </w:r>
      <w:r w:rsidRPr="003214ED">
        <w:rPr>
          <w:sz w:val="26"/>
          <w:szCs w:val="26"/>
        </w:rPr>
        <w:t>от</w:t>
      </w:r>
      <w:r w:rsidRPr="003214ED">
        <w:rPr>
          <w:sz w:val="26"/>
          <w:szCs w:val="26"/>
        </w:rPr>
        <w:t xml:space="preserve"> </w:t>
      </w:r>
      <w:r w:rsidRPr="003214ED">
        <w:rPr>
          <w:sz w:val="26"/>
          <w:szCs w:val="26"/>
        </w:rPr>
        <w:t>дата</w:t>
      </w:r>
      <w:r w:rsidRPr="003214ED">
        <w:rPr>
          <w:sz w:val="26"/>
          <w:szCs w:val="26"/>
        </w:rPr>
        <w:t xml:space="preserve"> о направлении</w:t>
      </w:r>
      <w:r w:rsidRPr="003214ED">
        <w:rPr>
          <w:sz w:val="26"/>
          <w:szCs w:val="26"/>
        </w:rPr>
        <w:t xml:space="preserve"> на медицинское освидетельствование на состояние опьянения, основанием направления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</w:t>
      </w:r>
      <w:r w:rsidRPr="003214ED">
        <w:rPr>
          <w:sz w:val="26"/>
          <w:szCs w:val="26"/>
        </w:rPr>
        <w:t xml:space="preserve"> опьянения на месте.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Согласно акта № 28 </w:t>
      </w:r>
      <w:r w:rsidRPr="003214ED">
        <w:rPr>
          <w:sz w:val="26"/>
          <w:szCs w:val="26"/>
        </w:rPr>
        <w:t>от</w:t>
      </w:r>
      <w:r w:rsidRPr="003214ED">
        <w:rPr>
          <w:sz w:val="26"/>
          <w:szCs w:val="26"/>
        </w:rPr>
        <w:t xml:space="preserve"> </w:t>
      </w:r>
      <w:r w:rsidRPr="003214ED">
        <w:rPr>
          <w:sz w:val="26"/>
          <w:szCs w:val="26"/>
        </w:rPr>
        <w:t>дата</w:t>
      </w:r>
      <w:r w:rsidRPr="003214ED">
        <w:rPr>
          <w:sz w:val="26"/>
          <w:szCs w:val="26"/>
        </w:rPr>
        <w:t xml:space="preserve"> выданного ...наименование учреждения, при применении к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, технического средства Алкотест 6810, результат исследования составил 0,00 мл/л, после чего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ст. фельдшером приемного отделения ГБУЗ ... было пре</w:t>
      </w:r>
      <w:r w:rsidRPr="003214ED">
        <w:rPr>
          <w:sz w:val="26"/>
          <w:szCs w:val="26"/>
        </w:rPr>
        <w:t xml:space="preserve">дложено сдать биоматериалы для лабораторного исследования, от сдачи которых он отказался. 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Согласно </w:t>
      </w:r>
      <w:r w:rsidRPr="003214ED">
        <w:rPr>
          <w:sz w:val="26"/>
          <w:szCs w:val="26"/>
        </w:rPr>
        <w:t>п.п</w:t>
      </w:r>
      <w:r w:rsidRPr="003214ED">
        <w:rPr>
          <w:sz w:val="26"/>
          <w:szCs w:val="26"/>
        </w:rPr>
        <w:t>. 2 п. 19 медицинское заключение "от медицинского освидетельствования отказался" выносится в случаях отказа освидетельствуемого при проведении медицинско</w:t>
      </w:r>
      <w:r w:rsidRPr="003214ED">
        <w:rPr>
          <w:sz w:val="26"/>
          <w:szCs w:val="26"/>
        </w:rPr>
        <w:t>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4, приказа Министерства Здравоохранения Российской Федерации от дата  № 933н «О порядке проведения медици</w:t>
      </w:r>
      <w:r w:rsidRPr="003214ED">
        <w:rPr>
          <w:sz w:val="26"/>
          <w:szCs w:val="26"/>
        </w:rPr>
        <w:t>нского освидетельствования на состояние опьянения (алкогольного, наркотического или иного токсического)».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Состав административного правонарушения, предусмотренного ч. 1 </w:t>
      </w:r>
      <w:r w:rsidRPr="003214ED">
        <w:rPr>
          <w:sz w:val="26"/>
          <w:szCs w:val="26"/>
        </w:rPr>
        <w:t xml:space="preserve"> ст. 12.26 КоАП РФ, является формальным, окончен с момента отказа от прохожд</w:t>
      </w:r>
      <w:r w:rsidRPr="003214ED">
        <w:rPr>
          <w:sz w:val="26"/>
          <w:szCs w:val="26"/>
        </w:rPr>
        <w:t>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В силу ч. 1 ст. 26.2 КоАП РФ доказательствами по делу об административном правонарушении являются любые </w:t>
      </w:r>
      <w:r w:rsidRPr="003214ED">
        <w:rPr>
          <w:sz w:val="26"/>
          <w:szCs w:val="26"/>
        </w:rP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 w:rsidRPr="003214ED">
        <w:rPr>
          <w:sz w:val="26"/>
          <w:szCs w:val="26"/>
        </w:rPr>
        <w:t>, а также иные обстоятельства, имеющие значение для правильного разрешения дела.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</w:t>
      </w:r>
      <w:r w:rsidRPr="003214ED">
        <w:rPr>
          <w:sz w:val="26"/>
          <w:szCs w:val="26"/>
        </w:rPr>
        <w:t>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</w:t>
      </w:r>
      <w:r w:rsidRPr="003214ED">
        <w:rPr>
          <w:sz w:val="26"/>
          <w:szCs w:val="26"/>
        </w:rPr>
        <w:t xml:space="preserve"> )</w:t>
      </w:r>
      <w:r w:rsidRPr="003214ED">
        <w:rPr>
          <w:sz w:val="26"/>
          <w:szCs w:val="26"/>
        </w:rPr>
        <w:t>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Судья,</w:t>
      </w:r>
      <w:r w:rsidRPr="003214ED">
        <w:rPr>
          <w:sz w:val="26"/>
          <w:szCs w:val="26"/>
        </w:rPr>
        <w:t xml:space="preserve">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</w:t>
      </w:r>
      <w:r w:rsidRPr="003214ED">
        <w:rPr>
          <w:sz w:val="26"/>
          <w:szCs w:val="26"/>
        </w:rPr>
        <w:t>тва не могут иметь заранее установленную силу (ст. 26.11 КоАП РФ</w:t>
      </w:r>
      <w:r w:rsidRPr="003214ED">
        <w:rPr>
          <w:sz w:val="26"/>
          <w:szCs w:val="26"/>
        </w:rPr>
        <w:t xml:space="preserve"> )</w:t>
      </w:r>
      <w:r w:rsidRPr="003214ED">
        <w:rPr>
          <w:sz w:val="26"/>
          <w:szCs w:val="26"/>
        </w:rPr>
        <w:t>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</w:t>
      </w:r>
      <w:r w:rsidRPr="003214ED">
        <w:rPr>
          <w:sz w:val="26"/>
          <w:szCs w:val="26"/>
        </w:rPr>
        <w:t xml:space="preserve">  ст. </w:t>
      </w:r>
      <w:r w:rsidRPr="003214ED">
        <w:rPr>
          <w:sz w:val="26"/>
          <w:szCs w:val="26"/>
        </w:rPr>
        <w:t xml:space="preserve">28.2 КоАП РФ, в нем отражены все необходимые для разрешения дела сведения: установлены факты управления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автомобилем и его отказа от прохождения освидетельствования на состояние опьянения, а также данные о лице, привлекаемом к административной ответств</w:t>
      </w:r>
      <w:r w:rsidRPr="003214ED">
        <w:rPr>
          <w:sz w:val="26"/>
          <w:szCs w:val="26"/>
        </w:rPr>
        <w:t>енности и о разъяснении ему прав</w:t>
      </w:r>
      <w:r w:rsidRPr="003214ED">
        <w:rPr>
          <w:sz w:val="26"/>
          <w:szCs w:val="26"/>
        </w:rPr>
        <w:t>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</w:t>
      </w:r>
      <w:r w:rsidRPr="003214ED">
        <w:rPr>
          <w:sz w:val="26"/>
          <w:szCs w:val="26"/>
        </w:rPr>
        <w:t>тановлено.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События и состав административного правонарушения в действиях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протоколом о задержании трансп</w:t>
      </w:r>
      <w:r w:rsidRPr="003214ED">
        <w:rPr>
          <w:sz w:val="26"/>
          <w:szCs w:val="26"/>
        </w:rPr>
        <w:t>ортного средства серии ... от дата (</w:t>
      </w:r>
      <w:r w:rsidRPr="003214ED">
        <w:rPr>
          <w:sz w:val="26"/>
          <w:szCs w:val="26"/>
        </w:rPr>
        <w:t>л.д</w:t>
      </w:r>
      <w:r w:rsidRPr="003214ED">
        <w:rPr>
          <w:sz w:val="26"/>
          <w:szCs w:val="26"/>
        </w:rPr>
        <w:t xml:space="preserve">. 5); письменными объяснениями свидетелей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,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,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,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, от дата (л.д.6-9);  письменным объяснением 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от дата (</w:t>
      </w:r>
      <w:r w:rsidRPr="003214ED">
        <w:rPr>
          <w:sz w:val="26"/>
          <w:szCs w:val="26"/>
        </w:rPr>
        <w:t>л.д</w:t>
      </w:r>
      <w:r w:rsidRPr="003214ED">
        <w:rPr>
          <w:sz w:val="26"/>
          <w:szCs w:val="26"/>
        </w:rPr>
        <w:t>. 10);</w:t>
      </w:r>
      <w:r w:rsidRPr="003214ED">
        <w:rPr>
          <w:sz w:val="26"/>
          <w:szCs w:val="26"/>
        </w:rPr>
        <w:t xml:space="preserve"> актом медицинского освидетельствования на состояния опьянения лица, которое управляет т</w:t>
      </w:r>
      <w:r w:rsidRPr="003214ED">
        <w:rPr>
          <w:sz w:val="26"/>
          <w:szCs w:val="26"/>
        </w:rPr>
        <w:t xml:space="preserve">ранспортным средством № 28 </w:t>
      </w:r>
      <w:r w:rsidRPr="003214ED">
        <w:rPr>
          <w:sz w:val="26"/>
          <w:szCs w:val="26"/>
        </w:rPr>
        <w:t>от</w:t>
      </w:r>
      <w:r w:rsidRPr="003214ED">
        <w:rPr>
          <w:sz w:val="26"/>
          <w:szCs w:val="26"/>
        </w:rPr>
        <w:t xml:space="preserve"> </w:t>
      </w:r>
      <w:r w:rsidRPr="003214ED">
        <w:rPr>
          <w:sz w:val="26"/>
          <w:szCs w:val="26"/>
        </w:rPr>
        <w:t>дата</w:t>
      </w:r>
      <w:r w:rsidRPr="003214ED">
        <w:rPr>
          <w:sz w:val="26"/>
          <w:szCs w:val="26"/>
        </w:rPr>
        <w:t>, (л.д.13); справкой к протоколу об административном правонарушении серии ... (</w:t>
      </w:r>
      <w:r w:rsidRPr="003214ED">
        <w:rPr>
          <w:sz w:val="26"/>
          <w:szCs w:val="26"/>
        </w:rPr>
        <w:t>л.д</w:t>
      </w:r>
      <w:r w:rsidRPr="003214ED">
        <w:rPr>
          <w:sz w:val="26"/>
          <w:szCs w:val="26"/>
        </w:rPr>
        <w:t xml:space="preserve">. 14). 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Перечисленные доказательства исследованы при рассмотрении дела с учетом всех обстоятельств, имеющих значение для правильного разреше</w:t>
      </w:r>
      <w:r w:rsidRPr="003214ED">
        <w:rPr>
          <w:sz w:val="26"/>
          <w:szCs w:val="26"/>
        </w:rPr>
        <w:t>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</w:t>
      </w:r>
      <w:r w:rsidRPr="003214ED">
        <w:rPr>
          <w:sz w:val="26"/>
          <w:szCs w:val="26"/>
        </w:rPr>
        <w:t>огли бы поставить под сомнение исследованные процессуальные документы не имеется, процессуальные действия в соответствии с</w:t>
      </w:r>
      <w:r w:rsidRPr="003214ED">
        <w:rPr>
          <w:sz w:val="26"/>
          <w:szCs w:val="26"/>
        </w:rPr>
        <w:t xml:space="preserve"> ч. 6 ст. 25.7 КоАП РФ зафиксированы на видео, о чем в протоколах имеются соответствующие отметки. 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Каких либо существенных нарушений,</w:t>
      </w:r>
      <w:r w:rsidRPr="003214ED">
        <w:rPr>
          <w:sz w:val="26"/>
          <w:szCs w:val="26"/>
        </w:rPr>
        <w:t xml:space="preserve">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</w:t>
      </w:r>
      <w:r w:rsidRPr="003214ED">
        <w:rPr>
          <w:sz w:val="26"/>
          <w:szCs w:val="26"/>
        </w:rPr>
        <w:t>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 w:rsidRPr="003214ED">
        <w:rPr>
          <w:sz w:val="26"/>
          <w:szCs w:val="26"/>
        </w:rPr>
        <w:t xml:space="preserve"> )</w:t>
      </w:r>
      <w:r w:rsidRPr="003214ED">
        <w:rPr>
          <w:sz w:val="26"/>
          <w:szCs w:val="26"/>
        </w:rPr>
        <w:t>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Оценив в совокупности исследованные доказательства в соотве</w:t>
      </w:r>
      <w:r w:rsidRPr="003214ED">
        <w:rPr>
          <w:sz w:val="26"/>
          <w:szCs w:val="26"/>
        </w:rPr>
        <w:t xml:space="preserve">тствии со ст. 26.11 КоАП РФ, мировой судья считает установленным факт управления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на месте ос</w:t>
      </w:r>
      <w:r w:rsidRPr="003214ED">
        <w:rPr>
          <w:sz w:val="26"/>
          <w:szCs w:val="26"/>
        </w:rPr>
        <w:t xml:space="preserve">тановки транспортного средства и в медицинском учреждении, в </w:t>
      </w:r>
      <w:r w:rsidRPr="003214ED">
        <w:rPr>
          <w:sz w:val="26"/>
          <w:szCs w:val="26"/>
        </w:rPr>
        <w:t>связи</w:t>
      </w:r>
      <w:r w:rsidRPr="003214ED">
        <w:rPr>
          <w:sz w:val="26"/>
          <w:szCs w:val="26"/>
        </w:rPr>
        <w:t xml:space="preserve"> с чем квалифицирует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</w:t>
      </w:r>
      <w:r w:rsidRPr="003214ED">
        <w:rPr>
          <w:sz w:val="26"/>
          <w:szCs w:val="26"/>
        </w:rPr>
        <w:t>ьянения, если такие действия не содержат уголовно наказуемого деяния.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Обстоятельств смягчающих и отягчающих административную ответственность в ходе рассмотрения дела не установлено.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При назначении административного наказания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мировой судья принимает во внимание характер совершенного административного правонарушения, личн</w:t>
      </w:r>
      <w:r w:rsidRPr="003214ED">
        <w:rPr>
          <w:sz w:val="26"/>
          <w:szCs w:val="26"/>
        </w:rPr>
        <w:t>ость лица, в отношении которого ведется производство по делу об административном правонарушении,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</w:t>
      </w:r>
      <w:r w:rsidRPr="003214ED">
        <w:rPr>
          <w:sz w:val="26"/>
          <w:szCs w:val="26"/>
        </w:rPr>
        <w:t>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</w:t>
      </w:r>
      <w:r w:rsidRPr="003214ED">
        <w:rPr>
          <w:sz w:val="26"/>
          <w:szCs w:val="26"/>
        </w:rPr>
        <w:t xml:space="preserve"> санкцией статьи за совершенное правонарушение.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На основании </w:t>
      </w:r>
      <w:r w:rsidRPr="003214ED">
        <w:rPr>
          <w:sz w:val="26"/>
          <w:szCs w:val="26"/>
        </w:rPr>
        <w:t>изложенного</w:t>
      </w:r>
      <w:r w:rsidRPr="003214ED">
        <w:rPr>
          <w:sz w:val="26"/>
          <w:szCs w:val="26"/>
        </w:rPr>
        <w:t xml:space="preserve"> и ру</w:t>
      </w:r>
      <w:r w:rsidRPr="003214ED">
        <w:rPr>
          <w:sz w:val="26"/>
          <w:szCs w:val="26"/>
        </w:rPr>
        <w:t xml:space="preserve">ководствуясь ч. 1 ст. 12.26, </w:t>
      </w:r>
      <w:r w:rsidRPr="003214ED">
        <w:rPr>
          <w:sz w:val="26"/>
          <w:szCs w:val="26"/>
        </w:rPr>
        <w:t>ст.ст</w:t>
      </w:r>
      <w:r w:rsidRPr="003214ED">
        <w:rPr>
          <w:sz w:val="26"/>
          <w:szCs w:val="26"/>
        </w:rPr>
        <w:t>. 29.9, 29.10 КоАП РФ, мировой судья</w:t>
      </w:r>
    </w:p>
    <w:p w:rsidR="00A77B3E" w:rsidRPr="003214ED" w:rsidP="003214ED">
      <w:pPr>
        <w:ind w:left="3600" w:firstLine="720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ПОСТАНОВИЛ: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</w:t>
      </w:r>
      <w:r w:rsidRPr="003214ED">
        <w:rPr>
          <w:sz w:val="26"/>
          <w:szCs w:val="26"/>
        </w:rPr>
        <w:t>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Перечисление штрафа необходимо произвести по следующим реквизитам: УФК по Республике Крым (ОМВД России по адрес) КПП ..., ИНН .</w:t>
      </w:r>
      <w:r w:rsidRPr="003214ED">
        <w:rPr>
          <w:sz w:val="26"/>
          <w:szCs w:val="26"/>
        </w:rPr>
        <w:t xml:space="preserve">.., ОКТМО ...,                                            </w:t>
      </w:r>
      <w:r w:rsidRPr="003214ED">
        <w:rPr>
          <w:sz w:val="26"/>
          <w:szCs w:val="26"/>
        </w:rPr>
        <w:t>р</w:t>
      </w:r>
      <w:r w:rsidRPr="003214ED">
        <w:rPr>
          <w:sz w:val="26"/>
          <w:szCs w:val="26"/>
        </w:rPr>
        <w:t xml:space="preserve">\с ... в Отделение по Республике Крым ЮГУ ЦБ РФ, БИК ..., КБК ..., УИН .... </w:t>
      </w:r>
      <w:r w:rsidRPr="003214ED">
        <w:rPr>
          <w:sz w:val="26"/>
          <w:szCs w:val="26"/>
        </w:rPr>
        <w:tab/>
        <w:t>Наименование платежа: оплата штрафа за административное правонарушение, предусмотренное ч. 1 ст. 12.26 КоАП РФ.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Разъясни</w:t>
      </w:r>
      <w:r w:rsidRPr="003214ED">
        <w:rPr>
          <w:sz w:val="26"/>
          <w:szCs w:val="26"/>
        </w:rPr>
        <w:t xml:space="preserve">ть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что в соответствии с положениями ч. 1 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3214ED">
        <w:rPr>
          <w:sz w:val="26"/>
          <w:szCs w:val="26"/>
        </w:rPr>
        <w:t>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Квитанцию об оплате штрафа представить в судебный участок №</w:t>
      </w:r>
      <w:r w:rsidRPr="003214ED">
        <w:rPr>
          <w:sz w:val="26"/>
          <w:szCs w:val="26"/>
        </w:rPr>
        <w:t xml:space="preserve">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Предупредить </w:t>
      </w:r>
      <w:r w:rsidRPr="003214ED">
        <w:rPr>
          <w:sz w:val="26"/>
          <w:szCs w:val="26"/>
        </w:rPr>
        <w:t>фио</w:t>
      </w:r>
      <w:r w:rsidRPr="003214ED">
        <w:rPr>
          <w:sz w:val="26"/>
          <w:szCs w:val="26"/>
        </w:rPr>
        <w:t>, об административной ответственности по ч. 1 ст. 20.25 КоАП РФ в случае несвоевременной уплаты штрафа.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Согласн</w:t>
      </w:r>
      <w:r w:rsidRPr="003214ED">
        <w:rPr>
          <w:sz w:val="26"/>
          <w:szCs w:val="26"/>
        </w:rPr>
        <w:t>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</w:t>
      </w:r>
      <w:r w:rsidRPr="003214ED">
        <w:rPr>
          <w:sz w:val="26"/>
          <w:szCs w:val="26"/>
        </w:rPr>
        <w:t xml:space="preserve">дусмотренные </w:t>
      </w:r>
      <w:r w:rsidRPr="003214ED">
        <w:rPr>
          <w:sz w:val="26"/>
          <w:szCs w:val="26"/>
        </w:rPr>
        <w:t>ч.ч</w:t>
      </w:r>
      <w:r w:rsidRPr="003214ED">
        <w:rPr>
          <w:sz w:val="26"/>
          <w:szCs w:val="26"/>
        </w:rPr>
        <w:t>. 1-3 ст. 32.6 настоящего Кодекса, в орган, исполняющий этот вид наказания (в случае, если документы, указанные в ч. 1 ст. 32.6</w:t>
      </w:r>
      <w:r w:rsidRPr="003214ED">
        <w:rPr>
          <w:sz w:val="26"/>
          <w:szCs w:val="26"/>
        </w:rPr>
        <w:t xml:space="preserve"> настоящего Кодекса, ранее не были изъяты в соответствии с ч. 3 ст. 27.10 настоящего Кодекса), а в случае утраты </w:t>
      </w:r>
      <w:r w:rsidRPr="003214ED">
        <w:rPr>
          <w:sz w:val="26"/>
          <w:szCs w:val="26"/>
        </w:rPr>
        <w:t>указанных документов заявитель об этом в указанный орган в тот же срок.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 w:rsidRPr="003214ED">
        <w:rPr>
          <w:sz w:val="26"/>
          <w:szCs w:val="26"/>
        </w:rP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 w:rsidRPr="003214ED">
        <w:rPr>
          <w:sz w:val="26"/>
          <w:szCs w:val="26"/>
        </w:rPr>
        <w:t>стративного наказания, заявления лица об утрате указанных документов.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 xml:space="preserve">Мировой судья: </w:t>
      </w:r>
      <w:r w:rsidRPr="003214ED">
        <w:rPr>
          <w:sz w:val="26"/>
          <w:szCs w:val="26"/>
        </w:rPr>
        <w:t>п</w:t>
      </w:r>
      <w:r w:rsidRPr="003214ED">
        <w:rPr>
          <w:sz w:val="26"/>
          <w:szCs w:val="26"/>
        </w:rPr>
        <w:t>/п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Копия верна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</w:p>
    <w:p w:rsidR="00A77B3E" w:rsidRPr="003214ED" w:rsidP="003214ED">
      <w:pPr>
        <w:ind w:firstLine="567"/>
        <w:jc w:val="both"/>
        <w:rPr>
          <w:sz w:val="26"/>
          <w:szCs w:val="26"/>
        </w:rPr>
      </w:pPr>
      <w:r w:rsidRPr="003214ED">
        <w:rPr>
          <w:sz w:val="26"/>
          <w:szCs w:val="26"/>
        </w:rPr>
        <w:t>Миро</w:t>
      </w:r>
      <w:r w:rsidRPr="003214ED">
        <w:rPr>
          <w:sz w:val="26"/>
          <w:szCs w:val="26"/>
        </w:rPr>
        <w:t>вой судья:</w:t>
      </w:r>
    </w:p>
    <w:p w:rsidR="00A77B3E" w:rsidRPr="003214ED" w:rsidP="003214ED">
      <w:pPr>
        <w:ind w:firstLine="567"/>
        <w:jc w:val="both"/>
        <w:rPr>
          <w:sz w:val="26"/>
          <w:szCs w:val="26"/>
        </w:rPr>
      </w:pPr>
    </w:p>
    <w:sectPr w:rsidSect="003214ED">
      <w:pgSz w:w="12240" w:h="15840"/>
      <w:pgMar w:top="709" w:right="90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ED"/>
    <w:rsid w:val="003214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214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21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