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21E68" w:rsidRPr="00011D1A" w:rsidP="00011D1A">
      <w:pPr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11D1A">
        <w:rPr>
          <w:rFonts w:ascii="Times New Roman" w:eastAsia="Times New Roman" w:hAnsi="Times New Roman" w:cs="Times New Roman"/>
          <w:sz w:val="26"/>
          <w:szCs w:val="26"/>
        </w:rPr>
        <w:t>Дело №</w:t>
      </w:r>
      <w:r w:rsidRPr="00011D1A" w:rsidR="00F44FD2">
        <w:rPr>
          <w:rFonts w:ascii="Times New Roman" w:eastAsia="Times New Roman" w:hAnsi="Times New Roman" w:cs="Times New Roman"/>
          <w:sz w:val="26"/>
          <w:szCs w:val="26"/>
        </w:rPr>
        <w:t>5-3</w:t>
      </w:r>
      <w:r w:rsidRPr="00011D1A" w:rsidR="00E9544E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011D1A" w:rsidR="00F44FD2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11D1A" w:rsidR="002E6550">
        <w:rPr>
          <w:rFonts w:ascii="Times New Roman" w:eastAsia="Times New Roman" w:hAnsi="Times New Roman" w:cs="Times New Roman"/>
          <w:sz w:val="26"/>
          <w:szCs w:val="26"/>
        </w:rPr>
        <w:t>111</w:t>
      </w:r>
      <w:r w:rsidRPr="00011D1A" w:rsidR="00F44FD2">
        <w:rPr>
          <w:rFonts w:ascii="Times New Roman" w:eastAsia="Times New Roman" w:hAnsi="Times New Roman" w:cs="Times New Roman"/>
          <w:sz w:val="26"/>
          <w:szCs w:val="26"/>
        </w:rPr>
        <w:t>/202</w:t>
      </w:r>
      <w:r w:rsidRPr="00011D1A" w:rsidR="002E6550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621E68" w:rsidRPr="00011D1A" w:rsidP="00011D1A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1D1A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E9544E" w:rsidRPr="00011D1A" w:rsidP="00011D1A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1E68" w:rsidRPr="00011D1A" w:rsidP="00011D1A">
      <w:pPr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1D1A">
        <w:rPr>
          <w:rFonts w:ascii="Times New Roman" w:eastAsia="Times New Roman" w:hAnsi="Times New Roman" w:cs="Times New Roman"/>
          <w:sz w:val="26"/>
          <w:szCs w:val="26"/>
        </w:rPr>
        <w:t>28 марта</w:t>
      </w:r>
      <w:r w:rsidRPr="00011D1A" w:rsidR="008C7F55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Pr="00011D1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11D1A">
        <w:rPr>
          <w:rFonts w:ascii="Times New Roman" w:eastAsia="Times New Roman" w:hAnsi="Times New Roman" w:cs="Times New Roman"/>
          <w:sz w:val="26"/>
          <w:szCs w:val="26"/>
        </w:rPr>
        <w:t xml:space="preserve"> года  </w:t>
      </w:r>
      <w:r w:rsidRPr="00011D1A" w:rsidR="00C92DB1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011D1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011D1A">
        <w:rPr>
          <w:rFonts w:ascii="Times New Roman" w:eastAsia="Times New Roman" w:hAnsi="Times New Roman" w:cs="Times New Roman"/>
          <w:sz w:val="26"/>
          <w:szCs w:val="26"/>
        </w:rPr>
        <w:tab/>
      </w:r>
      <w:r w:rsidRPr="00011D1A" w:rsidR="0056109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011D1A" w:rsidR="005849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011D1A" w:rsidR="00DE5D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1D1A" w:rsidR="004669DF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011D1A" w:rsidR="00DE5D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1D1A" w:rsidR="008C7F5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011D1A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Pr="00011D1A" w:rsidR="008C7F55">
        <w:rPr>
          <w:rFonts w:ascii="Times New Roman" w:eastAsia="Times New Roman" w:hAnsi="Times New Roman" w:cs="Times New Roman"/>
          <w:sz w:val="26"/>
          <w:szCs w:val="26"/>
        </w:rPr>
        <w:t>Белогорск</w:t>
      </w:r>
    </w:p>
    <w:p w:rsidR="0084233F" w:rsidRPr="00011D1A" w:rsidP="00011D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30 Белогорского судебного района Республики Крым (297600, Республика Крым, г. Белогорск, ул. </w:t>
      </w:r>
      <w:r w:rsidRPr="00011D1A">
        <w:rPr>
          <w:rFonts w:ascii="Times New Roman" w:hAnsi="Times New Roman" w:cs="Times New Roman"/>
          <w:sz w:val="26"/>
          <w:szCs w:val="26"/>
        </w:rPr>
        <w:t>Чобан</w:t>
      </w:r>
      <w:r w:rsidRPr="00011D1A">
        <w:rPr>
          <w:rFonts w:ascii="Times New Roman" w:hAnsi="Times New Roman" w:cs="Times New Roman"/>
          <w:sz w:val="26"/>
          <w:szCs w:val="26"/>
        </w:rPr>
        <w:t>-Заде, 26)  Олейников А.Ю., рассмотрев в открытом судебном заседании в зале судебных заседаний материалы дела об административном правонарушении в отношении</w:t>
      </w:r>
    </w:p>
    <w:p w:rsidR="00621E68" w:rsidRPr="00011D1A" w:rsidP="00011D1A">
      <w:pPr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лица – </w:t>
      </w:r>
      <w:r w:rsidRPr="00011D1A" w:rsidR="002E6550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</w:t>
      </w:r>
      <w:r w:rsidRPr="00011D1A" w:rsidR="00C208A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011D1A" w:rsidR="002E6550">
        <w:rPr>
          <w:rFonts w:ascii="Times New Roman" w:hAnsi="Times New Roman" w:cs="Times New Roman"/>
          <w:sz w:val="26"/>
          <w:szCs w:val="26"/>
        </w:rPr>
        <w:t xml:space="preserve"> </w:t>
      </w:r>
      <w:r w:rsidRPr="00011D1A" w:rsidR="002E6550">
        <w:rPr>
          <w:rFonts w:ascii="Times New Roman" w:hAnsi="Times New Roman" w:cs="Times New Roman"/>
          <w:sz w:val="26"/>
          <w:szCs w:val="26"/>
        </w:rPr>
        <w:t>Мурадасилова</w:t>
      </w:r>
      <w:r w:rsidRPr="00011D1A" w:rsidR="002E6550">
        <w:rPr>
          <w:rFonts w:ascii="Times New Roman" w:hAnsi="Times New Roman" w:cs="Times New Roman"/>
          <w:sz w:val="26"/>
          <w:szCs w:val="26"/>
        </w:rPr>
        <w:t xml:space="preserve"> </w:t>
      </w:r>
      <w:r w:rsidRPr="00011D1A" w:rsidR="002E6550">
        <w:rPr>
          <w:rFonts w:ascii="Times New Roman" w:hAnsi="Times New Roman" w:cs="Times New Roman"/>
          <w:sz w:val="26"/>
          <w:szCs w:val="26"/>
        </w:rPr>
        <w:t>Сеитджемиля</w:t>
      </w:r>
      <w:r w:rsidRPr="00011D1A" w:rsidR="002E6550">
        <w:rPr>
          <w:rFonts w:ascii="Times New Roman" w:hAnsi="Times New Roman" w:cs="Times New Roman"/>
          <w:sz w:val="26"/>
          <w:szCs w:val="26"/>
        </w:rPr>
        <w:t xml:space="preserve"> </w:t>
      </w:r>
      <w:r w:rsidRPr="00011D1A" w:rsidR="002E6550">
        <w:rPr>
          <w:rFonts w:ascii="Times New Roman" w:hAnsi="Times New Roman" w:cs="Times New Roman"/>
          <w:sz w:val="26"/>
          <w:szCs w:val="26"/>
        </w:rPr>
        <w:t>Ибрагимовича</w:t>
      </w:r>
      <w:r w:rsidRPr="00011D1A" w:rsidR="002E6550">
        <w:rPr>
          <w:rFonts w:ascii="Times New Roman" w:hAnsi="Times New Roman" w:cs="Times New Roman"/>
          <w:sz w:val="26"/>
          <w:szCs w:val="26"/>
        </w:rPr>
        <w:t xml:space="preserve">, 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 w:rsidR="002E6550">
        <w:rPr>
          <w:rFonts w:ascii="Times New Roman" w:hAnsi="Times New Roman" w:cs="Times New Roman"/>
          <w:sz w:val="26"/>
          <w:szCs w:val="26"/>
        </w:rPr>
        <w:t>,</w:t>
      </w:r>
    </w:p>
    <w:p w:rsidR="00855FE8" w:rsidRPr="00011D1A" w:rsidP="00011D1A">
      <w:pPr>
        <w:spacing w:after="0" w:line="240" w:lineRule="auto"/>
        <w:ind w:right="1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>о привлечении к административной ответственности по ст. 19.6 КоАП РФ,</w:t>
      </w:r>
    </w:p>
    <w:p w:rsidR="00C01101" w:rsidRPr="00011D1A" w:rsidP="00011D1A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1E68" w:rsidRPr="00011D1A" w:rsidP="00011D1A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1D1A"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 w:rsidRPr="00011D1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E6550" w:rsidRPr="00011D1A" w:rsidP="00011D1A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4563" w:rsidRPr="00011D1A" w:rsidP="00011D1A">
      <w:pPr>
        <w:spacing w:after="0" w:line="240" w:lineRule="auto"/>
        <w:ind w:right="17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</w:t>
      </w:r>
      <w:r w:rsidRPr="00011D1A" w:rsidR="0084733A">
        <w:rPr>
          <w:rFonts w:ascii="Times New Roman" w:hAnsi="Times New Roman" w:cs="Times New Roman"/>
          <w:sz w:val="26"/>
          <w:szCs w:val="26"/>
        </w:rPr>
        <w:t xml:space="preserve">- </w:t>
      </w:r>
      <w:r w:rsidRPr="00011D1A">
        <w:rPr>
          <w:rFonts w:ascii="Times New Roman" w:hAnsi="Times New Roman" w:cs="Times New Roman"/>
          <w:sz w:val="26"/>
          <w:szCs w:val="26"/>
        </w:rPr>
        <w:t>Мурадасилов</w:t>
      </w:r>
      <w:r w:rsidRPr="00011D1A">
        <w:rPr>
          <w:rFonts w:ascii="Times New Roman" w:hAnsi="Times New Roman" w:cs="Times New Roman"/>
          <w:sz w:val="26"/>
          <w:szCs w:val="26"/>
        </w:rPr>
        <w:t xml:space="preserve"> С.И. </w:t>
      </w:r>
      <w:r w:rsidRPr="00011D1A" w:rsidR="000C3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 до 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 w:rsidR="000C3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  <w:r w:rsidRPr="00011D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 исполнил представление </w:t>
      </w:r>
      <w:r w:rsidRPr="00011D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начальника</w:t>
      </w:r>
      <w:r w:rsidRPr="00011D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>
        <w:rPr>
          <w:rFonts w:ascii="Times New Roman" w:hAnsi="Times New Roman" w:cs="Times New Roman"/>
          <w:sz w:val="26"/>
          <w:szCs w:val="26"/>
        </w:rPr>
        <w:t xml:space="preserve"> от 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>
        <w:rPr>
          <w:rFonts w:ascii="Times New Roman" w:hAnsi="Times New Roman" w:cs="Times New Roman"/>
          <w:sz w:val="26"/>
          <w:szCs w:val="26"/>
        </w:rPr>
        <w:t>года №</w:t>
      </w:r>
      <w:r w:rsidRPr="00011D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 устранении причин и условий, способствовавших совершению административного правонарушения, а именно: не направил в 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="002C084E">
        <w:rPr>
          <w:rFonts w:ascii="Times New Roman" w:hAnsi="Times New Roman" w:cs="Times New Roman"/>
          <w:sz w:val="26"/>
          <w:szCs w:val="26"/>
        </w:rPr>
        <w:t xml:space="preserve"> </w:t>
      </w:r>
      <w:r w:rsidRPr="00011D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заявление о признании банкротом в соответствии с положениями Федерального Закона №127-ФЗ от 26.10.2002г. «О несостоятельности (банкротстве)</w:t>
      </w:r>
      <w:r w:rsidRPr="00011D1A" w:rsidR="000C3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и не сообщил </w:t>
      </w:r>
      <w:r w:rsidRPr="00011D1A" w:rsidR="00F628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принятых </w:t>
      </w:r>
      <w:r w:rsidRPr="00011D1A" w:rsidR="00F628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мерах</w:t>
      </w:r>
      <w:r w:rsidRPr="00011D1A" w:rsidR="000C36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 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 w:rsidR="000C3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11D1A" w:rsidR="00F628ED">
        <w:rPr>
          <w:rFonts w:ascii="Times New Roman" w:hAnsi="Times New Roman" w:cs="Times New Roman"/>
          <w:color w:val="000000" w:themeColor="text1"/>
          <w:sz w:val="26"/>
          <w:szCs w:val="26"/>
        </w:rPr>
        <w:t>таким образом</w:t>
      </w:r>
      <w:r w:rsidRPr="00011D1A" w:rsidR="00141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совершил административное правонарушение, предусмотренное ст. 19.6 КоАП РФ.</w:t>
      </w:r>
    </w:p>
    <w:p w:rsidR="00931BD4" w:rsidRPr="00011D1A" w:rsidP="00011D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 xml:space="preserve">В пункте 6 постановления Пленума Верховного Суда Российской Федерации от 24 марта 2005 года N 5 "О некоторых вопросах, возникающих у судов при применении Кодекса Российской Федерации об административных правонарушениях" разъяснено, что в целях соблюдения установленных статьей 29.6 Кодекса Российской Федерации об административных правонарушениях сроков рассмотрения дел об административных правонарушениях судье </w:t>
      </w:r>
      <w:r w:rsidRPr="00011D1A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необходимо принимать меры для быстрого извещения участвующих в деле</w:t>
      </w:r>
      <w:r w:rsidRPr="00011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 о времени и месте судебного рассмотрения. </w:t>
      </w:r>
      <w:r w:rsidRPr="00011D1A">
        <w:rPr>
          <w:rFonts w:ascii="Times New Roman" w:hAnsi="Times New Roman" w:cs="Times New Roman"/>
          <w:color w:val="000000" w:themeColor="text1"/>
          <w:sz w:val="26"/>
          <w:szCs w:val="26"/>
        </w:rPr>
        <w:t>Поскольку Кодекс Российской Федерации об административных правонарушениях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СМС-сообщения, в случае согласия лица на уведомление таким способом и при</w:t>
      </w:r>
      <w:r w:rsidRPr="00011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фиксации факта отправки и доставки СМС-извещения адресату).</w:t>
      </w:r>
    </w:p>
    <w:p w:rsidR="00931BD4" w:rsidRPr="00011D1A" w:rsidP="00011D1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>Мурадасилов</w:t>
      </w:r>
      <w:r w:rsidRPr="00011D1A">
        <w:rPr>
          <w:rFonts w:ascii="Times New Roman" w:hAnsi="Times New Roman" w:cs="Times New Roman"/>
          <w:sz w:val="26"/>
          <w:szCs w:val="26"/>
        </w:rPr>
        <w:t xml:space="preserve"> С.И. </w:t>
      </w:r>
      <w:r w:rsidRPr="00011D1A">
        <w:rPr>
          <w:rFonts w:ascii="Times New Roman" w:hAnsi="Times New Roman" w:cs="Times New Roman"/>
          <w:sz w:val="26"/>
          <w:szCs w:val="26"/>
        </w:rPr>
        <w:t xml:space="preserve">в судебное заседание не явился, о дате, времени и месте рассмотрения дела был извещен надлежащим образом, </w:t>
      </w:r>
      <w:r w:rsidRPr="00011D1A">
        <w:rPr>
          <w:rFonts w:ascii="Times New Roman" w:hAnsi="Times New Roman" w:cs="Times New Roman"/>
          <w:sz w:val="26"/>
          <w:szCs w:val="26"/>
          <w:shd w:val="clear" w:color="auto" w:fill="FFFFFF"/>
        </w:rPr>
        <w:t>посредством</w:t>
      </w:r>
      <w:r w:rsidRPr="00011D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телефонограммы, </w:t>
      </w:r>
      <w:r w:rsidRPr="00011D1A">
        <w:rPr>
          <w:rFonts w:ascii="Times New Roman" w:hAnsi="Times New Roman" w:cs="Times New Roman"/>
          <w:color w:val="000000"/>
          <w:sz w:val="26"/>
          <w:szCs w:val="26"/>
        </w:rPr>
        <w:t>ходатайств об отложении рассмотрения дела от него не поступало.</w:t>
      </w:r>
    </w:p>
    <w:p w:rsidR="00931BD4" w:rsidRPr="00011D1A" w:rsidP="00011D1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1D1A">
        <w:rPr>
          <w:rFonts w:ascii="Times New Roman" w:hAnsi="Times New Roman" w:cs="Times New Roman"/>
          <w:color w:val="000000"/>
          <w:sz w:val="26"/>
          <w:szCs w:val="26"/>
        </w:rPr>
        <w:t xml:space="preserve">Учитывая изложенное и принимая во внимание, что </w:t>
      </w:r>
      <w:r w:rsidRPr="00011D1A">
        <w:rPr>
          <w:rFonts w:ascii="Times New Roman" w:hAnsi="Times New Roman" w:cs="Times New Roman"/>
          <w:sz w:val="26"/>
          <w:szCs w:val="26"/>
        </w:rPr>
        <w:t xml:space="preserve">присутствие </w:t>
      </w:r>
      <w:r w:rsidRPr="00011D1A" w:rsidR="0084733A">
        <w:rPr>
          <w:rFonts w:ascii="Times New Roman" w:hAnsi="Times New Roman" w:cs="Times New Roman"/>
          <w:sz w:val="26"/>
          <w:szCs w:val="26"/>
        </w:rPr>
        <w:t>Мурадасилова</w:t>
      </w:r>
      <w:r w:rsidRPr="00011D1A" w:rsidR="0084733A">
        <w:rPr>
          <w:rFonts w:ascii="Times New Roman" w:hAnsi="Times New Roman" w:cs="Times New Roman"/>
          <w:sz w:val="26"/>
          <w:szCs w:val="26"/>
        </w:rPr>
        <w:t xml:space="preserve"> С.И.</w:t>
      </w:r>
      <w:r w:rsidRPr="00011D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11D1A">
        <w:rPr>
          <w:rFonts w:ascii="Times New Roman" w:hAnsi="Times New Roman" w:cs="Times New Roman"/>
          <w:sz w:val="26"/>
          <w:szCs w:val="26"/>
        </w:rPr>
        <w:t xml:space="preserve">по данному делу, в соответствии с ч.3 ст. 25.1 КоАП РФ, обязательным не является и судом обязательным не признано, мировой судья в </w:t>
      </w:r>
      <w:r w:rsidRPr="00011D1A">
        <w:rPr>
          <w:rStyle w:val="cnsl"/>
          <w:rFonts w:ascii="Times New Roman" w:hAnsi="Times New Roman" w:cs="Times New Roman"/>
          <w:sz w:val="26"/>
          <w:szCs w:val="26"/>
          <w:shd w:val="clear" w:color="auto" w:fill="FFFFFF"/>
        </w:rPr>
        <w:t>соответствии с положениями</w:t>
      </w:r>
      <w:r w:rsidRPr="00011D1A">
        <w:rPr>
          <w:rFonts w:ascii="Times New Roman" w:hAnsi="Times New Roman" w:cs="Times New Roman"/>
          <w:sz w:val="26"/>
          <w:szCs w:val="26"/>
        </w:rPr>
        <w:t xml:space="preserve"> ч.2 ст.25.1 КоАП РФ рассмотрел дело в отсутствие лица, в отношении которого ведется производство по делу об административном правонарушении.</w:t>
      </w:r>
    </w:p>
    <w:p w:rsidR="009A152C" w:rsidRPr="00011D1A" w:rsidP="00011D1A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D1A">
        <w:rPr>
          <w:rFonts w:ascii="Times New Roman" w:hAnsi="Times New Roman" w:cs="Times New Roman"/>
          <w:color w:val="000000" w:themeColor="text1"/>
          <w:sz w:val="26"/>
          <w:szCs w:val="26"/>
        </w:rPr>
        <w:t>Вышеобозначенное</w:t>
      </w:r>
      <w:r w:rsidRPr="00011D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позицией, изложенной в Постановлении Четвертого кассационного суда общей юрисдикции от 02.04.2021 по делу № 16-1543/2021.</w:t>
      </w:r>
    </w:p>
    <w:p w:rsidR="00931BD4" w:rsidRPr="00011D1A" w:rsidP="00011D1A">
      <w:pPr>
        <w:spacing w:after="0" w:line="240" w:lineRule="auto"/>
        <w:ind w:right="-2" w:firstLine="56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1D1A">
        <w:rPr>
          <w:rFonts w:ascii="Times New Roman" w:hAnsi="Times New Roman" w:cs="Times New Roman"/>
          <w:color w:val="000000"/>
          <w:sz w:val="26"/>
          <w:szCs w:val="26"/>
        </w:rPr>
        <w:t>Исследовав и оценив письменные материалы дела в их совокупности, мировой судья приходит к следующим выводам.</w:t>
      </w:r>
    </w:p>
    <w:p w:rsidR="00785F2D" w:rsidRPr="00011D1A" w:rsidP="00011D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 xml:space="preserve">В соответствии со статьей 19.6 КоАП РФ, непринятие </w:t>
      </w:r>
      <w:r w:rsidRPr="00011D1A" w:rsidR="0084733A">
        <w:rPr>
          <w:rFonts w:ascii="Times New Roman" w:hAnsi="Times New Roman" w:cs="Times New Roman"/>
          <w:sz w:val="26"/>
          <w:szCs w:val="26"/>
        </w:rPr>
        <w:t xml:space="preserve">по </w:t>
      </w:r>
      <w:r w:rsidRPr="00011D1A" w:rsidR="0084733A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постановлению (представлению) органа (должностного лица), рассмотревшего дело об административном правонарушении, мер по устранению причин и условий, </w:t>
      </w:r>
      <w:r w:rsidRPr="00011D1A" w:rsidR="0084733A">
        <w:rPr>
          <w:rFonts w:ascii="Times New Roman" w:eastAsia="Times New Roman" w:hAnsi="Times New Roman" w:cs="Times New Roman"/>
          <w:sz w:val="26"/>
          <w:szCs w:val="26"/>
        </w:rPr>
        <w:t>способствовавших совершению административного правонарушения</w:t>
      </w:r>
      <w:r w:rsidRPr="00011D1A" w:rsidR="008473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1D1A">
        <w:rPr>
          <w:rFonts w:ascii="Times New Roman" w:hAnsi="Times New Roman" w:cs="Times New Roman"/>
          <w:sz w:val="26"/>
          <w:szCs w:val="26"/>
        </w:rPr>
        <w:t>,</w:t>
      </w:r>
      <w:r w:rsidRPr="00011D1A">
        <w:rPr>
          <w:rFonts w:ascii="Times New Roman" w:hAnsi="Times New Roman" w:cs="Times New Roman"/>
          <w:sz w:val="26"/>
          <w:szCs w:val="26"/>
        </w:rPr>
        <w:t xml:space="preserve"> влечет наложение административного штрафа на должностных лиц в размере от четырех тысяч до пяти тысяч рублей.</w:t>
      </w:r>
    </w:p>
    <w:p w:rsidR="00C70FB9" w:rsidRPr="00011D1A" w:rsidP="00011D1A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>Согласно статье 24.1 КоАП РФ одной из важнейших задач производства по делам об административных правонарушениях является выявление причин и условий, способствовавших совершению административных правонарушений.</w:t>
      </w:r>
    </w:p>
    <w:p w:rsidR="00C70FB9" w:rsidRPr="00011D1A" w:rsidP="00011D1A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>Статья 29.13 КоАП РФ предусматривает обязанность судьи, органа, должностного лица, рассматривающих дело об административном правонарушении, при установлении причин административного правонарушения и условий, способствующих его совершению, по внесению в соответствующие организации и соответствующим должностным лицам представления о принятии мер по устранению указанных причин и условий. При этом 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судье, в орган, должностному лицу, внесшим представление.</w:t>
      </w:r>
    </w:p>
    <w:p w:rsidR="00C70FB9" w:rsidRPr="00011D1A" w:rsidP="00011D1A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>Объектами правонарушения являются порядок управления и, в частности, правоотношения, связанные с реагированием уполномоченного органа и должностного лица на совершенное административное правонарушение, с целью профилактики и предупреждения аналогичных и новых административных правонарушений. Кроме этого, неисполнение постановления (предписания) об устранении причин и условий, способствовавших совершению административного правонарушения, приводит к невыполнению общей и частной превенции административных правонарушений, предусмотренной статьей 24.1 КоАП РФ.</w:t>
      </w:r>
    </w:p>
    <w:p w:rsidR="00C70FB9" w:rsidRPr="00011D1A" w:rsidP="00011D1A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>Объективная сторона выражается в бездействии, то есть в непринятии по устранению указанных в постановлении (представлении) соответствующих мер, направленных на предупреждение аналогичных и новых административных правонарушений.</w:t>
      </w:r>
    </w:p>
    <w:p w:rsidR="00C70FB9" w:rsidRPr="00011D1A" w:rsidP="00011D1A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>Субъектами административного правонарушения являются должностные лица, в том числе должностные лица организаций, в которые направлены соответствующие постановления (представления).</w:t>
      </w:r>
    </w:p>
    <w:p w:rsidR="00C70FB9" w:rsidRPr="00011D1A" w:rsidP="00011D1A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>Субъективная сторона правонарушения характеризуется умыслом или неосторожностью.</w:t>
      </w:r>
    </w:p>
    <w:p w:rsidR="009E5343" w:rsidRPr="00011D1A" w:rsidP="00011D1A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>Как</w:t>
      </w:r>
      <w:r w:rsidRPr="00011D1A" w:rsidR="00343C82">
        <w:rPr>
          <w:rFonts w:ascii="Times New Roman" w:hAnsi="Times New Roman" w:cs="Times New Roman"/>
          <w:sz w:val="26"/>
          <w:szCs w:val="26"/>
        </w:rPr>
        <w:t xml:space="preserve"> установлено судом</w:t>
      </w:r>
      <w:r w:rsidRPr="00011D1A">
        <w:rPr>
          <w:rFonts w:ascii="Times New Roman" w:hAnsi="Times New Roman" w:cs="Times New Roman"/>
          <w:sz w:val="26"/>
          <w:szCs w:val="26"/>
        </w:rPr>
        <w:t xml:space="preserve">, 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>
        <w:rPr>
          <w:rFonts w:ascii="Times New Roman" w:hAnsi="Times New Roman" w:cs="Times New Roman"/>
          <w:sz w:val="26"/>
          <w:szCs w:val="26"/>
        </w:rPr>
        <w:t xml:space="preserve">г. </w:t>
      </w:r>
      <w:r w:rsidRPr="00011D1A" w:rsidR="00931BD4">
        <w:rPr>
          <w:rFonts w:ascii="Times New Roman" w:hAnsi="Times New Roman" w:cs="Times New Roman"/>
          <w:sz w:val="26"/>
          <w:szCs w:val="26"/>
        </w:rPr>
        <w:t>Мурадасилову</w:t>
      </w:r>
      <w:r w:rsidRPr="00011D1A" w:rsidR="00931BD4">
        <w:rPr>
          <w:rFonts w:ascii="Times New Roman" w:hAnsi="Times New Roman" w:cs="Times New Roman"/>
          <w:sz w:val="26"/>
          <w:szCs w:val="26"/>
        </w:rPr>
        <w:t xml:space="preserve"> С.И.</w:t>
      </w:r>
      <w:r w:rsidRPr="00011D1A">
        <w:rPr>
          <w:rFonts w:ascii="Times New Roman" w:hAnsi="Times New Roman" w:cs="Times New Roman"/>
          <w:sz w:val="26"/>
          <w:szCs w:val="26"/>
        </w:rPr>
        <w:t xml:space="preserve"> </w:t>
      </w:r>
      <w:r w:rsidRPr="00011D1A" w:rsidR="00931BD4">
        <w:rPr>
          <w:rFonts w:ascii="Times New Roman" w:hAnsi="Times New Roman" w:cs="Times New Roman"/>
          <w:sz w:val="26"/>
          <w:szCs w:val="26"/>
        </w:rPr>
        <w:t>как индивидуальному предпринимателю</w:t>
      </w:r>
      <w:r w:rsidRPr="00011D1A">
        <w:rPr>
          <w:rFonts w:ascii="Times New Roman" w:hAnsi="Times New Roman" w:cs="Times New Roman"/>
          <w:sz w:val="26"/>
          <w:szCs w:val="26"/>
        </w:rPr>
        <w:t xml:space="preserve"> вынесено представление об устранении причин и условий, способствовавших совершению административного правонарушения №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 w:rsidR="002C084E">
        <w:rPr>
          <w:rFonts w:ascii="Times New Roman" w:hAnsi="Times New Roman" w:cs="Times New Roman"/>
          <w:sz w:val="26"/>
          <w:szCs w:val="26"/>
        </w:rPr>
        <w:t xml:space="preserve"> </w:t>
      </w:r>
      <w:r w:rsidRPr="00011D1A">
        <w:rPr>
          <w:rFonts w:ascii="Times New Roman" w:hAnsi="Times New Roman" w:cs="Times New Roman"/>
          <w:sz w:val="26"/>
          <w:szCs w:val="26"/>
        </w:rPr>
        <w:t>(</w:t>
      </w:r>
      <w:r w:rsidRPr="00011D1A">
        <w:rPr>
          <w:rFonts w:ascii="Times New Roman" w:hAnsi="Times New Roman" w:cs="Times New Roman"/>
          <w:sz w:val="26"/>
          <w:szCs w:val="26"/>
        </w:rPr>
        <w:t>л.д</w:t>
      </w:r>
      <w:r w:rsidRPr="00011D1A">
        <w:rPr>
          <w:rFonts w:ascii="Times New Roman" w:hAnsi="Times New Roman" w:cs="Times New Roman"/>
          <w:sz w:val="26"/>
          <w:szCs w:val="26"/>
        </w:rPr>
        <w:t>.</w:t>
      </w:r>
      <w:r w:rsidRPr="002C084E" w:rsidR="002C084E">
        <w:rPr>
          <w:rFonts w:ascii="Times New Roman" w:hAnsi="Times New Roman" w:cs="Times New Roman"/>
          <w:sz w:val="26"/>
          <w:szCs w:val="26"/>
        </w:rPr>
        <w:t xml:space="preserve"> 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>
        <w:rPr>
          <w:rFonts w:ascii="Times New Roman" w:hAnsi="Times New Roman" w:cs="Times New Roman"/>
          <w:sz w:val="26"/>
          <w:szCs w:val="26"/>
        </w:rPr>
        <w:t>), которое согласно отчет</w:t>
      </w:r>
      <w:r w:rsidRPr="00011D1A" w:rsidR="00343C82">
        <w:rPr>
          <w:rFonts w:ascii="Times New Roman" w:hAnsi="Times New Roman" w:cs="Times New Roman"/>
          <w:sz w:val="26"/>
          <w:szCs w:val="26"/>
        </w:rPr>
        <w:t>у</w:t>
      </w:r>
      <w:r w:rsidRPr="00011D1A">
        <w:rPr>
          <w:rFonts w:ascii="Times New Roman" w:hAnsi="Times New Roman" w:cs="Times New Roman"/>
          <w:sz w:val="26"/>
          <w:szCs w:val="26"/>
        </w:rPr>
        <w:t xml:space="preserve"> об отслеживании отправления с почтовым идентификатором 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 w:rsidR="00931BD4">
        <w:rPr>
          <w:rFonts w:ascii="Times New Roman" w:hAnsi="Times New Roman" w:cs="Times New Roman"/>
          <w:sz w:val="26"/>
          <w:szCs w:val="26"/>
        </w:rPr>
        <w:t xml:space="preserve">с официального сайта Почта России с отметкой от 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 w:rsidR="00931BD4">
        <w:rPr>
          <w:rFonts w:ascii="Times New Roman" w:hAnsi="Times New Roman" w:cs="Times New Roman"/>
          <w:sz w:val="26"/>
          <w:szCs w:val="26"/>
        </w:rPr>
        <w:t xml:space="preserve">г. «неудачная попытка вручения», 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 w:rsidR="00931BD4">
        <w:rPr>
          <w:rFonts w:ascii="Times New Roman" w:hAnsi="Times New Roman" w:cs="Times New Roman"/>
          <w:sz w:val="26"/>
          <w:szCs w:val="26"/>
        </w:rPr>
        <w:t>г. «возврат из-за истечения</w:t>
      </w:r>
      <w:r w:rsidRPr="00011D1A" w:rsidR="00931BD4">
        <w:rPr>
          <w:rFonts w:ascii="Times New Roman" w:hAnsi="Times New Roman" w:cs="Times New Roman"/>
          <w:sz w:val="26"/>
          <w:szCs w:val="26"/>
        </w:rPr>
        <w:t xml:space="preserve"> срока хранения»</w:t>
      </w:r>
      <w:r w:rsidRPr="00011D1A">
        <w:rPr>
          <w:rFonts w:ascii="Times New Roman" w:hAnsi="Times New Roman" w:cs="Times New Roman"/>
          <w:sz w:val="26"/>
          <w:szCs w:val="26"/>
        </w:rPr>
        <w:t xml:space="preserve"> (</w:t>
      </w:r>
      <w:r w:rsidRPr="00011D1A">
        <w:rPr>
          <w:rFonts w:ascii="Times New Roman" w:hAnsi="Times New Roman" w:cs="Times New Roman"/>
          <w:sz w:val="26"/>
          <w:szCs w:val="26"/>
        </w:rPr>
        <w:t>л.д</w:t>
      </w:r>
      <w:r w:rsidRPr="00011D1A">
        <w:rPr>
          <w:rFonts w:ascii="Times New Roman" w:hAnsi="Times New Roman" w:cs="Times New Roman"/>
          <w:sz w:val="26"/>
          <w:szCs w:val="26"/>
        </w:rPr>
        <w:t>.</w:t>
      </w:r>
      <w:r w:rsidRPr="002C084E" w:rsidR="002C084E">
        <w:rPr>
          <w:rFonts w:ascii="Times New Roman" w:hAnsi="Times New Roman" w:cs="Times New Roman"/>
          <w:sz w:val="26"/>
          <w:szCs w:val="26"/>
        </w:rPr>
        <w:t xml:space="preserve"> 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>
        <w:rPr>
          <w:rFonts w:ascii="Times New Roman" w:hAnsi="Times New Roman" w:cs="Times New Roman"/>
          <w:sz w:val="26"/>
          <w:szCs w:val="26"/>
        </w:rPr>
        <w:t>)</w:t>
      </w:r>
      <w:r w:rsidRPr="00011D1A" w:rsidR="00C208A1">
        <w:rPr>
          <w:rFonts w:ascii="Times New Roman" w:hAnsi="Times New Roman" w:cs="Times New Roman"/>
          <w:sz w:val="26"/>
          <w:szCs w:val="26"/>
        </w:rPr>
        <w:t>, однако в установленный законом месячный срок его не исполнил.</w:t>
      </w:r>
    </w:p>
    <w:p w:rsidR="00931BD4" w:rsidRPr="00011D1A" w:rsidP="00011D1A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Style w:val="cnsl"/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Pr="00011D1A">
        <w:rPr>
          <w:rFonts w:ascii="Times New Roman" w:hAnsi="Times New Roman" w:cs="Times New Roman"/>
          <w:sz w:val="26"/>
          <w:szCs w:val="26"/>
        </w:rPr>
        <w:t>акт</w:t>
      </w:r>
      <w:r w:rsidRPr="00011D1A">
        <w:rPr>
          <w:rFonts w:ascii="Times New Roman" w:eastAsia="Calibri" w:hAnsi="Times New Roman" w:cs="Times New Roman"/>
          <w:sz w:val="26"/>
          <w:szCs w:val="26"/>
        </w:rPr>
        <w:t xml:space="preserve"> совершения административного правонарушения и виновность </w:t>
      </w:r>
      <w:r w:rsidRPr="00011D1A" w:rsidR="00051EF1">
        <w:rPr>
          <w:rFonts w:ascii="Times New Roman" w:hAnsi="Times New Roman" w:cs="Times New Roman"/>
          <w:sz w:val="26"/>
          <w:szCs w:val="26"/>
        </w:rPr>
        <w:t>Мурадасилова</w:t>
      </w:r>
      <w:r w:rsidRPr="00011D1A" w:rsidR="00051EF1">
        <w:rPr>
          <w:rFonts w:ascii="Times New Roman" w:hAnsi="Times New Roman" w:cs="Times New Roman"/>
          <w:sz w:val="26"/>
          <w:szCs w:val="26"/>
        </w:rPr>
        <w:t xml:space="preserve"> С.И.</w:t>
      </w:r>
      <w:r w:rsidRPr="00011D1A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полностью </w:t>
      </w:r>
      <w:r w:rsidRPr="00011D1A" w:rsidR="00C208A1">
        <w:rPr>
          <w:rFonts w:ascii="Times New Roman" w:hAnsi="Times New Roman" w:cs="Times New Roman"/>
          <w:sz w:val="26"/>
          <w:szCs w:val="26"/>
        </w:rPr>
        <w:t>нашел</w:t>
      </w:r>
      <w:r w:rsidRPr="00011D1A">
        <w:rPr>
          <w:rFonts w:ascii="Times New Roman" w:hAnsi="Times New Roman" w:cs="Times New Roman"/>
          <w:sz w:val="26"/>
          <w:szCs w:val="26"/>
        </w:rPr>
        <w:t xml:space="preserve"> свое подтверждение собранными по делу и исследованными доказательствами, в том числе:</w:t>
      </w:r>
    </w:p>
    <w:p w:rsidR="00C547A9" w:rsidRPr="00011D1A" w:rsidP="00011D1A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>-</w:t>
      </w:r>
      <w:r w:rsidRPr="00011D1A" w:rsidR="00C70FB9">
        <w:rPr>
          <w:rFonts w:ascii="Times New Roman" w:hAnsi="Times New Roman" w:cs="Times New Roman"/>
          <w:sz w:val="26"/>
          <w:szCs w:val="26"/>
        </w:rPr>
        <w:t>протоколом об административном правонарушении №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 w:rsidR="00C70FB9">
        <w:rPr>
          <w:rFonts w:ascii="Times New Roman" w:hAnsi="Times New Roman" w:cs="Times New Roman"/>
          <w:sz w:val="26"/>
          <w:szCs w:val="26"/>
        </w:rPr>
        <w:t>от</w:t>
      </w:r>
      <w:r w:rsidRPr="00011D1A" w:rsidR="00C70FB9">
        <w:rPr>
          <w:rFonts w:ascii="Times New Roman" w:hAnsi="Times New Roman" w:cs="Times New Roman"/>
          <w:sz w:val="26"/>
          <w:szCs w:val="26"/>
        </w:rPr>
        <w:t xml:space="preserve"> </w:t>
      </w:r>
      <w:r w:rsidR="002C084E">
        <w:rPr>
          <w:rFonts w:ascii="Times New Roman" w:hAnsi="Times New Roman" w:cs="Times New Roman"/>
          <w:sz w:val="26"/>
          <w:szCs w:val="26"/>
        </w:rPr>
        <w:t>&lt;</w:t>
      </w:r>
      <w:r w:rsidR="002C084E">
        <w:rPr>
          <w:rFonts w:ascii="Times New Roman" w:hAnsi="Times New Roman" w:cs="Times New Roman"/>
          <w:sz w:val="26"/>
          <w:szCs w:val="26"/>
        </w:rPr>
        <w:t>данные</w:t>
      </w:r>
      <w:r w:rsidR="002C084E">
        <w:rPr>
          <w:rFonts w:ascii="Times New Roman" w:hAnsi="Times New Roman" w:cs="Times New Roman"/>
          <w:sz w:val="26"/>
          <w:szCs w:val="26"/>
        </w:rPr>
        <w:t xml:space="preserve"> изъяты&gt;</w:t>
      </w:r>
      <w:r w:rsidRPr="00011D1A" w:rsidR="00C70FB9">
        <w:rPr>
          <w:rFonts w:ascii="Times New Roman" w:hAnsi="Times New Roman" w:cs="Times New Roman"/>
          <w:sz w:val="26"/>
          <w:szCs w:val="26"/>
        </w:rPr>
        <w:t>года</w:t>
      </w:r>
      <w:r w:rsidRPr="00011D1A">
        <w:rPr>
          <w:rFonts w:ascii="Times New Roman" w:hAnsi="Times New Roman" w:cs="Times New Roman"/>
          <w:sz w:val="26"/>
          <w:szCs w:val="26"/>
        </w:rPr>
        <w:t>;</w:t>
      </w:r>
    </w:p>
    <w:p w:rsidR="00C547A9" w:rsidRPr="00011D1A" w:rsidP="00011D1A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>- копиями отчетов об отслеживании отправления, реестрами внутренних почтовых отправлений;</w:t>
      </w:r>
    </w:p>
    <w:p w:rsidR="00C547A9" w:rsidRPr="00011D1A" w:rsidP="00011D1A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 xml:space="preserve">- копией извещения о составлении протокола </w:t>
      </w:r>
      <w:r w:rsidRPr="00011D1A">
        <w:rPr>
          <w:rFonts w:ascii="Times New Roman" w:hAnsi="Times New Roman" w:cs="Times New Roman"/>
          <w:sz w:val="26"/>
          <w:szCs w:val="26"/>
        </w:rPr>
        <w:t>от</w:t>
      </w:r>
      <w:r w:rsidRPr="00011D1A">
        <w:rPr>
          <w:rFonts w:ascii="Times New Roman" w:hAnsi="Times New Roman" w:cs="Times New Roman"/>
          <w:sz w:val="26"/>
          <w:szCs w:val="26"/>
        </w:rPr>
        <w:t xml:space="preserve"> 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>
        <w:rPr>
          <w:rFonts w:ascii="Times New Roman" w:hAnsi="Times New Roman" w:cs="Times New Roman"/>
          <w:sz w:val="26"/>
          <w:szCs w:val="26"/>
        </w:rPr>
        <w:t>г.;</w:t>
      </w:r>
    </w:p>
    <w:p w:rsidR="00C547A9" w:rsidRPr="00011D1A" w:rsidP="00011D1A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 xml:space="preserve">- </w:t>
      </w:r>
      <w:r w:rsidRPr="00011D1A" w:rsidR="00C70FB9">
        <w:rPr>
          <w:rFonts w:ascii="Times New Roman" w:hAnsi="Times New Roman" w:cs="Times New Roman"/>
          <w:sz w:val="26"/>
          <w:szCs w:val="26"/>
        </w:rPr>
        <w:t>копией представления №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 w:rsidR="00C70FB9">
        <w:rPr>
          <w:rFonts w:ascii="Times New Roman" w:hAnsi="Times New Roman" w:cs="Times New Roman"/>
          <w:sz w:val="26"/>
          <w:szCs w:val="26"/>
        </w:rPr>
        <w:t xml:space="preserve">об устранении причин и условий, способствовавших совершению административного правонарушения </w:t>
      </w:r>
      <w:r w:rsidRPr="00011D1A" w:rsidR="00C70FB9">
        <w:rPr>
          <w:rFonts w:ascii="Times New Roman" w:hAnsi="Times New Roman" w:cs="Times New Roman"/>
          <w:sz w:val="26"/>
          <w:szCs w:val="26"/>
        </w:rPr>
        <w:t>от</w:t>
      </w:r>
      <w:r w:rsidRPr="00011D1A" w:rsidR="00C70FB9">
        <w:rPr>
          <w:rFonts w:ascii="Times New Roman" w:hAnsi="Times New Roman" w:cs="Times New Roman"/>
          <w:sz w:val="26"/>
          <w:szCs w:val="26"/>
        </w:rPr>
        <w:t xml:space="preserve"> 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 w:rsidR="00C70FB9">
        <w:rPr>
          <w:rFonts w:ascii="Times New Roman" w:hAnsi="Times New Roman" w:cs="Times New Roman"/>
          <w:sz w:val="26"/>
          <w:szCs w:val="26"/>
        </w:rPr>
        <w:t>г.;</w:t>
      </w:r>
    </w:p>
    <w:p w:rsidR="00C70FB9" w:rsidRPr="00011D1A" w:rsidP="00011D1A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>-</w:t>
      </w:r>
      <w:r w:rsidRPr="00011D1A">
        <w:rPr>
          <w:rFonts w:ascii="Times New Roman" w:hAnsi="Times New Roman" w:cs="Times New Roman"/>
          <w:sz w:val="26"/>
          <w:szCs w:val="26"/>
        </w:rPr>
        <w:t xml:space="preserve"> копией постановления по делу об административном правонарушении №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>
        <w:rPr>
          <w:rFonts w:ascii="Times New Roman" w:hAnsi="Times New Roman" w:cs="Times New Roman"/>
          <w:sz w:val="26"/>
          <w:szCs w:val="26"/>
        </w:rPr>
        <w:t>от</w:t>
      </w:r>
      <w:r w:rsidRPr="00011D1A">
        <w:rPr>
          <w:rFonts w:ascii="Times New Roman" w:hAnsi="Times New Roman" w:cs="Times New Roman"/>
          <w:sz w:val="26"/>
          <w:szCs w:val="26"/>
        </w:rPr>
        <w:t xml:space="preserve"> 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>
        <w:rPr>
          <w:rFonts w:ascii="Times New Roman" w:hAnsi="Times New Roman" w:cs="Times New Roman"/>
          <w:sz w:val="26"/>
          <w:szCs w:val="26"/>
        </w:rPr>
        <w:t>г.</w:t>
      </w:r>
      <w:r w:rsidRPr="00011D1A">
        <w:rPr>
          <w:rFonts w:ascii="Times New Roman" w:hAnsi="Times New Roman" w:cs="Times New Roman"/>
          <w:sz w:val="26"/>
          <w:szCs w:val="26"/>
        </w:rPr>
        <w:t>;</w:t>
      </w:r>
    </w:p>
    <w:p w:rsidR="00C208A1" w:rsidRPr="00011D1A" w:rsidP="00011D1A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>-</w:t>
      </w:r>
      <w:r w:rsidRPr="00011D1A" w:rsidR="00C547A9">
        <w:rPr>
          <w:rFonts w:ascii="Times New Roman" w:hAnsi="Times New Roman" w:cs="Times New Roman"/>
          <w:sz w:val="26"/>
          <w:szCs w:val="26"/>
        </w:rPr>
        <w:t>протоколом об административном правонарушении №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 w:rsidR="00C547A9">
        <w:rPr>
          <w:rFonts w:ascii="Times New Roman" w:hAnsi="Times New Roman" w:cs="Times New Roman"/>
          <w:sz w:val="26"/>
          <w:szCs w:val="26"/>
        </w:rPr>
        <w:t>от</w:t>
      </w:r>
      <w:r w:rsidRPr="00011D1A" w:rsidR="00C547A9">
        <w:rPr>
          <w:rFonts w:ascii="Times New Roman" w:hAnsi="Times New Roman" w:cs="Times New Roman"/>
          <w:sz w:val="26"/>
          <w:szCs w:val="26"/>
        </w:rPr>
        <w:t xml:space="preserve"> 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="002C084E">
        <w:rPr>
          <w:rFonts w:ascii="Times New Roman" w:hAnsi="Times New Roman" w:cs="Times New Roman"/>
          <w:sz w:val="26"/>
          <w:szCs w:val="26"/>
        </w:rPr>
        <w:t>г</w:t>
      </w:r>
      <w:r w:rsidRPr="00011D1A" w:rsidR="00C547A9">
        <w:rPr>
          <w:rFonts w:ascii="Times New Roman" w:hAnsi="Times New Roman" w:cs="Times New Roman"/>
          <w:sz w:val="26"/>
          <w:szCs w:val="26"/>
        </w:rPr>
        <w:t>.;</w:t>
      </w:r>
    </w:p>
    <w:p w:rsidR="00C547A9" w:rsidRPr="00011D1A" w:rsidP="00011D1A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 xml:space="preserve">- копией извещения о составлении протокола </w:t>
      </w:r>
      <w:r w:rsidRPr="00011D1A">
        <w:rPr>
          <w:rFonts w:ascii="Times New Roman" w:hAnsi="Times New Roman" w:cs="Times New Roman"/>
          <w:sz w:val="26"/>
          <w:szCs w:val="26"/>
        </w:rPr>
        <w:t>от</w:t>
      </w:r>
      <w:r w:rsidRPr="00011D1A">
        <w:rPr>
          <w:rFonts w:ascii="Times New Roman" w:hAnsi="Times New Roman" w:cs="Times New Roman"/>
          <w:sz w:val="26"/>
          <w:szCs w:val="26"/>
        </w:rPr>
        <w:t xml:space="preserve"> 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>
        <w:rPr>
          <w:rFonts w:ascii="Times New Roman" w:hAnsi="Times New Roman" w:cs="Times New Roman"/>
          <w:sz w:val="26"/>
          <w:szCs w:val="26"/>
        </w:rPr>
        <w:t>г.;</w:t>
      </w:r>
    </w:p>
    <w:p w:rsidR="00C547A9" w:rsidRPr="00011D1A" w:rsidP="00011D1A">
      <w:pPr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 xml:space="preserve">- копией извещения о предоставлении информации </w:t>
      </w:r>
      <w:r w:rsidRPr="00011D1A">
        <w:rPr>
          <w:rFonts w:ascii="Times New Roman" w:hAnsi="Times New Roman" w:cs="Times New Roman"/>
          <w:sz w:val="26"/>
          <w:szCs w:val="26"/>
        </w:rPr>
        <w:t>от</w:t>
      </w:r>
      <w:r w:rsidRPr="00011D1A">
        <w:rPr>
          <w:rFonts w:ascii="Times New Roman" w:hAnsi="Times New Roman" w:cs="Times New Roman"/>
          <w:sz w:val="26"/>
          <w:szCs w:val="26"/>
        </w:rPr>
        <w:t xml:space="preserve"> 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>
        <w:rPr>
          <w:rFonts w:ascii="Times New Roman" w:hAnsi="Times New Roman" w:cs="Times New Roman"/>
          <w:sz w:val="26"/>
          <w:szCs w:val="26"/>
        </w:rPr>
        <w:t>г.</w:t>
      </w:r>
    </w:p>
    <w:p w:rsidR="00011D1A" w:rsidRPr="00011D1A" w:rsidP="00011D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Pr="00011D1A">
        <w:rPr>
          <w:rFonts w:ascii="Times New Roman" w:hAnsi="Times New Roman" w:cs="Times New Roman"/>
          <w:sz w:val="26"/>
          <w:szCs w:val="26"/>
        </w:rPr>
        <w:t>остоверность вышеуказанных доказательств не вызывает у суда сомнений, поскольку они последовательны, согласуются между собой и дополняют друг друга, протокол об административном правонарушении составлен уполномоченным должностным лицом, его содержание и оформление соответствуют требованиям ст. 28.2 КоАП РФ,</w:t>
      </w:r>
      <w:r w:rsidRPr="00011D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11D1A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в нем отражены все сведения, </w:t>
      </w:r>
      <w:r w:rsidRPr="00011D1A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необходимые для разрешения дела, </w:t>
      </w:r>
      <w:r w:rsidRPr="00011D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каких-либо существенных процессуальных нарушений при его составлении не установлено, </w:t>
      </w:r>
      <w:r w:rsidRPr="00011D1A">
        <w:rPr>
          <w:rFonts w:ascii="Times New Roman" w:hAnsi="Times New Roman" w:cs="Times New Roman"/>
          <w:sz w:val="26"/>
          <w:szCs w:val="26"/>
        </w:rPr>
        <w:t>права лица, привлекаемого к административной ответственности</w:t>
      </w:r>
      <w:r w:rsidRPr="00011D1A">
        <w:rPr>
          <w:rFonts w:ascii="Times New Roman" w:hAnsi="Times New Roman" w:cs="Times New Roman"/>
          <w:sz w:val="26"/>
          <w:szCs w:val="26"/>
        </w:rPr>
        <w:t xml:space="preserve">, соблюдены, в связи с чем, мировой судья признает их допустимыми и достаточными для установления вины </w:t>
      </w:r>
      <w:r w:rsidRPr="00011D1A">
        <w:rPr>
          <w:rFonts w:ascii="Times New Roman" w:hAnsi="Times New Roman" w:cs="Times New Roman"/>
          <w:sz w:val="26"/>
          <w:szCs w:val="26"/>
        </w:rPr>
        <w:t>Мурадасилова</w:t>
      </w:r>
      <w:r w:rsidRPr="00011D1A">
        <w:rPr>
          <w:rFonts w:ascii="Times New Roman" w:hAnsi="Times New Roman" w:cs="Times New Roman"/>
          <w:sz w:val="26"/>
          <w:szCs w:val="26"/>
        </w:rPr>
        <w:t xml:space="preserve"> С.И.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D1A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правонарушения.</w:t>
      </w:r>
    </w:p>
    <w:p w:rsidR="00011D1A" w:rsidRPr="00011D1A" w:rsidP="00011D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 xml:space="preserve">Постановление (представление) </w:t>
      </w:r>
      <w:r w:rsidRPr="00011D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устранении причин и условий, способствовавших совершению административного правонарушения</w:t>
      </w:r>
      <w:r w:rsidRPr="00011D1A">
        <w:rPr>
          <w:rFonts w:ascii="Times New Roman" w:hAnsi="Times New Roman" w:cs="Times New Roman"/>
          <w:sz w:val="26"/>
          <w:szCs w:val="26"/>
        </w:rPr>
        <w:t xml:space="preserve"> </w:t>
      </w:r>
      <w:r w:rsidRPr="00011D1A">
        <w:rPr>
          <w:rFonts w:ascii="Times New Roman" w:hAnsi="Times New Roman" w:cs="Times New Roman"/>
          <w:sz w:val="26"/>
          <w:szCs w:val="26"/>
        </w:rPr>
        <w:t>от</w:t>
      </w:r>
      <w:r w:rsidRPr="00011D1A">
        <w:rPr>
          <w:rFonts w:ascii="Times New Roman" w:hAnsi="Times New Roman" w:cs="Times New Roman"/>
          <w:sz w:val="26"/>
          <w:szCs w:val="26"/>
        </w:rPr>
        <w:t xml:space="preserve"> </w:t>
      </w:r>
      <w:r w:rsidR="002C084E">
        <w:rPr>
          <w:rFonts w:ascii="Times New Roman" w:hAnsi="Times New Roman" w:cs="Times New Roman"/>
          <w:sz w:val="26"/>
          <w:szCs w:val="26"/>
        </w:rPr>
        <w:t>&lt;</w:t>
      </w:r>
      <w:r w:rsidR="002C084E">
        <w:rPr>
          <w:rFonts w:ascii="Times New Roman" w:hAnsi="Times New Roman" w:cs="Times New Roman"/>
          <w:sz w:val="26"/>
          <w:szCs w:val="26"/>
        </w:rPr>
        <w:t>данные</w:t>
      </w:r>
      <w:r w:rsidR="002C084E">
        <w:rPr>
          <w:rFonts w:ascii="Times New Roman" w:hAnsi="Times New Roman" w:cs="Times New Roman"/>
          <w:sz w:val="26"/>
          <w:szCs w:val="26"/>
        </w:rPr>
        <w:t xml:space="preserve"> изъяты&gt;</w:t>
      </w:r>
      <w:r w:rsidRPr="00011D1A">
        <w:rPr>
          <w:rFonts w:ascii="Times New Roman" w:hAnsi="Times New Roman" w:cs="Times New Roman"/>
          <w:sz w:val="26"/>
          <w:szCs w:val="26"/>
        </w:rPr>
        <w:t>года №</w:t>
      </w:r>
      <w:r w:rsidRPr="00011D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>
        <w:rPr>
          <w:rFonts w:ascii="Times New Roman" w:hAnsi="Times New Roman" w:cs="Times New Roman"/>
          <w:sz w:val="26"/>
          <w:szCs w:val="26"/>
        </w:rPr>
        <w:t>было вынесено полномочным лицом в пределах своей компетенции, с соблюдением порядка его вынесения, материалы дела не содержат сведений о том, что оно было обжаловано в установленном законом порядке, отменено либо признано судом незаконным.</w:t>
      </w:r>
    </w:p>
    <w:p w:rsidR="00011D1A" w:rsidRPr="00011D1A" w:rsidP="00011D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>П</w:t>
      </w:r>
      <w:r w:rsidRPr="00011D1A">
        <w:rPr>
          <w:rFonts w:ascii="Times New Roman" w:hAnsi="Times New Roman" w:cs="Times New Roman"/>
          <w:color w:val="000000"/>
          <w:sz w:val="26"/>
          <w:szCs w:val="26"/>
        </w:rPr>
        <w:t>оскольку представление исходит от государственного органа, обладающего властными полномочиями, оно является обязательным для исполнения в установленный срок.</w:t>
      </w:r>
    </w:p>
    <w:p w:rsidR="00011D1A" w:rsidRPr="00011D1A" w:rsidP="00011D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 xml:space="preserve">Каких либо возражений, доказательств, опровергающих совершение административного правонарушения, </w:t>
      </w:r>
      <w:r w:rsidRPr="00011D1A">
        <w:rPr>
          <w:rFonts w:ascii="Times New Roman" w:hAnsi="Times New Roman" w:cs="Times New Roman"/>
          <w:sz w:val="26"/>
          <w:szCs w:val="26"/>
        </w:rPr>
        <w:t>Мурадасилов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011D1A">
        <w:rPr>
          <w:rFonts w:ascii="Times New Roman" w:hAnsi="Times New Roman" w:cs="Times New Roman"/>
          <w:sz w:val="26"/>
          <w:szCs w:val="26"/>
        </w:rPr>
        <w:t xml:space="preserve"> С.И.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D1A">
        <w:rPr>
          <w:rFonts w:ascii="Times New Roman" w:hAnsi="Times New Roman" w:cs="Times New Roman"/>
          <w:sz w:val="26"/>
          <w:szCs w:val="26"/>
        </w:rPr>
        <w:t>не представлено.</w:t>
      </w:r>
    </w:p>
    <w:p w:rsidR="00011D1A" w:rsidRPr="00011D1A" w:rsidP="00011D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 xml:space="preserve">Анализируя и оценивая, в соответствии со ст. 26.11 КоАП РФ, собранные и исследованные в судебном заседании доказательства в их совокупности, прихожу к выводу о виновности ИП </w:t>
      </w:r>
      <w:r w:rsidRPr="00011D1A">
        <w:rPr>
          <w:rFonts w:ascii="Times New Roman" w:hAnsi="Times New Roman" w:cs="Times New Roman"/>
          <w:sz w:val="26"/>
          <w:szCs w:val="26"/>
        </w:rPr>
        <w:t>Мурадасилова</w:t>
      </w:r>
      <w:r w:rsidRPr="00011D1A">
        <w:rPr>
          <w:rFonts w:ascii="Times New Roman" w:hAnsi="Times New Roman" w:cs="Times New Roman"/>
          <w:sz w:val="26"/>
          <w:szCs w:val="26"/>
        </w:rPr>
        <w:t xml:space="preserve"> С.И.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D1A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ст.19.6 КоАП РФ – непринятие по постановлению (представлению) органа (должностного лица)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правонарушения.</w:t>
      </w:r>
    </w:p>
    <w:p w:rsidR="00011D1A" w:rsidRPr="00011D1A" w:rsidP="00011D1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 xml:space="preserve">Установленных законом оснований для прекращения производства по делу не имеется, срок давности привлечения к административной ответственности не истек, каких-либо неустранимых сомнений по делу, которые в соответствии со </w:t>
      </w:r>
      <w:hyperlink r:id="rId4" w:history="1">
        <w:r w:rsidRPr="00011D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ст. 1.5</w:t>
        </w:r>
      </w:hyperlink>
      <w:r w:rsidRPr="00011D1A">
        <w:rPr>
          <w:rFonts w:ascii="Times New Roman" w:hAnsi="Times New Roman" w:cs="Times New Roman"/>
          <w:sz w:val="26"/>
          <w:szCs w:val="26"/>
        </w:rPr>
        <w:t xml:space="preserve"> КоАП РФ могли быть истолкованы в пользу лица, в отношении которого ведется производство по делу об административном правонарушении, не усматривается.</w:t>
      </w:r>
    </w:p>
    <w:p w:rsidR="00011D1A" w:rsidRPr="00011D1A" w:rsidP="00011D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>Совершенное правонарушение, с учетом его характера и роли правонарушителя, не может считаться малозначительным, в</w:t>
      </w:r>
      <w:r w:rsidRPr="00011D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связи с этим, о</w:t>
      </w:r>
      <w:r w:rsidRPr="00011D1A">
        <w:rPr>
          <w:rFonts w:ascii="Times New Roman" w:hAnsi="Times New Roman" w:cs="Times New Roman"/>
          <w:sz w:val="26"/>
          <w:szCs w:val="26"/>
        </w:rPr>
        <w:t>свобождению от административной ответственности на основании</w:t>
      </w:r>
      <w:r w:rsidRPr="00011D1A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ст. 2.9 КоАП РФ </w:t>
      </w:r>
      <w:r w:rsidRPr="00011D1A">
        <w:rPr>
          <w:rFonts w:ascii="Times New Roman" w:hAnsi="Times New Roman" w:cs="Times New Roman"/>
          <w:sz w:val="26"/>
          <w:szCs w:val="26"/>
        </w:rPr>
        <w:t>Мурадасилова</w:t>
      </w:r>
      <w:r w:rsidRPr="00011D1A">
        <w:rPr>
          <w:rFonts w:ascii="Times New Roman" w:hAnsi="Times New Roman" w:cs="Times New Roman"/>
          <w:sz w:val="26"/>
          <w:szCs w:val="26"/>
        </w:rPr>
        <w:t xml:space="preserve"> С.И.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D1A">
        <w:rPr>
          <w:rFonts w:ascii="Times New Roman" w:hAnsi="Times New Roman" w:cs="Times New Roman"/>
          <w:sz w:val="26"/>
          <w:szCs w:val="26"/>
        </w:rPr>
        <w:t>не подлежит.</w:t>
      </w:r>
    </w:p>
    <w:p w:rsidR="00011D1A" w:rsidRPr="00011D1A" w:rsidP="00011D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 xml:space="preserve">В </w:t>
      </w:r>
      <w:r w:rsidRPr="00011D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соответствии со ст.ст.4.2, 4.3 КоАП РФ обстоятельств, смягчающих и отягчающих  административную ответственность, </w:t>
      </w:r>
      <w:r w:rsidRPr="00011D1A">
        <w:rPr>
          <w:rFonts w:ascii="Times New Roman" w:hAnsi="Times New Roman" w:cs="Times New Roman"/>
          <w:sz w:val="26"/>
          <w:szCs w:val="26"/>
        </w:rPr>
        <w:t>не установлено.</w:t>
      </w:r>
    </w:p>
    <w:p w:rsidR="00011D1A" w:rsidRPr="00011D1A" w:rsidP="00011D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1D1A">
        <w:rPr>
          <w:rFonts w:ascii="Times New Roman" w:hAnsi="Times New Roman" w:cs="Times New Roman"/>
          <w:sz w:val="26"/>
          <w:szCs w:val="26"/>
        </w:rPr>
        <w:t>В силу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Согласно примечанию к данной статье, л</w:t>
      </w:r>
      <w:r w:rsidRPr="00011D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ица, осуществляющие предпринимательскую </w:t>
      </w:r>
      <w:r w:rsidRPr="00011D1A">
        <w:rPr>
          <w:rFonts w:ascii="Times New Roman" w:hAnsi="Times New Roman" w:cs="Times New Roman"/>
          <w:sz w:val="26"/>
          <w:szCs w:val="26"/>
          <w:shd w:val="clear" w:color="auto" w:fill="FFFFFF"/>
        </w:rPr>
        <w:t>деятельность без образования юридического лица, совершившие административные правонарушения, несут административную ответственность как должностные лица, если настоящим</w:t>
      </w:r>
      <w:r w:rsidRPr="00011D1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11D1A">
        <w:rPr>
          <w:rFonts w:ascii="Times New Roman" w:hAnsi="Times New Roman" w:cs="Times New Roman"/>
          <w:sz w:val="26"/>
          <w:szCs w:val="26"/>
        </w:rPr>
        <w:t>Кодексом</w:t>
      </w:r>
      <w:r w:rsidRPr="00011D1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11D1A">
        <w:rPr>
          <w:rFonts w:ascii="Times New Roman" w:hAnsi="Times New Roman" w:cs="Times New Roman"/>
          <w:sz w:val="26"/>
          <w:szCs w:val="26"/>
          <w:shd w:val="clear" w:color="auto" w:fill="FFFFFF"/>
        </w:rPr>
        <w:t>не установлено иное.</w:t>
      </w:r>
    </w:p>
    <w:p w:rsidR="00011D1A" w:rsidRPr="00011D1A" w:rsidP="00011D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 xml:space="preserve">При назначении административного наказания, с учетом характера совершенного административного правонарушения, личности виновного, </w:t>
      </w:r>
      <w:r w:rsidRPr="00011D1A">
        <w:rPr>
          <w:rFonts w:ascii="Times New Roman" w:hAnsi="Times New Roman" w:cs="Times New Roman"/>
          <w:color w:val="000000"/>
          <w:sz w:val="26"/>
          <w:szCs w:val="26"/>
        </w:rPr>
        <w:t xml:space="preserve">его семейного и имущественного положения, </w:t>
      </w:r>
      <w:r w:rsidRPr="00011D1A">
        <w:rPr>
          <w:rFonts w:ascii="Times New Roman" w:hAnsi="Times New Roman" w:cs="Times New Roman"/>
          <w:sz w:val="26"/>
          <w:szCs w:val="26"/>
        </w:rPr>
        <w:t xml:space="preserve">отсутствия смягчающих и отягчающих административную ответственность обстоятельств, </w:t>
      </w:r>
      <w:r w:rsidRPr="00011D1A">
        <w:rPr>
          <w:rFonts w:ascii="Times New Roman" w:hAnsi="Times New Roman" w:cs="Times New Roman"/>
          <w:color w:val="000000"/>
          <w:sz w:val="26"/>
          <w:szCs w:val="26"/>
        </w:rPr>
        <w:t>всех обстоятельств дела,</w:t>
      </w:r>
      <w:r w:rsidRPr="00011D1A">
        <w:rPr>
          <w:rFonts w:ascii="Times New Roman" w:hAnsi="Times New Roman" w:cs="Times New Roman"/>
          <w:sz w:val="26"/>
          <w:szCs w:val="26"/>
        </w:rPr>
        <w:t xml:space="preserve"> мировой судья считает возможным назначить минимальное наказание, предусмотренное санкцией ст.19.6 КоАП РФ, что будет достаточной мерой ответственности за совершенное правонарушение, наиболее целесообразной </w:t>
      </w:r>
      <w:r w:rsidRPr="00011D1A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Pr="00011D1A">
        <w:rPr>
          <w:rFonts w:ascii="Times New Roman" w:hAnsi="Times New Roman" w:cs="Times New Roman"/>
          <w:sz w:val="26"/>
          <w:szCs w:val="26"/>
        </w:rPr>
        <w:t>предупреждения</w:t>
      </w:r>
      <w:r w:rsidRPr="00011D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11D1A">
        <w:rPr>
          <w:rFonts w:ascii="Times New Roman" w:hAnsi="Times New Roman" w:cs="Times New Roman"/>
          <w:sz w:val="26"/>
          <w:szCs w:val="26"/>
        </w:rPr>
        <w:t>совершения</w:t>
      </w:r>
      <w:r w:rsidRPr="00011D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11D1A">
        <w:rPr>
          <w:rFonts w:ascii="Times New Roman" w:hAnsi="Times New Roman" w:cs="Times New Roman"/>
          <w:sz w:val="26"/>
          <w:szCs w:val="26"/>
          <w:lang w:val="uk-UA"/>
        </w:rPr>
        <w:t>новых</w:t>
      </w:r>
      <w:r w:rsidRPr="00011D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11D1A">
        <w:rPr>
          <w:rFonts w:ascii="Times New Roman" w:hAnsi="Times New Roman" w:cs="Times New Roman"/>
          <w:sz w:val="26"/>
          <w:szCs w:val="26"/>
        </w:rPr>
        <w:t>правонарушений, посягающих на права граждан, отвечать</w:t>
      </w:r>
      <w:r w:rsidRPr="00011D1A">
        <w:rPr>
          <w:rFonts w:ascii="Times New Roman" w:hAnsi="Times New Roman" w:cs="Times New Roman"/>
          <w:sz w:val="26"/>
          <w:szCs w:val="26"/>
        </w:rPr>
        <w:t xml:space="preserve"> целям административного наказания для </w:t>
      </w:r>
      <w:r w:rsidRPr="00011D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достижения справедливого баланса публичных и частных интересов в рамках производства по делу об административном правонарушении.</w:t>
      </w:r>
    </w:p>
    <w:p w:rsidR="000A2A13" w:rsidRPr="00011D1A" w:rsidP="00011D1A">
      <w:pPr>
        <w:spacing w:after="0" w:line="240" w:lineRule="auto"/>
        <w:ind w:right="1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 xml:space="preserve"> </w:t>
      </w:r>
      <w:r w:rsidRPr="00011D1A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011D1A" w:rsidR="004669DF">
        <w:rPr>
          <w:rFonts w:ascii="Times New Roman" w:hAnsi="Times New Roman" w:cs="Times New Roman"/>
          <w:sz w:val="26"/>
          <w:szCs w:val="26"/>
        </w:rPr>
        <w:t xml:space="preserve"> </w:t>
      </w:r>
      <w:r w:rsidRPr="00011D1A" w:rsidR="00CA6564">
        <w:rPr>
          <w:rFonts w:ascii="Times New Roman" w:hAnsi="Times New Roman" w:cs="Times New Roman"/>
          <w:sz w:val="26"/>
          <w:szCs w:val="26"/>
        </w:rPr>
        <w:t>19.6</w:t>
      </w:r>
      <w:r w:rsidRPr="00011D1A">
        <w:rPr>
          <w:rFonts w:ascii="Times New Roman" w:hAnsi="Times New Roman" w:cs="Times New Roman"/>
          <w:sz w:val="26"/>
          <w:szCs w:val="26"/>
        </w:rPr>
        <w:t xml:space="preserve">, </w:t>
      </w:r>
      <w:r w:rsidRPr="00011D1A">
        <w:rPr>
          <w:rFonts w:ascii="Times New Roman" w:hAnsi="Times New Roman" w:cs="Times New Roman"/>
          <w:sz w:val="26"/>
          <w:szCs w:val="26"/>
        </w:rPr>
        <w:t>ст.ст</w:t>
      </w:r>
      <w:r w:rsidRPr="00011D1A">
        <w:rPr>
          <w:rFonts w:ascii="Times New Roman" w:hAnsi="Times New Roman" w:cs="Times New Roman"/>
          <w:sz w:val="26"/>
          <w:szCs w:val="26"/>
        </w:rPr>
        <w:t xml:space="preserve">. 29.9, 29.10, 29.11 Кодекса Российской Федерации об административных правонарушениях, мировой судья – </w:t>
      </w:r>
    </w:p>
    <w:p w:rsidR="003B4189" w:rsidRPr="00011D1A" w:rsidP="00011D1A">
      <w:pPr>
        <w:spacing w:after="0" w:line="240" w:lineRule="auto"/>
        <w:ind w:right="17" w:firstLine="540"/>
        <w:jc w:val="both"/>
        <w:rPr>
          <w:rFonts w:ascii="Times New Roman" w:hAnsi="Times New Roman" w:eastAsiaTheme="minorHAnsi" w:cs="Times New Roman"/>
          <w:sz w:val="26"/>
          <w:szCs w:val="26"/>
        </w:rPr>
      </w:pPr>
    </w:p>
    <w:p w:rsidR="000A2A13" w:rsidRPr="00011D1A" w:rsidP="00011D1A">
      <w:pPr>
        <w:spacing w:after="0" w:line="240" w:lineRule="auto"/>
        <w:ind w:right="17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1D1A">
        <w:rPr>
          <w:rFonts w:ascii="Times New Roman" w:eastAsia="Times New Roman" w:hAnsi="Times New Roman" w:cs="Times New Roman"/>
          <w:sz w:val="26"/>
          <w:szCs w:val="26"/>
        </w:rPr>
        <w:t>постановил</w:t>
      </w:r>
      <w:r w:rsidRPr="00011D1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B4189" w:rsidRPr="00011D1A" w:rsidP="00011D1A">
      <w:pPr>
        <w:spacing w:after="0" w:line="240" w:lineRule="auto"/>
        <w:ind w:right="1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51F4" w:rsidRPr="00011D1A" w:rsidP="00011D1A">
      <w:pPr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>Признать</w:t>
      </w:r>
      <w:r w:rsidRPr="00011D1A" w:rsidR="00B01244">
        <w:rPr>
          <w:rFonts w:ascii="Times New Roman" w:hAnsi="Times New Roman" w:cs="Times New Roman"/>
          <w:sz w:val="26"/>
          <w:szCs w:val="26"/>
        </w:rPr>
        <w:t xml:space="preserve"> </w:t>
      </w:r>
      <w:r w:rsidRPr="00011D1A" w:rsidR="003B4189">
        <w:rPr>
          <w:rFonts w:ascii="Times New Roman" w:eastAsia="Times New Roman" w:hAnsi="Times New Roman" w:cs="Times New Roman"/>
          <w:sz w:val="26"/>
          <w:szCs w:val="26"/>
        </w:rPr>
        <w:t>должностно</w:t>
      </w:r>
      <w:r w:rsidRPr="00011D1A" w:rsidR="00C208A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11D1A" w:rsidR="003B4189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 w:rsidRPr="00011D1A" w:rsidR="00C208A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11D1A" w:rsidR="003B4189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011D1A" w:rsidR="003B4189"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 </w:t>
      </w:r>
      <w:r w:rsidRPr="00011D1A" w:rsidR="00C208A1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011D1A" w:rsidR="003B4189">
        <w:rPr>
          <w:rFonts w:ascii="Times New Roman" w:hAnsi="Times New Roman" w:cs="Times New Roman"/>
          <w:sz w:val="26"/>
          <w:szCs w:val="26"/>
        </w:rPr>
        <w:t>М</w:t>
      </w:r>
      <w:r w:rsidRPr="00011D1A" w:rsidR="003B4189">
        <w:rPr>
          <w:rFonts w:ascii="Times New Roman" w:hAnsi="Times New Roman" w:cs="Times New Roman"/>
          <w:sz w:val="26"/>
          <w:szCs w:val="26"/>
        </w:rPr>
        <w:t>урадасилова</w:t>
      </w:r>
      <w:r w:rsidRPr="00011D1A" w:rsidR="003B4189">
        <w:rPr>
          <w:rFonts w:ascii="Times New Roman" w:hAnsi="Times New Roman" w:cs="Times New Roman"/>
          <w:sz w:val="26"/>
          <w:szCs w:val="26"/>
        </w:rPr>
        <w:t xml:space="preserve"> </w:t>
      </w:r>
      <w:r w:rsidRPr="00011D1A" w:rsidR="003B4189">
        <w:rPr>
          <w:rFonts w:ascii="Times New Roman" w:hAnsi="Times New Roman" w:cs="Times New Roman"/>
          <w:sz w:val="26"/>
          <w:szCs w:val="26"/>
        </w:rPr>
        <w:t>Сеитджемиля</w:t>
      </w:r>
      <w:r w:rsidRPr="00011D1A" w:rsidR="003B4189">
        <w:rPr>
          <w:rFonts w:ascii="Times New Roman" w:hAnsi="Times New Roman" w:cs="Times New Roman"/>
          <w:sz w:val="26"/>
          <w:szCs w:val="26"/>
        </w:rPr>
        <w:t xml:space="preserve"> </w:t>
      </w:r>
      <w:r w:rsidRPr="00011D1A" w:rsidR="003B4189">
        <w:rPr>
          <w:rFonts w:ascii="Times New Roman" w:hAnsi="Times New Roman" w:cs="Times New Roman"/>
          <w:sz w:val="26"/>
          <w:szCs w:val="26"/>
        </w:rPr>
        <w:t>Ибрагимовича</w:t>
      </w:r>
      <w:r w:rsidRPr="00011D1A" w:rsidR="00EC2AE6">
        <w:rPr>
          <w:rFonts w:ascii="Times New Roman" w:hAnsi="Times New Roman" w:cs="Times New Roman"/>
          <w:sz w:val="26"/>
          <w:szCs w:val="26"/>
        </w:rPr>
        <w:t xml:space="preserve"> </w:t>
      </w:r>
      <w:r w:rsidRPr="00011D1A">
        <w:rPr>
          <w:rFonts w:ascii="Times New Roman" w:eastAsia="Times New Roman" w:hAnsi="Times New Roman" w:cs="Times New Roman"/>
          <w:sz w:val="26"/>
          <w:szCs w:val="26"/>
        </w:rPr>
        <w:t>виновн</w:t>
      </w:r>
      <w:r w:rsidRPr="00011D1A" w:rsidR="002979D6"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011D1A"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</w:t>
      </w:r>
      <w:r w:rsidRPr="00011D1A" w:rsidR="004669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1D1A">
        <w:rPr>
          <w:rFonts w:ascii="Times New Roman" w:eastAsia="Times New Roman" w:hAnsi="Times New Roman" w:cs="Times New Roman"/>
          <w:sz w:val="26"/>
          <w:szCs w:val="26"/>
        </w:rPr>
        <w:t>19.</w:t>
      </w:r>
      <w:r w:rsidRPr="00011D1A" w:rsidR="002979D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11D1A" w:rsidR="00B012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1D1A" w:rsidR="00855FE8">
        <w:rPr>
          <w:rFonts w:ascii="Times New Roman" w:hAnsi="Times New Roman" w:cs="Times New Roman"/>
          <w:sz w:val="26"/>
          <w:szCs w:val="26"/>
        </w:rPr>
        <w:t>КоАП РФ,</w:t>
      </w:r>
      <w:r w:rsidRPr="00011D1A" w:rsidR="00855F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1D1A">
        <w:rPr>
          <w:rFonts w:ascii="Times New Roman" w:eastAsia="Times New Roman" w:hAnsi="Times New Roman" w:cs="Times New Roman"/>
          <w:sz w:val="26"/>
          <w:szCs w:val="26"/>
        </w:rPr>
        <w:t>и назначить е</w:t>
      </w:r>
      <w:r w:rsidRPr="00011D1A" w:rsidR="002979D6">
        <w:rPr>
          <w:rFonts w:ascii="Times New Roman" w:eastAsia="Times New Roman" w:hAnsi="Times New Roman" w:cs="Times New Roman"/>
          <w:sz w:val="26"/>
          <w:szCs w:val="26"/>
        </w:rPr>
        <w:t>му</w:t>
      </w:r>
      <w:r w:rsidRPr="00011D1A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</w:t>
      </w:r>
      <w:r w:rsidRPr="00011D1A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штрафа в размере 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 w:rsidR="00343C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1D1A" w:rsidR="00CA6564">
        <w:rPr>
          <w:rFonts w:ascii="Times New Roman" w:eastAsia="Times New Roman" w:hAnsi="Times New Roman" w:cs="Times New Roman"/>
          <w:sz w:val="26"/>
          <w:szCs w:val="26"/>
        </w:rPr>
        <w:t>руб</w:t>
      </w:r>
      <w:r w:rsidRPr="00011D1A" w:rsidR="00343C82">
        <w:rPr>
          <w:rFonts w:ascii="Times New Roman" w:eastAsia="Times New Roman" w:hAnsi="Times New Roman" w:cs="Times New Roman"/>
          <w:sz w:val="26"/>
          <w:szCs w:val="26"/>
        </w:rPr>
        <w:t>лей.</w:t>
      </w:r>
    </w:p>
    <w:p w:rsidR="003B4189" w:rsidRPr="00011D1A" w:rsidP="00011D1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 xml:space="preserve">Штраф подлежит уплате по следующим реквизитам: </w:t>
      </w:r>
      <w:r w:rsidR="002C084E">
        <w:rPr>
          <w:rFonts w:ascii="Times New Roman" w:hAnsi="Times New Roman" w:cs="Times New Roman"/>
          <w:sz w:val="26"/>
          <w:szCs w:val="26"/>
        </w:rPr>
        <w:t>&lt;данные изъяты&gt;</w:t>
      </w:r>
      <w:r w:rsidRPr="00011D1A">
        <w:rPr>
          <w:rFonts w:ascii="Times New Roman" w:hAnsi="Times New Roman" w:cs="Times New Roman"/>
          <w:sz w:val="26"/>
          <w:szCs w:val="26"/>
        </w:rPr>
        <w:t>.</w:t>
      </w:r>
    </w:p>
    <w:p w:rsidR="003B4189" w:rsidRPr="00011D1A" w:rsidP="00011D1A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 xml:space="preserve">В силу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history="1">
        <w:r w:rsidRPr="00011D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011D1A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011D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011D1A">
        <w:rPr>
          <w:rFonts w:ascii="Times New Roman" w:hAnsi="Times New Roman" w:cs="Times New Roman"/>
          <w:sz w:val="26"/>
          <w:szCs w:val="26"/>
        </w:rPr>
        <w:t xml:space="preserve"> - </w:t>
      </w:r>
      <w:hyperlink r:id="rId7" w:history="1">
        <w:r w:rsidRPr="00011D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</w:t>
        </w:r>
      </w:hyperlink>
      <w:r w:rsidRPr="00011D1A">
        <w:rPr>
          <w:rFonts w:ascii="Times New Roman" w:hAnsi="Times New Roman" w:cs="Times New Roman"/>
          <w:sz w:val="26"/>
          <w:szCs w:val="26"/>
        </w:rPr>
        <w:t xml:space="preserve">-3 и </w:t>
      </w:r>
      <w:hyperlink r:id="rId8" w:history="1">
        <w:r w:rsidRPr="00011D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011D1A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9" w:history="1">
        <w:r w:rsidRPr="00011D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</w:t>
        </w:r>
        <w:r w:rsidRPr="00011D1A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31.5</w:t>
        </w:r>
      </w:hyperlink>
      <w:r w:rsidRPr="00011D1A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3B4189" w:rsidRPr="00011D1A" w:rsidP="00011D1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1D1A">
        <w:rPr>
          <w:rFonts w:ascii="Times New Roman" w:hAnsi="Times New Roman" w:cs="Times New Roman"/>
          <w:sz w:val="26"/>
          <w:szCs w:val="26"/>
        </w:rPr>
        <w:t>О</w:t>
      </w:r>
      <w:r w:rsidRPr="00011D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ригинал документа, свидетельствующего об уплате административного штрафа, лицо, привлеченное к административной ответственности, направляет в судебный участок № 30 Белогорского судебного района Республики Крым.  </w:t>
      </w:r>
    </w:p>
    <w:p w:rsidR="003B4189" w:rsidRPr="00011D1A" w:rsidP="00011D1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011D1A">
        <w:rPr>
          <w:rFonts w:ascii="Times New Roman" w:hAnsi="Times New Roman" w:cs="Times New Roman"/>
          <w:sz w:val="26"/>
          <w:szCs w:val="26"/>
        </w:rPr>
        <w:t xml:space="preserve">Согласно ч.1 ст. 20.25 КоАП РФ </w:t>
      </w:r>
      <w:r w:rsidRPr="00011D1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1000 рублей, либо административный арест на срок до пятнадцати суток, либо обязательные работы на срок до пятидесяти часов.</w:t>
      </w:r>
    </w:p>
    <w:p w:rsidR="003B4189" w:rsidRPr="00011D1A" w:rsidP="00011D1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Белогорский районный суд Республики Крым через мирового судью судебного участка № 30 Белогорского судебного района Республики Крым в течение десяти суток со дня вручения или получения его копии. </w:t>
      </w:r>
    </w:p>
    <w:p w:rsidR="003B4189" w:rsidRPr="00011D1A" w:rsidP="00011D1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4189" w:rsidRPr="00011D1A" w:rsidP="00011D1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1D1A">
        <w:rPr>
          <w:rFonts w:ascii="Times New Roman" w:hAnsi="Times New Roman" w:cs="Times New Roman"/>
          <w:sz w:val="26"/>
          <w:szCs w:val="26"/>
        </w:rPr>
        <w:t xml:space="preserve">Мировой судья:                                    А.Ю. Олейников </w:t>
      </w:r>
    </w:p>
    <w:p w:rsidR="003B4189" w:rsidRPr="00011D1A" w:rsidP="00011D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4189" w:rsidRPr="00011D1A" w:rsidP="00011D1A">
      <w:pPr>
        <w:tabs>
          <w:tab w:val="left" w:pos="9637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824B7" w:rsidRPr="00011D1A" w:rsidP="00011D1A">
      <w:pPr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011D1A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 законную силу.</w:t>
      </w:r>
    </w:p>
    <w:p w:rsidR="006824B7" w:rsidRPr="00011D1A" w:rsidP="00011D1A">
      <w:pPr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r w:rsidRPr="00011D1A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Мировой судья                                                                    секретарь с/з:</w:t>
      </w:r>
    </w:p>
    <w:p w:rsidR="006824B7" w:rsidRPr="00011D1A" w:rsidP="00011D1A">
      <w:pPr>
        <w:spacing w:after="0" w:line="240" w:lineRule="auto"/>
        <w:ind w:right="17" w:firstLine="567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</w:p>
    <w:p w:rsidR="00DE5D7D" w:rsidRPr="00011D1A" w:rsidP="00011D1A">
      <w:pPr>
        <w:spacing w:after="0" w:line="240" w:lineRule="auto"/>
        <w:ind w:right="17" w:firstLine="567"/>
        <w:contextualSpacing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sectPr w:rsidSect="006824B7">
      <w:headerReference w:type="default" r:id="rId10"/>
      <w:pgSz w:w="11906" w:h="16838"/>
      <w:pgMar w:top="284" w:right="567" w:bottom="709" w:left="1418" w:header="28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23E5">
    <w:pPr>
      <w:pStyle w:val="Header"/>
      <w:jc w:val="right"/>
    </w:pPr>
  </w:p>
  <w:p w:rsidR="00802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03"/>
    <w:rsid w:val="00003872"/>
    <w:rsid w:val="00011D1A"/>
    <w:rsid w:val="000122FE"/>
    <w:rsid w:val="00016FAE"/>
    <w:rsid w:val="0002457D"/>
    <w:rsid w:val="000320DA"/>
    <w:rsid w:val="000340B3"/>
    <w:rsid w:val="000408F0"/>
    <w:rsid w:val="00051EF1"/>
    <w:rsid w:val="000523DC"/>
    <w:rsid w:val="00077789"/>
    <w:rsid w:val="00077EEE"/>
    <w:rsid w:val="000869B8"/>
    <w:rsid w:val="00090FB8"/>
    <w:rsid w:val="000A12A0"/>
    <w:rsid w:val="000A2A13"/>
    <w:rsid w:val="000A5CD4"/>
    <w:rsid w:val="000C3630"/>
    <w:rsid w:val="000C527C"/>
    <w:rsid w:val="000D7CA9"/>
    <w:rsid w:val="00113720"/>
    <w:rsid w:val="0011519D"/>
    <w:rsid w:val="001151CA"/>
    <w:rsid w:val="0011598E"/>
    <w:rsid w:val="00133DB2"/>
    <w:rsid w:val="00137F7F"/>
    <w:rsid w:val="00141057"/>
    <w:rsid w:val="00142EBB"/>
    <w:rsid w:val="00145435"/>
    <w:rsid w:val="00151180"/>
    <w:rsid w:val="00194DFE"/>
    <w:rsid w:val="001A1FA4"/>
    <w:rsid w:val="001D5618"/>
    <w:rsid w:val="001F1045"/>
    <w:rsid w:val="001F2F3C"/>
    <w:rsid w:val="00206047"/>
    <w:rsid w:val="00206FE1"/>
    <w:rsid w:val="0021092E"/>
    <w:rsid w:val="00220E43"/>
    <w:rsid w:val="002276F8"/>
    <w:rsid w:val="00230309"/>
    <w:rsid w:val="00240B4D"/>
    <w:rsid w:val="00241AE5"/>
    <w:rsid w:val="00242A88"/>
    <w:rsid w:val="00260797"/>
    <w:rsid w:val="00262A3B"/>
    <w:rsid w:val="00295BEF"/>
    <w:rsid w:val="00295DEA"/>
    <w:rsid w:val="0029788C"/>
    <w:rsid w:val="002979D6"/>
    <w:rsid w:val="002C084E"/>
    <w:rsid w:val="002D11BB"/>
    <w:rsid w:val="002E6550"/>
    <w:rsid w:val="002E70DA"/>
    <w:rsid w:val="00343C82"/>
    <w:rsid w:val="00383903"/>
    <w:rsid w:val="003A3E9A"/>
    <w:rsid w:val="003A7C42"/>
    <w:rsid w:val="003B1CB9"/>
    <w:rsid w:val="003B4189"/>
    <w:rsid w:val="003C009C"/>
    <w:rsid w:val="003D266E"/>
    <w:rsid w:val="003E181D"/>
    <w:rsid w:val="003F0361"/>
    <w:rsid w:val="00401386"/>
    <w:rsid w:val="00417B51"/>
    <w:rsid w:val="004327FA"/>
    <w:rsid w:val="004333DC"/>
    <w:rsid w:val="00447B32"/>
    <w:rsid w:val="004669DF"/>
    <w:rsid w:val="0049733D"/>
    <w:rsid w:val="004A3239"/>
    <w:rsid w:val="004C4138"/>
    <w:rsid w:val="004D1508"/>
    <w:rsid w:val="005016B2"/>
    <w:rsid w:val="00520ECD"/>
    <w:rsid w:val="0053361F"/>
    <w:rsid w:val="00540A31"/>
    <w:rsid w:val="00542757"/>
    <w:rsid w:val="00547CF0"/>
    <w:rsid w:val="0056109D"/>
    <w:rsid w:val="005659B6"/>
    <w:rsid w:val="00584960"/>
    <w:rsid w:val="005B5B3D"/>
    <w:rsid w:val="005D2125"/>
    <w:rsid w:val="005E569B"/>
    <w:rsid w:val="0060358F"/>
    <w:rsid w:val="00604B1D"/>
    <w:rsid w:val="00604C43"/>
    <w:rsid w:val="00605EEE"/>
    <w:rsid w:val="006134DE"/>
    <w:rsid w:val="00617769"/>
    <w:rsid w:val="006213F4"/>
    <w:rsid w:val="00621E68"/>
    <w:rsid w:val="00646227"/>
    <w:rsid w:val="00646CBC"/>
    <w:rsid w:val="00666DA2"/>
    <w:rsid w:val="00675FC6"/>
    <w:rsid w:val="006824B7"/>
    <w:rsid w:val="006903A5"/>
    <w:rsid w:val="006A4D0C"/>
    <w:rsid w:val="006A6967"/>
    <w:rsid w:val="006D02AD"/>
    <w:rsid w:val="006D729B"/>
    <w:rsid w:val="006E6CAD"/>
    <w:rsid w:val="006F463E"/>
    <w:rsid w:val="00705866"/>
    <w:rsid w:val="0071658D"/>
    <w:rsid w:val="00722801"/>
    <w:rsid w:val="0072564A"/>
    <w:rsid w:val="00727A50"/>
    <w:rsid w:val="00740DFA"/>
    <w:rsid w:val="007628CE"/>
    <w:rsid w:val="00785F2D"/>
    <w:rsid w:val="007A7C7A"/>
    <w:rsid w:val="007B459D"/>
    <w:rsid w:val="007C05EC"/>
    <w:rsid w:val="007C4418"/>
    <w:rsid w:val="007D08FD"/>
    <w:rsid w:val="007E1F16"/>
    <w:rsid w:val="007F1C84"/>
    <w:rsid w:val="007F6475"/>
    <w:rsid w:val="00800F69"/>
    <w:rsid w:val="008023E5"/>
    <w:rsid w:val="0080251B"/>
    <w:rsid w:val="008102DE"/>
    <w:rsid w:val="0082629B"/>
    <w:rsid w:val="0083282F"/>
    <w:rsid w:val="008330D3"/>
    <w:rsid w:val="00841C93"/>
    <w:rsid w:val="0084233F"/>
    <w:rsid w:val="00842B71"/>
    <w:rsid w:val="0084733A"/>
    <w:rsid w:val="008513B8"/>
    <w:rsid w:val="00855305"/>
    <w:rsid w:val="00855FE8"/>
    <w:rsid w:val="00874AAB"/>
    <w:rsid w:val="008B1E7F"/>
    <w:rsid w:val="008B7199"/>
    <w:rsid w:val="008C7F55"/>
    <w:rsid w:val="00912E49"/>
    <w:rsid w:val="00914874"/>
    <w:rsid w:val="00920845"/>
    <w:rsid w:val="00931BD4"/>
    <w:rsid w:val="00934563"/>
    <w:rsid w:val="009471DD"/>
    <w:rsid w:val="00951CAE"/>
    <w:rsid w:val="00951D66"/>
    <w:rsid w:val="00960326"/>
    <w:rsid w:val="009605FF"/>
    <w:rsid w:val="0098266F"/>
    <w:rsid w:val="00991F35"/>
    <w:rsid w:val="009A152C"/>
    <w:rsid w:val="009A4032"/>
    <w:rsid w:val="009B6498"/>
    <w:rsid w:val="009D2566"/>
    <w:rsid w:val="009D67E8"/>
    <w:rsid w:val="009E5343"/>
    <w:rsid w:val="009E63F9"/>
    <w:rsid w:val="009F0C2B"/>
    <w:rsid w:val="00A11C7D"/>
    <w:rsid w:val="00A15E6E"/>
    <w:rsid w:val="00A24734"/>
    <w:rsid w:val="00A36313"/>
    <w:rsid w:val="00A47E5D"/>
    <w:rsid w:val="00A76071"/>
    <w:rsid w:val="00A8098B"/>
    <w:rsid w:val="00A81C6B"/>
    <w:rsid w:val="00AA0849"/>
    <w:rsid w:val="00AC7CC1"/>
    <w:rsid w:val="00B01244"/>
    <w:rsid w:val="00B1117E"/>
    <w:rsid w:val="00B13282"/>
    <w:rsid w:val="00B13573"/>
    <w:rsid w:val="00B215C1"/>
    <w:rsid w:val="00B27481"/>
    <w:rsid w:val="00B611C4"/>
    <w:rsid w:val="00B67358"/>
    <w:rsid w:val="00B70DD0"/>
    <w:rsid w:val="00BB7DEE"/>
    <w:rsid w:val="00BC037A"/>
    <w:rsid w:val="00BC463F"/>
    <w:rsid w:val="00C01101"/>
    <w:rsid w:val="00C072B3"/>
    <w:rsid w:val="00C128CF"/>
    <w:rsid w:val="00C133AF"/>
    <w:rsid w:val="00C208A1"/>
    <w:rsid w:val="00C3486E"/>
    <w:rsid w:val="00C36629"/>
    <w:rsid w:val="00C36A79"/>
    <w:rsid w:val="00C36E10"/>
    <w:rsid w:val="00C36F90"/>
    <w:rsid w:val="00C547A9"/>
    <w:rsid w:val="00C65CB5"/>
    <w:rsid w:val="00C70FB9"/>
    <w:rsid w:val="00C8025D"/>
    <w:rsid w:val="00C9241E"/>
    <w:rsid w:val="00C92DB1"/>
    <w:rsid w:val="00C972CD"/>
    <w:rsid w:val="00CA22BA"/>
    <w:rsid w:val="00CA6564"/>
    <w:rsid w:val="00CA72AC"/>
    <w:rsid w:val="00CB59A9"/>
    <w:rsid w:val="00CB59F9"/>
    <w:rsid w:val="00CC2DEC"/>
    <w:rsid w:val="00CD7ED2"/>
    <w:rsid w:val="00D11869"/>
    <w:rsid w:val="00D33BC7"/>
    <w:rsid w:val="00D34CBC"/>
    <w:rsid w:val="00D34F0B"/>
    <w:rsid w:val="00D43E7E"/>
    <w:rsid w:val="00D678C4"/>
    <w:rsid w:val="00D8248C"/>
    <w:rsid w:val="00D84B9A"/>
    <w:rsid w:val="00D852C7"/>
    <w:rsid w:val="00DB2649"/>
    <w:rsid w:val="00DB2A44"/>
    <w:rsid w:val="00DB7687"/>
    <w:rsid w:val="00DD4E69"/>
    <w:rsid w:val="00DE2190"/>
    <w:rsid w:val="00DE5D7D"/>
    <w:rsid w:val="00DF51F4"/>
    <w:rsid w:val="00E1243E"/>
    <w:rsid w:val="00E2064E"/>
    <w:rsid w:val="00E22284"/>
    <w:rsid w:val="00E2288E"/>
    <w:rsid w:val="00E358B2"/>
    <w:rsid w:val="00E47C03"/>
    <w:rsid w:val="00E54F91"/>
    <w:rsid w:val="00E64514"/>
    <w:rsid w:val="00E9544E"/>
    <w:rsid w:val="00EA57D7"/>
    <w:rsid w:val="00EC2AE6"/>
    <w:rsid w:val="00EF14B9"/>
    <w:rsid w:val="00EF190B"/>
    <w:rsid w:val="00EF20BC"/>
    <w:rsid w:val="00EF5178"/>
    <w:rsid w:val="00F11DF6"/>
    <w:rsid w:val="00F12011"/>
    <w:rsid w:val="00F17216"/>
    <w:rsid w:val="00F20C70"/>
    <w:rsid w:val="00F2610B"/>
    <w:rsid w:val="00F33F4C"/>
    <w:rsid w:val="00F44115"/>
    <w:rsid w:val="00F44793"/>
    <w:rsid w:val="00F44FD2"/>
    <w:rsid w:val="00F51B1F"/>
    <w:rsid w:val="00F52AF7"/>
    <w:rsid w:val="00F628ED"/>
    <w:rsid w:val="00F66BB3"/>
    <w:rsid w:val="00F960C0"/>
    <w:rsid w:val="00FD1057"/>
    <w:rsid w:val="00FE0F7C"/>
    <w:rsid w:val="00FE37B8"/>
    <w:rsid w:val="00FE42A3"/>
    <w:rsid w:val="00FF600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68"/>
    <w:rPr>
      <w:rFonts w:eastAsiaTheme="minorEastAsia"/>
      <w:lang w:eastAsia="ru-RU"/>
    </w:rPr>
  </w:style>
  <w:style w:type="paragraph" w:styleId="Heading1">
    <w:name w:val="heading 1"/>
    <w:basedOn w:val="Normal"/>
    <w:link w:val="1"/>
    <w:uiPriority w:val="9"/>
    <w:qFormat/>
    <w:rsid w:val="00621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621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4">
    <w:name w:val="s4"/>
    <w:uiPriority w:val="99"/>
    <w:rsid w:val="00621E68"/>
  </w:style>
  <w:style w:type="paragraph" w:styleId="NoSpacing">
    <w:name w:val="No Spacing"/>
    <w:uiPriority w:val="1"/>
    <w:qFormat/>
    <w:rsid w:val="00621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8">
    <w:name w:val="Style18"/>
    <w:basedOn w:val="Normal"/>
    <w:uiPriority w:val="99"/>
    <w:rsid w:val="00621E68"/>
    <w:pPr>
      <w:widowControl w:val="0"/>
      <w:autoSpaceDE w:val="0"/>
      <w:autoSpaceDN w:val="0"/>
      <w:adjustRightInd w:val="0"/>
      <w:spacing w:after="0" w:line="275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621E6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621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DefaultParagraphFont"/>
    <w:uiPriority w:val="99"/>
    <w:rsid w:val="00242A88"/>
    <w:rPr>
      <w:rFonts w:ascii="Times New Roman" w:hAnsi="Times New Roman" w:cs="Times New Roma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2A88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C9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9241E"/>
    <w:rPr>
      <w:rFonts w:eastAsiaTheme="minorEastAsia"/>
      <w:lang w:eastAsia="ru-RU"/>
    </w:rPr>
  </w:style>
  <w:style w:type="paragraph" w:styleId="Footer">
    <w:name w:val="footer"/>
    <w:basedOn w:val="Normal"/>
    <w:link w:val="a0"/>
    <w:uiPriority w:val="99"/>
    <w:unhideWhenUsed/>
    <w:rsid w:val="00C9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9241E"/>
    <w:rPr>
      <w:rFonts w:eastAsiaTheme="minorEastAsia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4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46CBC"/>
    <w:rPr>
      <w:rFonts w:ascii="Tahoma" w:hAnsi="Tahoma" w:eastAsiaTheme="minorEastAsi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A24734"/>
    <w:pPr>
      <w:ind w:left="720"/>
      <w:contextualSpacing/>
    </w:pPr>
  </w:style>
  <w:style w:type="character" w:customStyle="1" w:styleId="cnsl">
    <w:name w:val="cnsl"/>
    <w:basedOn w:val="DefaultParagraphFont"/>
    <w:rsid w:val="00931BD4"/>
  </w:style>
  <w:style w:type="character" w:customStyle="1" w:styleId="apple-converted-space">
    <w:name w:val="apple-converted-space"/>
    <w:basedOn w:val="DefaultParagraphFont"/>
    <w:rsid w:val="0001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AFC4FF7EA52E22718E2126E2DC21C974FAF144FF6851BD9F9A7CE0FB315998890BD954182EF1001CCDD4D8F3547808611397358FE75F329Au6SCO" TargetMode="External" /><Relationship Id="rId5" Type="http://schemas.openxmlformats.org/officeDocument/2006/relationships/hyperlink" Target="consultantplus://offline/ref=54C611B4B9F7BC3935E3608FBB0C5BE43BF8F10B0DC53D08D53BE42F91C5E38B0544C1A79CAA04C5FFE40A4111B30A73C4AC387CEC03K3u2G" TargetMode="External" /><Relationship Id="rId6" Type="http://schemas.openxmlformats.org/officeDocument/2006/relationships/hyperlink" Target="consultantplus://offline/ref=54C611B4B9F7BC3935E3608FBB0C5BE43BF8F10B0DC53D08D53BE42F91C5E38B0544C1A49BA10DC5FFE40A4111B30A73C4AC387CEC03K3u2G" TargetMode="External" /><Relationship Id="rId7" Type="http://schemas.openxmlformats.org/officeDocument/2006/relationships/hyperlink" Target="consultantplus://offline/ref=54C611B4B9F7BC3935E3608FBB0C5BE43BF8F10B0DC53D08D53BE42F91C5E38B0544C1AB9CA500C5FFE40A4111B30A73C4AC387CEC03K3u2G" TargetMode="External" /><Relationship Id="rId8" Type="http://schemas.openxmlformats.org/officeDocument/2006/relationships/hyperlink" Target="consultantplus://offline/ref=54C611B4B9F7BC3935E3608FBB0C5BE43BF8F10B0DC53D08D53BE42F91C5E38B0544C1AA9FA307C5FFE40A4111B30A73C4AC387CEC03K3u2G" TargetMode="External" /><Relationship Id="rId9" Type="http://schemas.openxmlformats.org/officeDocument/2006/relationships/hyperlink" Target="consultantplus://offline/ref=54C611B4B9F7BC3935E3608FBB0C5BE43BF8F10B0DC53D08D53BE42F91C5E38B0544C1A39CA00CCEAFBE1A4558E4036FC0B1267DF203309CK4u5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