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22A56" w:rsidP="00322A56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A56">
        <w:rPr>
          <w:sz w:val="26"/>
          <w:szCs w:val="26"/>
        </w:rPr>
        <w:t>Дело № 05-0125/30/2018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322A56">
        <w:rPr>
          <w:sz w:val="26"/>
          <w:szCs w:val="26"/>
        </w:rPr>
        <w:t>ПОСТАНОВЛЕНИЕ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2A56">
        <w:rPr>
          <w:sz w:val="26"/>
          <w:szCs w:val="26"/>
        </w:rPr>
        <w:t xml:space="preserve">дата                 </w:t>
      </w:r>
      <w:r w:rsidRPr="00322A56">
        <w:rPr>
          <w:sz w:val="26"/>
          <w:szCs w:val="26"/>
        </w:rPr>
        <w:tab/>
      </w:r>
      <w:r w:rsidRPr="00322A56">
        <w:rPr>
          <w:sz w:val="26"/>
          <w:szCs w:val="26"/>
        </w:rPr>
        <w:tab/>
      </w:r>
      <w:r w:rsidRPr="00322A56">
        <w:rPr>
          <w:sz w:val="26"/>
          <w:szCs w:val="26"/>
        </w:rPr>
        <w:tab/>
      </w:r>
      <w:r w:rsidRPr="00322A56">
        <w:rPr>
          <w:sz w:val="26"/>
          <w:szCs w:val="26"/>
        </w:rPr>
        <w:tab/>
      </w:r>
      <w:r w:rsidRPr="00322A56">
        <w:rPr>
          <w:sz w:val="26"/>
          <w:szCs w:val="26"/>
        </w:rPr>
        <w:tab/>
      </w:r>
      <w:r w:rsidRPr="00322A56">
        <w:rPr>
          <w:sz w:val="26"/>
          <w:szCs w:val="26"/>
        </w:rPr>
        <w:tab/>
      </w:r>
      <w:r w:rsidRPr="00322A5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322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322A56">
        <w:rPr>
          <w:sz w:val="26"/>
          <w:szCs w:val="26"/>
        </w:rPr>
        <w:t>адрес</w:t>
      </w:r>
    </w:p>
    <w:p w:rsidR="00A77B3E" w:rsidRPr="00322A56" w:rsidP="00322A56">
      <w:pPr>
        <w:jc w:val="both"/>
        <w:rPr>
          <w:sz w:val="26"/>
          <w:szCs w:val="26"/>
        </w:rPr>
      </w:pP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Мировой судья судебного участка № 30 Белогорского судебного района Республики Крым (297600, Республика Крым, г. Белогорск, ул. </w:t>
      </w:r>
      <w:r w:rsidRPr="00322A56">
        <w:rPr>
          <w:sz w:val="26"/>
          <w:szCs w:val="26"/>
        </w:rPr>
        <w:t>Чобан</w:t>
      </w:r>
      <w:r w:rsidRPr="00322A56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>, ...ДД.ММ</w:t>
      </w:r>
      <w:r w:rsidRPr="00322A56">
        <w:rPr>
          <w:sz w:val="26"/>
          <w:szCs w:val="26"/>
        </w:rPr>
        <w:t>.Г</w:t>
      </w:r>
      <w:r w:rsidRPr="00322A56">
        <w:rPr>
          <w:sz w:val="26"/>
          <w:szCs w:val="26"/>
        </w:rPr>
        <w:t>ГГГ года рож</w:t>
      </w:r>
      <w:r w:rsidRPr="00322A56">
        <w:rPr>
          <w:sz w:val="26"/>
          <w:szCs w:val="26"/>
        </w:rPr>
        <w:t>дения, уроженца</w:t>
      </w:r>
      <w:r>
        <w:rPr>
          <w:sz w:val="26"/>
          <w:szCs w:val="26"/>
        </w:rPr>
        <w:t xml:space="preserve"> </w:t>
      </w:r>
      <w:r w:rsidRPr="00322A56">
        <w:rPr>
          <w:sz w:val="26"/>
          <w:szCs w:val="26"/>
        </w:rPr>
        <w:t>..., гражданина РФ, не работающего, холостого, ..., зарегистрированного и проживающего по адресу: адрес, привлекаемого к административной ответственности по ч. 2 ст. 8.28 КоАП РФ</w:t>
      </w:r>
    </w:p>
    <w:p w:rsidR="00A77B3E" w:rsidRPr="00322A56" w:rsidP="00322A56">
      <w:pPr>
        <w:jc w:val="both"/>
        <w:rPr>
          <w:sz w:val="26"/>
          <w:szCs w:val="26"/>
        </w:rPr>
      </w:pPr>
    </w:p>
    <w:p w:rsidR="00A77B3E" w:rsidRPr="00322A56" w:rsidP="00322A56">
      <w:pPr>
        <w:ind w:left="3600" w:firstLine="720"/>
        <w:jc w:val="both"/>
        <w:rPr>
          <w:sz w:val="26"/>
          <w:szCs w:val="26"/>
        </w:rPr>
      </w:pPr>
      <w:r w:rsidRPr="00322A56">
        <w:rPr>
          <w:sz w:val="26"/>
          <w:szCs w:val="26"/>
        </w:rPr>
        <w:t>УСТАНОВИЛ: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дата около </w:t>
      </w:r>
      <w:r w:rsidRPr="00322A56">
        <w:rPr>
          <w:sz w:val="26"/>
          <w:szCs w:val="26"/>
        </w:rPr>
        <w:t>в</w:t>
      </w:r>
      <w:r w:rsidRPr="00322A56">
        <w:rPr>
          <w:sz w:val="26"/>
          <w:szCs w:val="26"/>
        </w:rPr>
        <w:t xml:space="preserve"> в</w:t>
      </w:r>
      <w:r w:rsidRPr="00322A56">
        <w:rPr>
          <w:sz w:val="26"/>
          <w:szCs w:val="26"/>
        </w:rPr>
        <w:t xml:space="preserve">ремя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 xml:space="preserve"> в квартале №9, выделе № 4, Ущельного участкового лесничества вблизи адрес, осуществил незаконную рубку четырех деревьев породы дуб (сухостойный) диаметром от 24 до 34 см., общим объемом 1.07 м3, с помощью бензопилы марки LX </w:t>
      </w:r>
      <w:r w:rsidRPr="00322A56">
        <w:rPr>
          <w:sz w:val="26"/>
          <w:szCs w:val="26"/>
        </w:rPr>
        <w:t>Husqvarna</w:t>
      </w:r>
      <w:r w:rsidRPr="00322A56">
        <w:rPr>
          <w:sz w:val="26"/>
          <w:szCs w:val="26"/>
        </w:rPr>
        <w:t xml:space="preserve"> 359 оранжевог</w:t>
      </w:r>
      <w:r w:rsidRPr="00322A56">
        <w:rPr>
          <w:sz w:val="26"/>
          <w:szCs w:val="26"/>
        </w:rPr>
        <w:t>о цвета, чем совершил правонарушение, предусмотренное ч.2 ст.8.28 КоАП РФ.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</w:t>
      </w:r>
      <w:r w:rsidRPr="00322A56">
        <w:rPr>
          <w:sz w:val="26"/>
          <w:szCs w:val="26"/>
        </w:rPr>
        <w:t xml:space="preserve">В судебном заседании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 xml:space="preserve">, вину в совершении административного правонарушения признал полностью, в содеянном раскаялся. 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Ответственность за совершение </w:t>
      </w:r>
      <w:r w:rsidRPr="00322A56">
        <w:rPr>
          <w:sz w:val="26"/>
          <w:szCs w:val="26"/>
        </w:rPr>
        <w:t>административн</w:t>
      </w:r>
      <w:r w:rsidRPr="00322A56">
        <w:rPr>
          <w:sz w:val="26"/>
          <w:szCs w:val="26"/>
        </w:rPr>
        <w:t>ого правонарушения, предусмотренного частью 2 статьи 8.28 КоАП РФ наступает</w:t>
      </w:r>
      <w:r w:rsidRPr="00322A56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</w:t>
      </w:r>
      <w:r w:rsidRPr="00322A56">
        <w:rPr>
          <w:sz w:val="26"/>
          <w:szCs w:val="26"/>
        </w:rPr>
        <w:t>тв, самоходных машин и других видов техники, если эти действия не содержат уголовно наказуемого деяния.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В соответствии со ст.24.1 КоАП РФ задачами производства по делам об административных правонарушениях, являются всестороннее, полное, объективно</w:t>
      </w:r>
      <w:r w:rsidRPr="00322A56">
        <w:rPr>
          <w:sz w:val="26"/>
          <w:szCs w:val="26"/>
        </w:rPr>
        <w:t>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 </w:t>
      </w:r>
      <w:r w:rsidRPr="00322A56">
        <w:rPr>
          <w:sz w:val="26"/>
          <w:szCs w:val="26"/>
        </w:rPr>
        <w:t xml:space="preserve">В </w:t>
      </w:r>
      <w:r w:rsidRPr="00322A56">
        <w:rPr>
          <w:sz w:val="26"/>
          <w:szCs w:val="26"/>
        </w:rPr>
        <w:t>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 w:rsidRPr="00322A56">
        <w:rPr>
          <w:sz w:val="26"/>
          <w:szCs w:val="26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 Эти данные устанавливаются протоколом об административном</w:t>
      </w:r>
      <w:r w:rsidRPr="00322A56">
        <w:rPr>
          <w:sz w:val="26"/>
          <w:szCs w:val="26"/>
        </w:rP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 w:rsidRPr="00322A56">
        <w:rPr>
          <w:sz w:val="26"/>
          <w:szCs w:val="26"/>
        </w:rPr>
        <w:t>, а также показаниями специальных технических средств, вещественными доказательствами.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 </w:t>
      </w:r>
      <w:r w:rsidRPr="00322A56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>, имеется состав административного правонарушения, предусмотренного ч.2 ст. 8.28 КоАП РФ, пос</w:t>
      </w:r>
      <w:r w:rsidRPr="00322A56">
        <w:rPr>
          <w:sz w:val="26"/>
          <w:szCs w:val="26"/>
        </w:rPr>
        <w:t>кольку его вина объективно подтверждается материалами административного дела, исследованными в ходе судебного заседания: протоколом об административном правонарушении № ... от дата (л.д.1-2); актом обследования территории на предмет соблюдения лесного зако</w:t>
      </w:r>
      <w:r w:rsidRPr="00322A56">
        <w:rPr>
          <w:sz w:val="26"/>
          <w:szCs w:val="26"/>
        </w:rPr>
        <w:t>нодательства № ... от дата (л.д.3);</w:t>
      </w:r>
      <w:r w:rsidRPr="00322A56">
        <w:rPr>
          <w:sz w:val="26"/>
          <w:szCs w:val="26"/>
        </w:rPr>
        <w:t xml:space="preserve"> </w:t>
      </w:r>
      <w:r w:rsidRPr="00322A56">
        <w:rPr>
          <w:sz w:val="26"/>
          <w:szCs w:val="26"/>
        </w:rPr>
        <w:t>фототаблицей</w:t>
      </w:r>
      <w:r w:rsidRPr="00322A56">
        <w:rPr>
          <w:sz w:val="26"/>
          <w:szCs w:val="26"/>
        </w:rPr>
        <w:t xml:space="preserve"> к акту </w:t>
      </w:r>
      <w:r w:rsidRPr="00322A56">
        <w:rPr>
          <w:sz w:val="26"/>
          <w:szCs w:val="26"/>
        </w:rPr>
        <w:t xml:space="preserve">обследования территории на предмет соблюдения лесного законодательства № ... </w:t>
      </w:r>
      <w:r w:rsidRPr="00322A56">
        <w:rPr>
          <w:sz w:val="26"/>
          <w:szCs w:val="26"/>
        </w:rPr>
        <w:t>от</w:t>
      </w:r>
      <w:r w:rsidRPr="00322A56">
        <w:rPr>
          <w:sz w:val="26"/>
          <w:szCs w:val="26"/>
        </w:rPr>
        <w:t xml:space="preserve"> дата (л.д.4);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план – схемой к акту обследования территории на предмет соблюдения лесного законодательства № ... </w:t>
      </w:r>
      <w:r w:rsidRPr="00322A56">
        <w:rPr>
          <w:sz w:val="26"/>
          <w:szCs w:val="26"/>
        </w:rPr>
        <w:t>от</w:t>
      </w:r>
      <w:r w:rsidRPr="00322A56">
        <w:rPr>
          <w:sz w:val="26"/>
          <w:szCs w:val="26"/>
        </w:rPr>
        <w:t xml:space="preserve"> дата </w:t>
      </w:r>
      <w:r w:rsidRPr="00322A56">
        <w:rPr>
          <w:sz w:val="26"/>
          <w:szCs w:val="26"/>
        </w:rPr>
        <w:t>(л.д.5);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протоколом об изъятии вещей и документов по делу об административном правонарушении № ... </w:t>
      </w:r>
      <w:r w:rsidRPr="00322A56">
        <w:rPr>
          <w:sz w:val="26"/>
          <w:szCs w:val="26"/>
        </w:rPr>
        <w:t>от</w:t>
      </w:r>
      <w:r w:rsidRPr="00322A56">
        <w:rPr>
          <w:sz w:val="26"/>
          <w:szCs w:val="26"/>
        </w:rPr>
        <w:t xml:space="preserve"> дата (л.д.6);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- расчетом размера ущерба, причиненного незаконной рубкой в квартале № 9 выделе </w:t>
      </w:r>
      <w:r w:rsidRPr="00322A56">
        <w:rPr>
          <w:sz w:val="26"/>
          <w:szCs w:val="26"/>
        </w:rPr>
        <w:t xml:space="preserve">№ 4 </w:t>
      </w:r>
      <w:r w:rsidRPr="00322A56">
        <w:rPr>
          <w:sz w:val="26"/>
          <w:szCs w:val="26"/>
        </w:rPr>
        <w:t>Ущельного участкового лесничества (л.д.9);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расчетом </w:t>
      </w:r>
      <w:r w:rsidRPr="00322A56">
        <w:rPr>
          <w:sz w:val="26"/>
          <w:szCs w:val="26"/>
        </w:rPr>
        <w:t>кубо</w:t>
      </w:r>
      <w:r w:rsidRPr="00322A56">
        <w:rPr>
          <w:sz w:val="26"/>
          <w:szCs w:val="26"/>
        </w:rPr>
        <w:t>массы</w:t>
      </w:r>
      <w:r w:rsidRPr="00322A56">
        <w:rPr>
          <w:sz w:val="26"/>
          <w:szCs w:val="26"/>
        </w:rPr>
        <w:t xml:space="preserve"> в Ущельном участковом лесничестве квартал № 9 выдел №4 (л.д.10); ведомостью пересчёта древесно-кустарниковой растительности </w:t>
      </w:r>
      <w:r w:rsidRPr="00322A56">
        <w:rPr>
          <w:sz w:val="26"/>
          <w:szCs w:val="26"/>
        </w:rPr>
        <w:t>от</w:t>
      </w:r>
      <w:r w:rsidRPr="00322A56">
        <w:rPr>
          <w:sz w:val="26"/>
          <w:szCs w:val="26"/>
        </w:rPr>
        <w:t xml:space="preserve"> дата (л.д.11).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</w:t>
      </w:r>
      <w:r w:rsidRPr="00322A56">
        <w:rPr>
          <w:sz w:val="26"/>
          <w:szCs w:val="26"/>
        </w:rPr>
        <w:t>Проанализировав имеющиеся в деле доказательства, которые не противоречат фактическим обстоятельствам п</w:t>
      </w:r>
      <w:r w:rsidRPr="00322A56">
        <w:rPr>
          <w:sz w:val="26"/>
          <w:szCs w:val="26"/>
        </w:rPr>
        <w:t xml:space="preserve">о делу, прихожу к выводу о том, что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>, совершил административное правонарушение, предусмотренное ч.2 ст. 8.28 КоАП РФ – незаконная рубка, повреждение лесных насаждений или самовольное выкапывание в лесах деревьев, кустарников, лиан, совершенные с примене</w:t>
      </w:r>
      <w:r w:rsidRPr="00322A56">
        <w:rPr>
          <w:sz w:val="26"/>
          <w:szCs w:val="26"/>
        </w:rPr>
        <w:t>нием механизмов, автомототранспортных средств, самоходных машин и других видов техники, если эти действия не содержат уголовно</w:t>
      </w:r>
      <w:r w:rsidRPr="00322A56">
        <w:rPr>
          <w:sz w:val="26"/>
          <w:szCs w:val="26"/>
        </w:rPr>
        <w:t xml:space="preserve"> наказуемого деяния.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Обстоятельствами, смягчающими административную ответственность, суд признает признание вины и раскаяние</w:t>
      </w:r>
      <w:r w:rsidRPr="00322A56">
        <w:rPr>
          <w:sz w:val="26"/>
          <w:szCs w:val="26"/>
        </w:rPr>
        <w:t xml:space="preserve"> лица, совершившего административное правонарушение, наличие на иждивении малолетнего ребенка. 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Обстоятельств отягчающих административную ответственность в ходе рассмотрения дела не установлено.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</w:t>
      </w:r>
      <w:r w:rsidRPr="00322A56">
        <w:rPr>
          <w:sz w:val="26"/>
          <w:szCs w:val="26"/>
        </w:rPr>
        <w:t>При назначении административного наказания, с уч</w:t>
      </w:r>
      <w:r w:rsidRPr="00322A56">
        <w:rPr>
          <w:sz w:val="26"/>
          <w:szCs w:val="26"/>
        </w:rPr>
        <w:t>етом характера совершенного административного правонарушения, личности виновного, его имущественного положения, всех обстоятельств дела, наличия смягчающих обстоятельств, отсутствия обстоятельств отягчающих административную ответственность, суд считает воз</w:t>
      </w:r>
      <w:r w:rsidRPr="00322A56">
        <w:rPr>
          <w:sz w:val="26"/>
          <w:szCs w:val="26"/>
        </w:rPr>
        <w:t>можным назначить наказание в виде штрафа в размере, предусмотренном в пределах санкции статьи ч.2 ст.8.28 КоАП РФ с конфискацией продукции незаконного природопользования.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Судья считает возможным не применять дополнительную меру наказания в виде конфис</w:t>
      </w:r>
      <w:r w:rsidRPr="00322A56">
        <w:rPr>
          <w:sz w:val="26"/>
          <w:szCs w:val="26"/>
        </w:rPr>
        <w:t>кации орудий совершения административного правонарушения, в связи с повреждением только сухостойных деревьев, что не повлекло тяжких последствий, для окружающей среды.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На основании </w:t>
      </w:r>
      <w:r w:rsidRPr="00322A56">
        <w:rPr>
          <w:sz w:val="26"/>
          <w:szCs w:val="26"/>
        </w:rPr>
        <w:t>изложенного</w:t>
      </w:r>
      <w:r w:rsidRPr="00322A56">
        <w:rPr>
          <w:sz w:val="26"/>
          <w:szCs w:val="26"/>
        </w:rPr>
        <w:t xml:space="preserve">, руководствуясь ч. 2 ст. 8.28   </w:t>
      </w:r>
      <w:r w:rsidRPr="00322A56">
        <w:rPr>
          <w:sz w:val="26"/>
          <w:szCs w:val="26"/>
        </w:rPr>
        <w:t>ст.ст</w:t>
      </w:r>
      <w:r w:rsidRPr="00322A56">
        <w:rPr>
          <w:sz w:val="26"/>
          <w:szCs w:val="26"/>
        </w:rPr>
        <w:t xml:space="preserve">.  29.9, 29.10, 30.1 КоАП </w:t>
      </w:r>
      <w:r w:rsidRPr="00322A56">
        <w:rPr>
          <w:sz w:val="26"/>
          <w:szCs w:val="26"/>
        </w:rPr>
        <w:t>РФ,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 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22A56">
        <w:rPr>
          <w:sz w:val="26"/>
          <w:szCs w:val="26"/>
        </w:rPr>
        <w:t>ПОСТАНОВИЛ: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 xml:space="preserve"> признать виновным в совершении административного правонарушения, по ч.2 ст. 8.28 КоАП РФ в виде административного штрафа в размере сумма с конфискацией продукции</w:t>
      </w:r>
      <w:r>
        <w:rPr>
          <w:sz w:val="26"/>
          <w:szCs w:val="26"/>
        </w:rPr>
        <w:t xml:space="preserve"> н</w:t>
      </w:r>
      <w:r w:rsidRPr="00322A56">
        <w:rPr>
          <w:sz w:val="26"/>
          <w:szCs w:val="26"/>
        </w:rPr>
        <w:t xml:space="preserve">езаконного природопользования, без конфискации орудий совершения </w:t>
      </w:r>
      <w:r w:rsidRPr="00322A56">
        <w:rPr>
          <w:sz w:val="26"/>
          <w:szCs w:val="26"/>
        </w:rPr>
        <w:t>административного правонарушения.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22A56">
        <w:rPr>
          <w:sz w:val="26"/>
          <w:szCs w:val="26"/>
        </w:rPr>
        <w:t xml:space="preserve">Продукцию незаконного природопользования:  дрова породы дуб (сухостойный) общим объемом 1.07 м3, -  конфисковать. 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22A56">
        <w:rPr>
          <w:sz w:val="26"/>
          <w:szCs w:val="26"/>
        </w:rPr>
        <w:t>Автомобиль  марка автомобиля регистрационный знак ..., цвета хаки (по техпаспорту си</w:t>
      </w:r>
      <w:r w:rsidRPr="00322A56">
        <w:rPr>
          <w:sz w:val="26"/>
          <w:szCs w:val="26"/>
        </w:rPr>
        <w:t xml:space="preserve">ний) хранящийся по акту приема передачи имущества на ответственное хранение по адресу: адрес наименование организации, у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 xml:space="preserve">, бензопилу марки LX </w:t>
      </w:r>
      <w:r w:rsidRPr="00322A56">
        <w:rPr>
          <w:sz w:val="26"/>
          <w:szCs w:val="26"/>
        </w:rPr>
        <w:t>Husqvarna</w:t>
      </w:r>
      <w:r w:rsidRPr="00322A56">
        <w:rPr>
          <w:sz w:val="26"/>
          <w:szCs w:val="26"/>
        </w:rPr>
        <w:t xml:space="preserve"> 359 в корпусе оранжевого цвета, хранящуюся по расписке у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 xml:space="preserve">, по адресу: адрес - возвратить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 xml:space="preserve"> 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322A56">
        <w:rPr>
          <w:sz w:val="26"/>
          <w:szCs w:val="26"/>
        </w:rPr>
        <w:t xml:space="preserve">Указанный штраф подлежит перечислению по следующим реквизитам: УФК по Республике Крым (Минприроды л/с ...), ИНН ..., КПП ..., БИК ..., </w:t>
      </w:r>
      <w:r w:rsidRPr="00322A56">
        <w:rPr>
          <w:sz w:val="26"/>
          <w:szCs w:val="26"/>
        </w:rPr>
        <w:t>р</w:t>
      </w:r>
      <w:r w:rsidRPr="00322A56">
        <w:rPr>
          <w:sz w:val="26"/>
          <w:szCs w:val="26"/>
        </w:rPr>
        <w:t xml:space="preserve">/с ..., КБК ..., ОКТМО ..., УИН 0.    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322A56">
        <w:rPr>
          <w:sz w:val="26"/>
          <w:szCs w:val="26"/>
        </w:rPr>
        <w:t>Наименование платежа: оплата штрафа за административное право</w:t>
      </w:r>
      <w:r w:rsidRPr="00322A56">
        <w:rPr>
          <w:sz w:val="26"/>
          <w:szCs w:val="26"/>
        </w:rPr>
        <w:t xml:space="preserve">нарушение, предусмотренное ч. 2 ст. 8.28 КоАП РФ. 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322A56">
        <w:rPr>
          <w:sz w:val="26"/>
          <w:szCs w:val="26"/>
        </w:rPr>
        <w:t xml:space="preserve"> 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</w:t>
      </w:r>
      <w:r w:rsidRPr="00322A56">
        <w:rPr>
          <w:sz w:val="26"/>
          <w:szCs w:val="26"/>
        </w:rPr>
        <w:t>силу.</w:t>
      </w:r>
    </w:p>
    <w:p w:rsidR="00A77B3E" w:rsidRPr="00322A56" w:rsidP="00322A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322A56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</w:t>
      </w:r>
      <w:r w:rsidRPr="00322A56">
        <w:rPr>
          <w:sz w:val="26"/>
          <w:szCs w:val="26"/>
        </w:rPr>
        <w:t xml:space="preserve">отренных ст. 31.5 КоАП РФ. 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322A56">
        <w:rPr>
          <w:sz w:val="26"/>
          <w:szCs w:val="26"/>
        </w:rPr>
        <w:t xml:space="preserve">Разъяснить </w:t>
      </w:r>
      <w:r w:rsidRPr="00322A56">
        <w:rPr>
          <w:sz w:val="26"/>
          <w:szCs w:val="26"/>
        </w:rPr>
        <w:t>фио</w:t>
      </w:r>
      <w:r w:rsidRPr="00322A56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322A56">
        <w:rPr>
          <w:sz w:val="26"/>
          <w:szCs w:val="26"/>
        </w:rPr>
        <w:t>Постановление может быть обжаловано в Белогорский районный с</w:t>
      </w:r>
      <w:r w:rsidRPr="00322A56">
        <w:rPr>
          <w:sz w:val="26"/>
          <w:szCs w:val="26"/>
        </w:rPr>
        <w:t>уд Республики Крым в течение 10 суток со дня вручения или получения копии постановления.</w:t>
      </w:r>
    </w:p>
    <w:p w:rsidR="00A77B3E" w:rsidRPr="00322A56" w:rsidP="00322A56">
      <w:pPr>
        <w:jc w:val="both"/>
        <w:rPr>
          <w:sz w:val="26"/>
          <w:szCs w:val="26"/>
        </w:rPr>
      </w:pP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Мировой судья: </w:t>
      </w:r>
      <w:r w:rsidRPr="00322A56">
        <w:rPr>
          <w:sz w:val="26"/>
          <w:szCs w:val="26"/>
        </w:rPr>
        <w:t>п</w:t>
      </w:r>
      <w:r w:rsidRPr="00322A56">
        <w:rPr>
          <w:sz w:val="26"/>
          <w:szCs w:val="26"/>
        </w:rPr>
        <w:t>/п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>Копия верна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>Мировой судья:</w:t>
      </w:r>
    </w:p>
    <w:p w:rsidR="00A77B3E" w:rsidRPr="00322A56" w:rsidP="00322A56">
      <w:pPr>
        <w:jc w:val="both"/>
        <w:rPr>
          <w:sz w:val="26"/>
          <w:szCs w:val="26"/>
        </w:rPr>
      </w:pPr>
      <w:r w:rsidRPr="00322A56">
        <w:rPr>
          <w:sz w:val="26"/>
          <w:szCs w:val="26"/>
        </w:rPr>
        <w:t xml:space="preserve">          </w:t>
      </w:r>
    </w:p>
    <w:p w:rsidR="00A77B3E" w:rsidRPr="00322A56" w:rsidP="00322A56">
      <w:pPr>
        <w:jc w:val="both"/>
        <w:rPr>
          <w:sz w:val="26"/>
          <w:szCs w:val="26"/>
        </w:rPr>
      </w:pPr>
    </w:p>
    <w:sectPr w:rsidSect="00322A56">
      <w:pgSz w:w="12240" w:h="15840"/>
      <w:pgMar w:top="709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56"/>
    <w:rsid w:val="00322A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