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A5F" w:rsidRPr="008554FC" w:rsidP="008554FC">
      <w:pPr>
        <w:ind w:right="-2" w:firstLine="567"/>
        <w:jc w:val="right"/>
        <w:rPr>
          <w:sz w:val="25"/>
          <w:szCs w:val="25"/>
        </w:rPr>
      </w:pPr>
      <w:r w:rsidRPr="008554FC">
        <w:rPr>
          <w:sz w:val="25"/>
          <w:szCs w:val="25"/>
        </w:rPr>
        <w:t>Дело № 5-30-</w:t>
      </w:r>
      <w:r w:rsidRPr="008554FC" w:rsidR="002E1180">
        <w:rPr>
          <w:sz w:val="25"/>
          <w:szCs w:val="25"/>
        </w:rPr>
        <w:t>12</w:t>
      </w:r>
      <w:r w:rsidRPr="008554FC" w:rsidR="00BD3F0C">
        <w:rPr>
          <w:sz w:val="25"/>
          <w:szCs w:val="25"/>
        </w:rPr>
        <w:t>7</w:t>
      </w:r>
      <w:r w:rsidRPr="008554FC">
        <w:rPr>
          <w:sz w:val="25"/>
          <w:szCs w:val="25"/>
        </w:rPr>
        <w:t>/202</w:t>
      </w:r>
      <w:r w:rsidRPr="008554FC" w:rsidR="001719E9">
        <w:rPr>
          <w:sz w:val="25"/>
          <w:szCs w:val="25"/>
        </w:rPr>
        <w:t>6</w:t>
      </w:r>
    </w:p>
    <w:p w:rsidR="00687A5F" w:rsidRPr="008554FC" w:rsidP="008554FC">
      <w:pPr>
        <w:ind w:right="-2" w:firstLine="567"/>
        <w:jc w:val="right"/>
        <w:rPr>
          <w:sz w:val="25"/>
          <w:szCs w:val="25"/>
        </w:rPr>
      </w:pPr>
    </w:p>
    <w:p w:rsidR="00687A5F" w:rsidRPr="008554FC" w:rsidP="008554FC">
      <w:pPr>
        <w:ind w:right="-2" w:firstLine="567"/>
        <w:jc w:val="center"/>
        <w:rPr>
          <w:b/>
          <w:sz w:val="25"/>
          <w:szCs w:val="25"/>
        </w:rPr>
      </w:pPr>
      <w:r w:rsidRPr="008554FC">
        <w:rPr>
          <w:b/>
          <w:sz w:val="25"/>
          <w:szCs w:val="25"/>
        </w:rPr>
        <w:t>П</w:t>
      </w:r>
      <w:r w:rsidRPr="008554FC">
        <w:rPr>
          <w:b/>
          <w:sz w:val="25"/>
          <w:szCs w:val="25"/>
        </w:rPr>
        <w:t xml:space="preserve"> О С Т А Н О В Л Е Н И Е</w:t>
      </w:r>
    </w:p>
    <w:p w:rsidR="00687A5F" w:rsidRPr="008554FC" w:rsidP="008554FC">
      <w:pPr>
        <w:ind w:right="-2" w:firstLine="567"/>
        <w:jc w:val="center"/>
        <w:rPr>
          <w:sz w:val="25"/>
          <w:szCs w:val="25"/>
        </w:rPr>
      </w:pPr>
      <w:r w:rsidRPr="008554FC">
        <w:rPr>
          <w:sz w:val="25"/>
          <w:szCs w:val="25"/>
        </w:rPr>
        <w:t xml:space="preserve">                                                         </w:t>
      </w:r>
    </w:p>
    <w:p w:rsidR="00687A5F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16</w:t>
      </w:r>
      <w:r w:rsidRPr="008554FC" w:rsidR="00BD3F0C">
        <w:rPr>
          <w:sz w:val="25"/>
          <w:szCs w:val="25"/>
        </w:rPr>
        <w:t xml:space="preserve"> марта</w:t>
      </w:r>
      <w:r w:rsidRPr="008554FC">
        <w:rPr>
          <w:sz w:val="25"/>
          <w:szCs w:val="25"/>
        </w:rPr>
        <w:t xml:space="preserve"> 202</w:t>
      </w:r>
      <w:r w:rsidRPr="008554FC" w:rsidR="001719E9">
        <w:rPr>
          <w:sz w:val="25"/>
          <w:szCs w:val="25"/>
        </w:rPr>
        <w:t>6</w:t>
      </w:r>
      <w:r w:rsidRPr="008554FC">
        <w:rPr>
          <w:sz w:val="25"/>
          <w:szCs w:val="25"/>
        </w:rPr>
        <w:t xml:space="preserve"> года</w:t>
      </w:r>
      <w:r w:rsidRPr="008554FC" w:rsidR="00B7587B">
        <w:rPr>
          <w:b/>
          <w:sz w:val="25"/>
          <w:szCs w:val="25"/>
        </w:rPr>
        <w:t xml:space="preserve">              </w:t>
      </w:r>
      <w:r w:rsidRPr="008554FC">
        <w:rPr>
          <w:b/>
          <w:sz w:val="25"/>
          <w:szCs w:val="25"/>
        </w:rPr>
        <w:t xml:space="preserve">     </w:t>
      </w:r>
      <w:r w:rsidRPr="008554FC">
        <w:rPr>
          <w:sz w:val="25"/>
          <w:szCs w:val="25"/>
        </w:rPr>
        <w:t xml:space="preserve">                                       </w:t>
      </w:r>
      <w:r w:rsidRPr="008554FC" w:rsidR="00163209">
        <w:rPr>
          <w:sz w:val="25"/>
          <w:szCs w:val="25"/>
        </w:rPr>
        <w:t xml:space="preserve">          </w:t>
      </w:r>
      <w:r w:rsidRPr="008554FC">
        <w:rPr>
          <w:sz w:val="25"/>
          <w:szCs w:val="25"/>
        </w:rPr>
        <w:t xml:space="preserve">             </w:t>
      </w:r>
      <w:r w:rsidRPr="008554FC" w:rsidR="00844C2D">
        <w:rPr>
          <w:sz w:val="25"/>
          <w:szCs w:val="25"/>
        </w:rPr>
        <w:t xml:space="preserve"> </w:t>
      </w:r>
      <w:r w:rsidRPr="008554FC">
        <w:rPr>
          <w:sz w:val="25"/>
          <w:szCs w:val="25"/>
        </w:rPr>
        <w:t xml:space="preserve"> </w:t>
      </w:r>
      <w:r w:rsidRPr="008554FC" w:rsidR="00EF4126">
        <w:rPr>
          <w:sz w:val="25"/>
          <w:szCs w:val="25"/>
        </w:rPr>
        <w:t xml:space="preserve">    </w:t>
      </w:r>
      <w:r w:rsidRPr="008554FC">
        <w:rPr>
          <w:sz w:val="25"/>
          <w:szCs w:val="25"/>
        </w:rPr>
        <w:t xml:space="preserve">г. Белогорск                                                       </w:t>
      </w:r>
    </w:p>
    <w:p w:rsidR="00687A5F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8554FC">
        <w:rPr>
          <w:sz w:val="25"/>
          <w:szCs w:val="25"/>
        </w:rPr>
        <w:t>г</w:t>
      </w:r>
      <w:r w:rsidRPr="008554FC">
        <w:rPr>
          <w:sz w:val="25"/>
          <w:szCs w:val="25"/>
        </w:rPr>
        <w:t>.Б</w:t>
      </w:r>
      <w:r w:rsidRPr="008554FC">
        <w:rPr>
          <w:sz w:val="25"/>
          <w:szCs w:val="25"/>
        </w:rPr>
        <w:t>елогорск</w:t>
      </w:r>
      <w:r w:rsidRPr="008554FC">
        <w:rPr>
          <w:sz w:val="25"/>
          <w:szCs w:val="25"/>
        </w:rPr>
        <w:t xml:space="preserve">, </w:t>
      </w:r>
      <w:r w:rsidRPr="008554FC">
        <w:rPr>
          <w:sz w:val="25"/>
          <w:szCs w:val="25"/>
        </w:rPr>
        <w:t>ул.Чобан</w:t>
      </w:r>
      <w:r w:rsidRPr="008554FC">
        <w:rPr>
          <w:sz w:val="25"/>
          <w:szCs w:val="25"/>
        </w:rPr>
        <w:t>-Заде, 26)  Олейников А.Ю.,  рассмотрев в открытом судебном заседании в зале судебных заседаний материалы дела об а</w:t>
      </w:r>
      <w:r w:rsidRPr="008554FC" w:rsidR="00B92DC0">
        <w:rPr>
          <w:sz w:val="25"/>
          <w:szCs w:val="25"/>
        </w:rPr>
        <w:t>дминистративном правонарушении</w:t>
      </w:r>
      <w:r w:rsidRPr="008554FC">
        <w:rPr>
          <w:sz w:val="25"/>
          <w:szCs w:val="25"/>
        </w:rPr>
        <w:t xml:space="preserve">, в отношении </w:t>
      </w:r>
    </w:p>
    <w:p w:rsidR="002E1180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должностного лица – исполняющего обязанности директора Муниципального бюджетного общеобразовательного учреждения «</w:t>
      </w:r>
      <w:r w:rsidRPr="008554FC">
        <w:rPr>
          <w:sz w:val="25"/>
          <w:szCs w:val="25"/>
        </w:rPr>
        <w:t>Белогорская</w:t>
      </w:r>
      <w:r w:rsidRPr="008554FC">
        <w:rPr>
          <w:sz w:val="25"/>
          <w:szCs w:val="25"/>
        </w:rPr>
        <w:t xml:space="preserve"> средняя школа №3» </w:t>
      </w:r>
      <w:r w:rsidRPr="008554FC">
        <w:rPr>
          <w:sz w:val="25"/>
          <w:szCs w:val="25"/>
        </w:rPr>
        <w:t>г</w:t>
      </w:r>
      <w:r w:rsidRPr="008554FC">
        <w:rPr>
          <w:sz w:val="25"/>
          <w:szCs w:val="25"/>
        </w:rPr>
        <w:t>.Б</w:t>
      </w:r>
      <w:r w:rsidRPr="008554FC">
        <w:rPr>
          <w:sz w:val="25"/>
          <w:szCs w:val="25"/>
        </w:rPr>
        <w:t>елогорска</w:t>
      </w:r>
      <w:r w:rsidRPr="008554FC">
        <w:rPr>
          <w:sz w:val="25"/>
          <w:szCs w:val="25"/>
        </w:rPr>
        <w:t xml:space="preserve"> – </w:t>
      </w:r>
      <w:r w:rsidRPr="008554FC">
        <w:rPr>
          <w:sz w:val="25"/>
          <w:szCs w:val="25"/>
        </w:rPr>
        <w:t>Ланговой</w:t>
      </w:r>
      <w:r w:rsidRPr="008554FC">
        <w:rPr>
          <w:sz w:val="25"/>
          <w:szCs w:val="25"/>
        </w:rPr>
        <w:t xml:space="preserve"> Яны Андреевны,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>,</w:t>
      </w:r>
    </w:p>
    <w:p w:rsidR="00687A5F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о привлечении к административной ответственности по ч.</w:t>
      </w:r>
      <w:r w:rsidRPr="008554FC" w:rsidR="002E1180">
        <w:rPr>
          <w:sz w:val="25"/>
          <w:szCs w:val="25"/>
        </w:rPr>
        <w:t>2</w:t>
      </w:r>
      <w:r w:rsidRPr="008554FC">
        <w:rPr>
          <w:sz w:val="25"/>
          <w:szCs w:val="25"/>
        </w:rPr>
        <w:t xml:space="preserve"> ст.</w:t>
      </w:r>
      <w:r w:rsidRPr="008554FC" w:rsidR="00161360">
        <w:rPr>
          <w:sz w:val="25"/>
          <w:szCs w:val="25"/>
        </w:rPr>
        <w:t>5.</w:t>
      </w:r>
      <w:r w:rsidRPr="008554FC" w:rsidR="002E1180">
        <w:rPr>
          <w:sz w:val="25"/>
          <w:szCs w:val="25"/>
        </w:rPr>
        <w:t>27</w:t>
      </w:r>
      <w:r w:rsidRPr="008554FC">
        <w:rPr>
          <w:sz w:val="25"/>
          <w:szCs w:val="25"/>
        </w:rPr>
        <w:t xml:space="preserve"> КоАП РФ, </w:t>
      </w:r>
    </w:p>
    <w:p w:rsidR="00687A5F" w:rsidRPr="008554FC" w:rsidP="008554FC">
      <w:pPr>
        <w:ind w:right="-2" w:firstLine="567"/>
        <w:jc w:val="center"/>
        <w:rPr>
          <w:b/>
          <w:sz w:val="25"/>
          <w:szCs w:val="25"/>
        </w:rPr>
      </w:pPr>
    </w:p>
    <w:p w:rsidR="00687A5F" w:rsidRPr="008554FC" w:rsidP="008554FC">
      <w:pPr>
        <w:ind w:right="-2" w:firstLine="567"/>
        <w:jc w:val="center"/>
        <w:rPr>
          <w:sz w:val="25"/>
          <w:szCs w:val="25"/>
        </w:rPr>
      </w:pPr>
      <w:r w:rsidRPr="008554FC">
        <w:rPr>
          <w:sz w:val="25"/>
          <w:szCs w:val="25"/>
        </w:rPr>
        <w:t>УСТАНОВИЛ:</w:t>
      </w:r>
    </w:p>
    <w:p w:rsidR="003F485C" w:rsidRPr="008554FC" w:rsidP="008554F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F485C" w:rsidRPr="008554FC" w:rsidP="008554F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        </w:t>
      </w:r>
      <w:r w:rsidRPr="008554FC" w:rsidR="00072078">
        <w:rPr>
          <w:sz w:val="25"/>
          <w:szCs w:val="25"/>
        </w:rPr>
        <w:t xml:space="preserve"> </w:t>
      </w:r>
      <w:r w:rsidRPr="008554FC">
        <w:rPr>
          <w:sz w:val="25"/>
          <w:szCs w:val="25"/>
        </w:rPr>
        <w:t xml:space="preserve">Постановлением прокурора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от </w:t>
      </w:r>
      <w:r w:rsidR="00DA04A9">
        <w:rPr>
          <w:sz w:val="26"/>
          <w:szCs w:val="26"/>
        </w:rPr>
        <w:t>&lt;данные изъяты&gt;</w:t>
      </w:r>
      <w:r w:rsidRPr="008554FC" w:rsidR="00163209">
        <w:rPr>
          <w:sz w:val="25"/>
          <w:szCs w:val="25"/>
        </w:rPr>
        <w:t>г.</w:t>
      </w:r>
      <w:r w:rsidRPr="008554FC">
        <w:rPr>
          <w:sz w:val="25"/>
          <w:szCs w:val="25"/>
        </w:rPr>
        <w:t xml:space="preserve"> в отношении исполняющего обязанности 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>Ланговой</w:t>
      </w:r>
      <w:r w:rsidRPr="008554FC">
        <w:rPr>
          <w:sz w:val="25"/>
          <w:szCs w:val="25"/>
        </w:rPr>
        <w:t xml:space="preserve"> Я.А. возбуждено дело об административном правонарушении, предусмотренном ч. 2 ст. 5.27 КоАП РФ, совершенном при следующих обстоятельствах.</w:t>
      </w:r>
      <w:r w:rsidR="00DA04A9">
        <w:rPr>
          <w:sz w:val="25"/>
          <w:szCs w:val="25"/>
        </w:rPr>
        <w:t xml:space="preserve"> </w:t>
      </w:r>
    </w:p>
    <w:p w:rsidR="003F485C" w:rsidRPr="008554FC" w:rsidP="008554F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        Прокуратурой </w:t>
      </w:r>
      <w:r w:rsidR="00DA04A9">
        <w:rPr>
          <w:sz w:val="26"/>
          <w:szCs w:val="26"/>
        </w:rPr>
        <w:t>&lt;данные &lt;</w:t>
      </w:r>
      <w:r w:rsidR="00DA04A9">
        <w:rPr>
          <w:sz w:val="26"/>
          <w:szCs w:val="26"/>
        </w:rPr>
        <w:t>данные</w:t>
      </w:r>
      <w:r w:rsidR="00DA04A9">
        <w:rPr>
          <w:sz w:val="26"/>
          <w:szCs w:val="26"/>
        </w:rPr>
        <w:t xml:space="preserve"> изъяты&gt;</w:t>
      </w:r>
      <w:r w:rsidRPr="008554FC">
        <w:rPr>
          <w:sz w:val="25"/>
          <w:szCs w:val="25"/>
        </w:rPr>
        <w:t xml:space="preserve">, по результатам которой установлено, что </w:t>
      </w:r>
      <w:r w:rsidRPr="008554FC">
        <w:rPr>
          <w:color w:val="000000"/>
          <w:sz w:val="25"/>
          <w:szCs w:val="25"/>
          <w:lang w:bidi="ru-RU"/>
        </w:rPr>
        <w:t xml:space="preserve">в нарушение ч. 2 ст. 22 ТК РФ, все работники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не ознакомлены под роспись с графиком отпусков на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год, утвержденным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г. Кроме того, в нарушение ч. 2 ст. 22 ТК РФ,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 не ознакомлена </w:t>
      </w:r>
      <w:r w:rsidRPr="008554FC" w:rsidR="00B06F32">
        <w:rPr>
          <w:color w:val="000000"/>
          <w:sz w:val="25"/>
          <w:szCs w:val="25"/>
          <w:lang w:bidi="ru-RU"/>
        </w:rPr>
        <w:t xml:space="preserve">под </w:t>
      </w:r>
      <w:r w:rsidRPr="008554FC" w:rsidR="00B06F32">
        <w:rPr>
          <w:color w:val="000000"/>
          <w:sz w:val="25"/>
          <w:szCs w:val="25"/>
          <w:lang w:bidi="ru-RU"/>
        </w:rPr>
        <w:t>р</w:t>
      </w:r>
      <w:r w:rsidRPr="008554FC">
        <w:rPr>
          <w:color w:val="000000"/>
          <w:sz w:val="25"/>
          <w:szCs w:val="25"/>
          <w:lang w:bidi="ru-RU"/>
        </w:rPr>
        <w:t>одпись</w:t>
      </w:r>
      <w:r w:rsidRPr="008554FC">
        <w:rPr>
          <w:color w:val="000000"/>
          <w:sz w:val="25"/>
          <w:szCs w:val="25"/>
          <w:lang w:bidi="ru-RU"/>
        </w:rPr>
        <w:t xml:space="preserve"> с Правилами внутреннего трудового распорядка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, утвержденными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г. </w:t>
      </w:r>
      <w:r w:rsidRPr="008554FC">
        <w:rPr>
          <w:sz w:val="25"/>
          <w:szCs w:val="25"/>
        </w:rPr>
        <w:t xml:space="preserve">исполняющего обязанности </w:t>
      </w:r>
      <w:r w:rsidRPr="008554FC">
        <w:rPr>
          <w:color w:val="000000"/>
          <w:sz w:val="25"/>
          <w:szCs w:val="25"/>
          <w:lang w:bidi="ru-RU"/>
        </w:rPr>
        <w:t xml:space="preserve">директора 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</w:t>
      </w:r>
    </w:p>
    <w:p w:rsidR="003F485C" w:rsidRPr="008554FC" w:rsidP="008554FC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В действиях исполняющего обязанности 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</w:t>
      </w:r>
      <w:r w:rsidRPr="008554FC">
        <w:rPr>
          <w:sz w:val="25"/>
          <w:szCs w:val="25"/>
        </w:rPr>
        <w:t xml:space="preserve">, не обеспечившей соблюдение в организации требований трудового законодательства, ранее </w:t>
      </w:r>
      <w:r w:rsidRPr="008554FC">
        <w:rPr>
          <w:sz w:val="25"/>
          <w:szCs w:val="25"/>
        </w:rPr>
        <w:t>привлекавшейся</w:t>
      </w:r>
      <w:r w:rsidRPr="008554FC">
        <w:rPr>
          <w:sz w:val="25"/>
          <w:szCs w:val="25"/>
        </w:rPr>
        <w:t xml:space="preserve"> к административной ответственности за аналогичное нарушение требований трудового законодательства, содержится состав административного правонарушения, ответственность з</w:t>
      </w:r>
      <w:r w:rsidRPr="008554FC" w:rsidR="00163209">
        <w:rPr>
          <w:sz w:val="25"/>
          <w:szCs w:val="25"/>
        </w:rPr>
        <w:t>а которое наступает по ч. 2 ст.</w:t>
      </w:r>
      <w:r w:rsidRPr="008554FC">
        <w:rPr>
          <w:sz w:val="25"/>
          <w:szCs w:val="25"/>
        </w:rPr>
        <w:t>5.27.</w:t>
      </w:r>
      <w:r w:rsidRPr="008554FC">
        <w:rPr>
          <w:sz w:val="25"/>
          <w:szCs w:val="25"/>
        </w:rPr>
        <w:t xml:space="preserve"> КоАП РФ. </w:t>
      </w:r>
    </w:p>
    <w:p w:rsidR="002E1180" w:rsidRPr="008554FC" w:rsidP="008554FC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Ланговая</w:t>
      </w:r>
      <w:r w:rsidRPr="008554FC">
        <w:rPr>
          <w:sz w:val="25"/>
          <w:szCs w:val="25"/>
        </w:rPr>
        <w:t xml:space="preserve"> Я.А. в судебное заседание не явилась, о дате, времени и месте рассмотрения дела была извещена надлежащим образом, </w:t>
      </w:r>
      <w:r w:rsidRPr="008554FC">
        <w:rPr>
          <w:color w:val="000000"/>
          <w:sz w:val="25"/>
          <w:szCs w:val="25"/>
        </w:rPr>
        <w:t xml:space="preserve">предоставила суду заявление о рассмотрении дела в ее отсутствие, </w:t>
      </w:r>
      <w:r w:rsidRPr="008554FC">
        <w:rPr>
          <w:sz w:val="25"/>
          <w:szCs w:val="25"/>
        </w:rPr>
        <w:t>вину признала, в содеянном раскаялась, просила суд назначить минимальное наказание.</w:t>
      </w:r>
    </w:p>
    <w:p w:rsidR="00A16CF5" w:rsidRPr="008554FC" w:rsidP="008554FC">
      <w:pPr>
        <w:widowControl w:val="0"/>
        <w:ind w:firstLine="567"/>
        <w:jc w:val="both"/>
        <w:rPr>
          <w:sz w:val="25"/>
          <w:szCs w:val="25"/>
          <w:shd w:val="clear" w:color="auto" w:fill="FFFFFF"/>
        </w:rPr>
      </w:pPr>
      <w:r w:rsidRPr="008554FC">
        <w:rPr>
          <w:color w:val="000000" w:themeColor="text1"/>
          <w:sz w:val="25"/>
          <w:szCs w:val="25"/>
        </w:rPr>
        <w:t xml:space="preserve">Помощник прокурора Белогорского района Республики Крым </w:t>
      </w:r>
      <w:r w:rsidRPr="008554FC" w:rsidR="002E1180">
        <w:rPr>
          <w:color w:val="000000" w:themeColor="text1"/>
          <w:sz w:val="25"/>
          <w:szCs w:val="25"/>
        </w:rPr>
        <w:t>Алиева Д.А.</w:t>
      </w:r>
      <w:r w:rsidRPr="008554FC">
        <w:rPr>
          <w:color w:val="000000" w:themeColor="text1"/>
          <w:sz w:val="25"/>
          <w:szCs w:val="25"/>
        </w:rPr>
        <w:t xml:space="preserve"> в судебном заседании доводы, изложенные в постановлении о возбуждении дела об административном </w:t>
      </w:r>
      <w:r w:rsidRPr="008554FC" w:rsidR="00166563">
        <w:rPr>
          <w:color w:val="000000" w:themeColor="text1"/>
          <w:sz w:val="25"/>
          <w:szCs w:val="25"/>
        </w:rPr>
        <w:t>правонарушении, поддержал</w:t>
      </w:r>
      <w:r w:rsidRPr="008554FC" w:rsidR="002E1180">
        <w:rPr>
          <w:color w:val="000000" w:themeColor="text1"/>
          <w:sz w:val="25"/>
          <w:szCs w:val="25"/>
        </w:rPr>
        <w:t>а</w:t>
      </w:r>
      <w:r w:rsidRPr="008554FC">
        <w:rPr>
          <w:color w:val="000000" w:themeColor="text1"/>
          <w:sz w:val="25"/>
          <w:szCs w:val="25"/>
        </w:rPr>
        <w:t xml:space="preserve"> в полном объеме по основан</w:t>
      </w:r>
      <w:r w:rsidRPr="008554FC" w:rsidR="00166563">
        <w:rPr>
          <w:color w:val="000000" w:themeColor="text1"/>
          <w:sz w:val="25"/>
          <w:szCs w:val="25"/>
        </w:rPr>
        <w:t>иям, изложенным в нем, и просил</w:t>
      </w:r>
      <w:r w:rsidRPr="008554FC" w:rsidR="002E1180">
        <w:rPr>
          <w:color w:val="000000" w:themeColor="text1"/>
          <w:sz w:val="25"/>
          <w:szCs w:val="25"/>
        </w:rPr>
        <w:t>а</w:t>
      </w:r>
      <w:r w:rsidRPr="008554FC">
        <w:rPr>
          <w:color w:val="000000" w:themeColor="text1"/>
          <w:sz w:val="25"/>
          <w:szCs w:val="25"/>
        </w:rPr>
        <w:t xml:space="preserve"> привлечь </w:t>
      </w:r>
      <w:r w:rsidRPr="008554FC" w:rsidR="002E1180">
        <w:rPr>
          <w:sz w:val="25"/>
          <w:szCs w:val="25"/>
        </w:rPr>
        <w:t>Ланговую</w:t>
      </w:r>
      <w:r w:rsidRPr="008554FC" w:rsidR="002E1180">
        <w:rPr>
          <w:sz w:val="25"/>
          <w:szCs w:val="25"/>
        </w:rPr>
        <w:t xml:space="preserve"> Я.А.</w:t>
      </w:r>
      <w:r w:rsidRPr="008554FC" w:rsidR="00A41035">
        <w:rPr>
          <w:sz w:val="25"/>
          <w:szCs w:val="25"/>
        </w:rPr>
        <w:t xml:space="preserve"> </w:t>
      </w:r>
      <w:r w:rsidRPr="008554FC">
        <w:rPr>
          <w:color w:val="000000" w:themeColor="text1"/>
          <w:sz w:val="25"/>
          <w:szCs w:val="25"/>
        </w:rPr>
        <w:t xml:space="preserve">к административной ответственности по </w:t>
      </w:r>
      <w:r w:rsidRPr="008554FC" w:rsidR="00071B31">
        <w:rPr>
          <w:sz w:val="25"/>
          <w:szCs w:val="25"/>
        </w:rPr>
        <w:t xml:space="preserve">ч.2 ст.5.27 </w:t>
      </w:r>
      <w:r w:rsidRPr="008554FC">
        <w:rPr>
          <w:color w:val="000000" w:themeColor="text1"/>
          <w:sz w:val="25"/>
          <w:szCs w:val="25"/>
        </w:rPr>
        <w:t>КоАП РФ с назначением штрафа в пределах санкции</w:t>
      </w:r>
      <w:r w:rsidRPr="008554FC" w:rsidR="00B026AB">
        <w:rPr>
          <w:sz w:val="25"/>
          <w:szCs w:val="25"/>
        </w:rPr>
        <w:t xml:space="preserve"> статьи</w:t>
      </w:r>
      <w:r w:rsidRPr="008554FC">
        <w:rPr>
          <w:color w:val="000000" w:themeColor="text1"/>
          <w:sz w:val="25"/>
          <w:szCs w:val="25"/>
        </w:rPr>
        <w:t xml:space="preserve">. </w:t>
      </w:r>
    </w:p>
    <w:p w:rsidR="00B04FF1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Выслушав </w:t>
      </w:r>
      <w:r w:rsidRPr="008554FC" w:rsidR="00A16CF5">
        <w:rPr>
          <w:color w:val="000000" w:themeColor="text1"/>
          <w:sz w:val="25"/>
          <w:szCs w:val="25"/>
        </w:rPr>
        <w:t xml:space="preserve">помощника прокурора Белогорского района Республики Крым </w:t>
      </w:r>
      <w:r w:rsidRPr="008554FC" w:rsidR="00B026AB">
        <w:rPr>
          <w:color w:val="000000" w:themeColor="text1"/>
          <w:sz w:val="25"/>
          <w:szCs w:val="25"/>
        </w:rPr>
        <w:t>Алиеву Д.А.</w:t>
      </w:r>
      <w:r w:rsidRPr="008554FC" w:rsidR="00A16CF5">
        <w:rPr>
          <w:color w:val="000000" w:themeColor="text1"/>
          <w:sz w:val="25"/>
          <w:szCs w:val="25"/>
        </w:rPr>
        <w:t xml:space="preserve">, </w:t>
      </w:r>
      <w:r w:rsidRPr="008554FC">
        <w:rPr>
          <w:sz w:val="25"/>
          <w:szCs w:val="25"/>
        </w:rPr>
        <w:t>оценив материалы дела в их совокупности, мировой судья приходит к следующим выводам.</w:t>
      </w:r>
    </w:p>
    <w:p w:rsidR="00B026AB" w:rsidRPr="008554FC" w:rsidP="008554FC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В соответствии с ч. 1 ст. 2.1 КоАП РФ административным правонарушением признается противоправное, виновное действи</w:t>
      </w:r>
      <w:r w:rsidRPr="008554FC">
        <w:rPr>
          <w:sz w:val="25"/>
          <w:szCs w:val="25"/>
        </w:rPr>
        <w:t>е(</w:t>
      </w:r>
      <w:r w:rsidRPr="008554FC">
        <w:rPr>
          <w:sz w:val="25"/>
          <w:szCs w:val="25"/>
        </w:rPr>
        <w:t xml:space="preserve">бездействие) физического или юридического лица, за которое настоящим Кодексом или законами субъектов </w:t>
      </w:r>
      <w:r w:rsidRPr="008554FC">
        <w:rPr>
          <w:sz w:val="25"/>
          <w:szCs w:val="25"/>
        </w:rPr>
        <w:t xml:space="preserve">Российской Федерации об административных правонарушениях установлена административная ответственность. </w:t>
      </w:r>
    </w:p>
    <w:p w:rsidR="00B026AB" w:rsidRPr="008554FC" w:rsidP="008554FC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Частью 2 статьи 5.27 КоАП РФ предусмотрена ответственность за 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правонарушение. </w:t>
      </w:r>
    </w:p>
    <w:p w:rsidR="004D3530" w:rsidRPr="008554FC" w:rsidP="008554FC">
      <w:pPr>
        <w:pStyle w:val="NormalWeb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В соответствии с ч. 2 ст. 15 Конституции РФ должностные лица, граждане обязаны соблюдать Конституцию РФ и законы. 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 xml:space="preserve">В соответствии с ч. 3 ст. 37 Конституции Российской Федерации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</w:r>
      <w:r w:rsidRPr="008554FC">
        <w:rPr>
          <w:color w:val="000000"/>
          <w:sz w:val="25"/>
          <w:szCs w:val="25"/>
          <w:lang w:eastAsia="ru-RU" w:bidi="ru-RU"/>
        </w:rPr>
        <w:t>размера оплаты труда</w:t>
      </w:r>
      <w:r w:rsidRPr="008554FC">
        <w:rPr>
          <w:color w:val="000000"/>
          <w:sz w:val="25"/>
          <w:szCs w:val="25"/>
          <w:lang w:eastAsia="ru-RU" w:bidi="ru-RU"/>
        </w:rPr>
        <w:t>, а также право на защиту от безработицы.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В соответствии со ст. 1 Трудового кодекса Российской Федерации (далее - ТК РФ) 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Согласно абзацу 2 части 2 статьи 22 ТК РФ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 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Статьей 15 ТК РФ установлено, что трудовые отношения это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Согласно ч. 1 ст. 100 ТК РФ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</w:t>
      </w:r>
      <w:r w:rsidRPr="008554FC">
        <w:rPr>
          <w:color w:val="000000"/>
          <w:sz w:val="25"/>
          <w:szCs w:val="25"/>
          <w:lang w:bidi="ru-RU"/>
        </w:rPr>
        <w:t xml:space="preserve"> </w:t>
      </w:r>
      <w:r w:rsidRPr="008554FC">
        <w:rPr>
          <w:color w:val="000000"/>
          <w:sz w:val="25"/>
          <w:szCs w:val="25"/>
          <w:lang w:eastAsia="ru-RU" w:bidi="ru-RU"/>
        </w:rPr>
        <w:t xml:space="preserve">неделя), работу </w:t>
      </w:r>
      <w:r w:rsidRPr="008554FC">
        <w:rPr>
          <w:color w:val="000000"/>
          <w:sz w:val="25"/>
          <w:szCs w:val="25"/>
          <w:lang w:eastAsia="ru-RU" w:bidi="ru-RU"/>
        </w:rPr>
        <w:t>с</w:t>
      </w:r>
      <w:r w:rsidRPr="008554FC">
        <w:rPr>
          <w:color w:val="000000"/>
          <w:sz w:val="25"/>
          <w:szCs w:val="25"/>
          <w:lang w:eastAsia="ru-RU" w:bidi="ru-RU"/>
        </w:rPr>
        <w:t xml:space="preserve"> ненормированным </w:t>
      </w:r>
      <w:r w:rsidRPr="008554FC">
        <w:rPr>
          <w:color w:val="000000"/>
          <w:sz w:val="25"/>
          <w:szCs w:val="25"/>
          <w:lang w:eastAsia="ru-RU" w:bidi="ru-RU"/>
        </w:rPr>
        <w:t>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</w:t>
      </w:r>
      <w:r w:rsidRPr="008554FC">
        <w:rPr>
          <w:color w:val="000000"/>
          <w:sz w:val="25"/>
          <w:szCs w:val="25"/>
          <w:lang w:eastAsia="ru-RU" w:bidi="ru-RU"/>
        </w:rPr>
        <w:t xml:space="preserve"> работников, режим рабочего времени которых отличается от общих правил, установленных у данного работодателя, - трудовым договором.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В соответствии с ч. 2 ст. 108 ТК РФ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 xml:space="preserve">Согласно ст. 123 ТК РФ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</w:t>
      </w:r>
      <w:r w:rsidRPr="008554FC">
        <w:rPr>
          <w:color w:val="000000"/>
          <w:sz w:val="25"/>
          <w:szCs w:val="25"/>
          <w:lang w:eastAsia="ru-RU" w:bidi="ru-RU"/>
        </w:rPr>
        <w:t>позднее</w:t>
      </w:r>
      <w:r w:rsidRPr="008554FC">
        <w:rPr>
          <w:color w:val="000000"/>
          <w:sz w:val="25"/>
          <w:szCs w:val="25"/>
          <w:lang w:eastAsia="ru-RU" w:bidi="ru-RU"/>
        </w:rPr>
        <w:t xml:space="preserve"> чем за две недели до наступления календарного года в </w:t>
      </w:r>
      <w:r w:rsidRPr="008554FC">
        <w:rPr>
          <w:rStyle w:val="213pt"/>
          <w:sz w:val="25"/>
          <w:szCs w:val="25"/>
        </w:rPr>
        <w:t xml:space="preserve">у </w:t>
      </w:r>
      <w:r w:rsidRPr="008554FC">
        <w:rPr>
          <w:color w:val="000000"/>
          <w:sz w:val="25"/>
          <w:szCs w:val="25"/>
          <w:lang w:eastAsia="ru-RU" w:bidi="ru-RU"/>
        </w:rPr>
        <w:t xml:space="preserve">порядке, установленном статьей 372 настоящего Кодекса для принятия локальных нормативных актов. График отпусков обязателен как для работодателя, так и для работника. О времени начала отпуска работник должен быть извещен под роспись не </w:t>
      </w:r>
      <w:r w:rsidRPr="008554FC">
        <w:rPr>
          <w:color w:val="000000"/>
          <w:sz w:val="25"/>
          <w:szCs w:val="25"/>
          <w:lang w:eastAsia="ru-RU" w:bidi="ru-RU"/>
        </w:rPr>
        <w:t>позднее</w:t>
      </w:r>
      <w:r w:rsidRPr="008554FC">
        <w:rPr>
          <w:color w:val="000000"/>
          <w:sz w:val="25"/>
          <w:szCs w:val="25"/>
          <w:lang w:eastAsia="ru-RU" w:bidi="ru-RU"/>
        </w:rPr>
        <w:t xml:space="preserve"> чем за две недели до его начала.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В соответствии с п. 2 ст. 22 ТК РФ работодатель обязан 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4D3530" w:rsidRPr="008554FC" w:rsidP="008554FC">
      <w:pPr>
        <w:pStyle w:val="20"/>
        <w:shd w:val="clear" w:color="auto" w:fill="auto"/>
        <w:spacing w:line="240" w:lineRule="auto"/>
        <w:ind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 xml:space="preserve">Работника необходимо ознакомить с графиком отпусков под роспись. </w:t>
      </w:r>
      <w:r w:rsidRPr="008554FC">
        <w:rPr>
          <w:color w:val="000000"/>
          <w:sz w:val="25"/>
          <w:szCs w:val="25"/>
          <w:lang w:eastAsia="ru-RU" w:bidi="ru-RU"/>
        </w:rPr>
        <w:t xml:space="preserve">Хотя Трудовой кодекс прямо не обязывает работодателя знакомить работников с графиком отпусков под роспись, график отпусков считается локальным нормативным актом, и согласно статье 22 Трудового кодекса РФ работники </w:t>
      </w:r>
      <w:r w:rsidRPr="008554FC">
        <w:rPr>
          <w:rStyle w:val="2Verdana8pt"/>
          <w:rFonts w:ascii="Times New Roman" w:hAnsi="Times New Roman" w:cs="Times New Roman"/>
          <w:sz w:val="25"/>
          <w:szCs w:val="25"/>
        </w:rPr>
        <w:t xml:space="preserve">у </w:t>
      </w:r>
      <w:r w:rsidRPr="008554FC">
        <w:rPr>
          <w:color w:val="000000"/>
          <w:sz w:val="25"/>
          <w:szCs w:val="25"/>
          <w:lang w:eastAsia="ru-RU" w:bidi="ru-RU"/>
        </w:rPr>
        <w:t xml:space="preserve">должны быть ознакомлены с такими актами, связанными с их трудовой деятельностью (письмо Минтруда России от 04.12.2024 № 14-6/ООГ-7025 и </w:t>
      </w:r>
      <w:r w:rsidRPr="008554FC">
        <w:rPr>
          <w:color w:val="000000"/>
          <w:sz w:val="25"/>
          <w:szCs w:val="25"/>
          <w:lang w:eastAsia="ru-RU" w:bidi="ru-RU"/>
        </w:rPr>
        <w:t>Роструда</w:t>
      </w:r>
      <w:r w:rsidRPr="008554FC">
        <w:rPr>
          <w:color w:val="000000"/>
          <w:sz w:val="25"/>
          <w:szCs w:val="25"/>
          <w:lang w:eastAsia="ru-RU" w:bidi="ru-RU"/>
        </w:rPr>
        <w:t xml:space="preserve"> от 27.12.2024 № ПГ/26469-6-1).</w:t>
      </w:r>
    </w:p>
    <w:p w:rsidR="003F485C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Как усматривается из материалов дела, </w:t>
      </w:r>
      <w:r w:rsidRPr="008554FC">
        <w:rPr>
          <w:color w:val="000000"/>
          <w:sz w:val="25"/>
          <w:szCs w:val="25"/>
          <w:lang w:eastAsia="ru-RU" w:bidi="ru-RU"/>
        </w:rPr>
        <w:t xml:space="preserve">в нарушение ч. 1 ст. 100 ТК РФ Правилами внутреннего трудового распорядка </w:t>
      </w:r>
      <w:r w:rsidR="00DA04A9">
        <w:rPr>
          <w:sz w:val="26"/>
          <w:szCs w:val="26"/>
        </w:rPr>
        <w:t>&lt;данные изъяты&gt;</w:t>
      </w:r>
      <w:r w:rsidRPr="008554FC" w:rsidR="00B026AB">
        <w:rPr>
          <w:color w:val="000000"/>
          <w:sz w:val="25"/>
          <w:szCs w:val="25"/>
          <w:lang w:eastAsia="ru-RU" w:bidi="ru-RU"/>
        </w:rPr>
        <w:t>г.</w:t>
      </w:r>
      <w:r w:rsidRPr="008554FC">
        <w:rPr>
          <w:color w:val="000000"/>
          <w:sz w:val="25"/>
          <w:szCs w:val="25"/>
          <w:lang w:eastAsia="ru-RU" w:bidi="ru-RU"/>
        </w:rPr>
        <w:t xml:space="preserve"> </w:t>
      </w:r>
      <w:r w:rsidRPr="008554FC">
        <w:rPr>
          <w:color w:val="000000"/>
          <w:sz w:val="25"/>
          <w:szCs w:val="25"/>
          <w:lang w:eastAsia="ru-RU" w:bidi="ru-RU"/>
        </w:rPr>
        <w:t>и.о</w:t>
      </w:r>
      <w:r w:rsidRPr="008554FC">
        <w:rPr>
          <w:color w:val="000000"/>
          <w:sz w:val="25"/>
          <w:szCs w:val="25"/>
          <w:lang w:eastAsia="ru-RU" w:bidi="ru-RU"/>
        </w:rPr>
        <w:t xml:space="preserve">. директора </w:t>
      </w:r>
      <w:r w:rsidRPr="008554FC">
        <w:rPr>
          <w:color w:val="000000"/>
          <w:sz w:val="25"/>
          <w:szCs w:val="25"/>
          <w:lang w:eastAsia="ru-RU" w:bidi="ru-RU"/>
        </w:rPr>
        <w:t>Ланговой</w:t>
      </w:r>
      <w:r w:rsidRPr="008554FC">
        <w:rPr>
          <w:color w:val="000000"/>
          <w:sz w:val="25"/>
          <w:szCs w:val="25"/>
          <w:lang w:eastAsia="ru-RU" w:bidi="ru-RU"/>
        </w:rPr>
        <w:t xml:space="preserve"> Я.А., не установлен режим рабочего времени </w:t>
      </w:r>
      <w:r w:rsidRPr="008554FC">
        <w:rPr>
          <w:color w:val="000000"/>
          <w:sz w:val="25"/>
          <w:szCs w:val="25"/>
          <w:lang w:eastAsia="ru-RU" w:bidi="ru-RU"/>
        </w:rPr>
        <w:t xml:space="preserve">административно-хозяйственного, обслуживающего </w:t>
      </w:r>
      <w:r w:rsidRPr="008554FC">
        <w:rPr>
          <w:color w:val="000000"/>
          <w:sz w:val="25"/>
          <w:szCs w:val="25"/>
          <w:lang w:eastAsia="ru-RU" w:bidi="ru-RU"/>
        </w:rPr>
        <w:t>персонала,</w:t>
      </w:r>
      <w:r w:rsidRPr="008554FC">
        <w:rPr>
          <w:sz w:val="25"/>
          <w:szCs w:val="25"/>
        </w:rPr>
        <w:t xml:space="preserve"> </w:t>
      </w:r>
      <w:r w:rsidRPr="008554FC">
        <w:rPr>
          <w:color w:val="000000"/>
          <w:sz w:val="25"/>
          <w:szCs w:val="25"/>
          <w:lang w:eastAsia="ru-RU" w:bidi="ru-RU"/>
        </w:rPr>
        <w:t>предусматривающий время начала и окончания работы, время перерывов в работе.</w:t>
      </w:r>
    </w:p>
    <w:p w:rsidR="00434DFB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В нарушение ч. 2 ст. 108 ТК РФ время предостав</w:t>
      </w:r>
      <w:r w:rsidRPr="008554FC" w:rsidR="003F485C">
        <w:rPr>
          <w:color w:val="000000"/>
          <w:sz w:val="25"/>
          <w:szCs w:val="25"/>
          <w:lang w:eastAsia="ru-RU" w:bidi="ru-RU"/>
        </w:rPr>
        <w:t xml:space="preserve">ления перерыва и его конкретная продолжительность </w:t>
      </w:r>
      <w:r w:rsidRPr="008554FC">
        <w:rPr>
          <w:color w:val="000000"/>
          <w:sz w:val="25"/>
          <w:szCs w:val="25"/>
          <w:lang w:eastAsia="ru-RU" w:bidi="ru-RU"/>
        </w:rPr>
        <w:t>административно-хозяйственного,</w:t>
      </w:r>
      <w:r w:rsidRPr="008554FC" w:rsidR="003F485C">
        <w:rPr>
          <w:sz w:val="25"/>
          <w:szCs w:val="25"/>
        </w:rPr>
        <w:t xml:space="preserve"> </w:t>
      </w:r>
      <w:r w:rsidRPr="008554FC">
        <w:rPr>
          <w:color w:val="000000"/>
          <w:sz w:val="25"/>
          <w:szCs w:val="25"/>
          <w:lang w:eastAsia="ru-RU" w:bidi="ru-RU"/>
        </w:rPr>
        <w:t xml:space="preserve">обслуживающего персонала </w:t>
      </w:r>
      <w:r w:rsidR="00DA04A9">
        <w:rPr>
          <w:sz w:val="26"/>
          <w:szCs w:val="26"/>
        </w:rPr>
        <w:t xml:space="preserve">&lt;данные </w:t>
      </w:r>
      <w:r w:rsidR="00DA04A9">
        <w:rPr>
          <w:sz w:val="26"/>
          <w:szCs w:val="26"/>
        </w:rPr>
        <w:t>изъяты</w:t>
      </w:r>
      <w:r w:rsidR="00DA04A9">
        <w:rPr>
          <w:sz w:val="26"/>
          <w:szCs w:val="26"/>
        </w:rPr>
        <w:t>&gt;</w:t>
      </w:r>
      <w:r w:rsidRPr="008554FC">
        <w:rPr>
          <w:color w:val="000000"/>
          <w:sz w:val="25"/>
          <w:szCs w:val="25"/>
          <w:lang w:eastAsia="ru-RU" w:bidi="ru-RU"/>
        </w:rPr>
        <w:t xml:space="preserve"> не установлены правилами внутреннего трудового распорядка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eastAsia="ru-RU" w:bidi="ru-RU"/>
        </w:rPr>
        <w:t xml:space="preserve">, утвержденными </w:t>
      </w:r>
      <w:r w:rsidR="00DA04A9">
        <w:rPr>
          <w:sz w:val="26"/>
          <w:szCs w:val="26"/>
        </w:rPr>
        <w:t>&lt;данные изъяты&gt;</w:t>
      </w:r>
      <w:r w:rsidRPr="008554FC" w:rsidR="00B026AB">
        <w:rPr>
          <w:color w:val="000000"/>
          <w:sz w:val="25"/>
          <w:szCs w:val="25"/>
          <w:lang w:eastAsia="ru-RU" w:bidi="ru-RU"/>
        </w:rPr>
        <w:t>г</w:t>
      </w:r>
      <w:r w:rsidRPr="008554FC">
        <w:rPr>
          <w:color w:val="000000"/>
          <w:sz w:val="25"/>
          <w:szCs w:val="25"/>
          <w:lang w:eastAsia="ru-RU" w:bidi="ru-RU"/>
        </w:rPr>
        <w:t>.</w:t>
      </w:r>
    </w:p>
    <w:p w:rsidR="00434DFB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 xml:space="preserve">Предоставленный к проверке график отпусков работников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eastAsia="ru-RU" w:bidi="ru-RU"/>
        </w:rPr>
        <w:t xml:space="preserve">, утвержденный </w:t>
      </w:r>
      <w:r w:rsidR="00DA04A9">
        <w:rPr>
          <w:sz w:val="26"/>
          <w:szCs w:val="26"/>
        </w:rPr>
        <w:t>&lt;данные изъяты&gt;</w:t>
      </w:r>
      <w:r w:rsidRPr="008554FC" w:rsidR="00B026AB">
        <w:rPr>
          <w:color w:val="000000"/>
          <w:sz w:val="25"/>
          <w:szCs w:val="25"/>
          <w:lang w:eastAsia="ru-RU" w:bidi="ru-RU"/>
        </w:rPr>
        <w:t>г.</w:t>
      </w:r>
      <w:r w:rsidRPr="008554FC">
        <w:rPr>
          <w:color w:val="000000"/>
          <w:sz w:val="25"/>
          <w:szCs w:val="25"/>
          <w:lang w:eastAsia="ru-RU" w:bidi="ru-RU"/>
        </w:rPr>
        <w:t>, не доведен до работников под роспись.</w:t>
      </w:r>
    </w:p>
    <w:p w:rsidR="00434DFB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sz w:val="25"/>
          <w:szCs w:val="25"/>
        </w:rPr>
      </w:pPr>
      <w:r w:rsidRPr="008554FC">
        <w:rPr>
          <w:color w:val="000000"/>
          <w:sz w:val="25"/>
          <w:szCs w:val="25"/>
          <w:lang w:eastAsia="ru-RU" w:bidi="ru-RU"/>
        </w:rPr>
        <w:t>Таким образом, в</w:t>
      </w:r>
      <w:r w:rsidRPr="008554FC" w:rsidR="00F018DC">
        <w:rPr>
          <w:color w:val="000000"/>
          <w:sz w:val="25"/>
          <w:szCs w:val="25"/>
          <w:lang w:eastAsia="ru-RU" w:bidi="ru-RU"/>
        </w:rPr>
        <w:t xml:space="preserve"> нарушение ч. 2 ст. 22 ТК РФ, все работники </w:t>
      </w:r>
      <w:r w:rsidR="00DA04A9">
        <w:rPr>
          <w:sz w:val="26"/>
          <w:szCs w:val="26"/>
        </w:rPr>
        <w:t xml:space="preserve">&lt;данные </w:t>
      </w:r>
      <w:r w:rsidR="00DA04A9">
        <w:rPr>
          <w:sz w:val="26"/>
          <w:szCs w:val="26"/>
        </w:rPr>
        <w:t>изъяты</w:t>
      </w:r>
      <w:r w:rsidR="00DA04A9">
        <w:rPr>
          <w:sz w:val="26"/>
          <w:szCs w:val="26"/>
        </w:rPr>
        <w:t>&gt;</w:t>
      </w:r>
      <w:r w:rsidRPr="008554FC" w:rsidR="00F018DC">
        <w:rPr>
          <w:color w:val="000000"/>
          <w:sz w:val="25"/>
          <w:szCs w:val="25"/>
          <w:lang w:eastAsia="ru-RU" w:bidi="ru-RU"/>
        </w:rPr>
        <w:t xml:space="preserve">не ознакомлены под роспись с </w:t>
      </w:r>
      <w:r w:rsidRPr="008554FC" w:rsidR="003F485C">
        <w:rPr>
          <w:color w:val="000000"/>
          <w:sz w:val="25"/>
          <w:szCs w:val="25"/>
          <w:lang w:eastAsia="ru-RU" w:bidi="ru-RU"/>
        </w:rPr>
        <w:t>графи</w:t>
      </w:r>
      <w:r w:rsidRPr="008554FC" w:rsidR="00F018DC">
        <w:rPr>
          <w:color w:val="000000"/>
          <w:sz w:val="25"/>
          <w:szCs w:val="25"/>
          <w:lang w:eastAsia="ru-RU" w:bidi="ru-RU"/>
        </w:rPr>
        <w:t xml:space="preserve">ком отпусков на </w:t>
      </w:r>
      <w:r w:rsidR="00DA04A9">
        <w:rPr>
          <w:sz w:val="26"/>
          <w:szCs w:val="26"/>
        </w:rPr>
        <w:t>&lt;данные изъяты&gt;</w:t>
      </w:r>
      <w:r w:rsidRPr="008554FC" w:rsidR="00F018DC">
        <w:rPr>
          <w:color w:val="000000"/>
          <w:sz w:val="25"/>
          <w:szCs w:val="25"/>
          <w:lang w:eastAsia="ru-RU" w:bidi="ru-RU"/>
        </w:rPr>
        <w:t xml:space="preserve">год, утвержденным </w:t>
      </w:r>
      <w:r w:rsidR="00DA04A9">
        <w:rPr>
          <w:sz w:val="26"/>
          <w:szCs w:val="26"/>
        </w:rPr>
        <w:t>&lt;данные изъяты&gt;</w:t>
      </w:r>
      <w:r w:rsidRPr="008554FC" w:rsidR="003F485C">
        <w:rPr>
          <w:color w:val="000000"/>
          <w:sz w:val="25"/>
          <w:szCs w:val="25"/>
          <w:lang w:eastAsia="ru-RU" w:bidi="ru-RU"/>
        </w:rPr>
        <w:t>г</w:t>
      </w:r>
      <w:r w:rsidRPr="008554FC" w:rsidR="00F018DC">
        <w:rPr>
          <w:color w:val="000000"/>
          <w:sz w:val="25"/>
          <w:szCs w:val="25"/>
          <w:lang w:eastAsia="ru-RU" w:bidi="ru-RU"/>
        </w:rPr>
        <w:t>.</w:t>
      </w:r>
      <w:r w:rsidR="00DA04A9">
        <w:rPr>
          <w:color w:val="000000"/>
          <w:sz w:val="25"/>
          <w:szCs w:val="25"/>
          <w:lang w:eastAsia="ru-RU" w:bidi="ru-RU"/>
        </w:rPr>
        <w:t xml:space="preserve"> </w:t>
      </w:r>
    </w:p>
    <w:p w:rsidR="00434DFB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color w:val="000000"/>
          <w:sz w:val="25"/>
          <w:szCs w:val="25"/>
          <w:lang w:eastAsia="ru-RU" w:bidi="ru-RU"/>
        </w:rPr>
      </w:pPr>
      <w:r w:rsidRPr="008554FC">
        <w:rPr>
          <w:color w:val="000000"/>
          <w:sz w:val="25"/>
          <w:szCs w:val="25"/>
          <w:lang w:eastAsia="ru-RU" w:bidi="ru-RU"/>
        </w:rPr>
        <w:t xml:space="preserve">Кроме того, в нарушение ч. 2 ст. 22 ТК РФ, </w:t>
      </w:r>
      <w:r w:rsidR="00DA04A9">
        <w:rPr>
          <w:sz w:val="26"/>
          <w:szCs w:val="26"/>
        </w:rPr>
        <w:t xml:space="preserve">&lt;данные </w:t>
      </w:r>
      <w:r w:rsidR="00DA04A9">
        <w:rPr>
          <w:sz w:val="26"/>
          <w:szCs w:val="26"/>
        </w:rPr>
        <w:t>изъяты</w:t>
      </w:r>
      <w:r w:rsidR="00DA04A9">
        <w:rPr>
          <w:sz w:val="26"/>
          <w:szCs w:val="26"/>
        </w:rPr>
        <w:t>&gt;</w:t>
      </w:r>
      <w:r w:rsidRPr="008554FC">
        <w:rPr>
          <w:color w:val="000000"/>
          <w:sz w:val="25"/>
          <w:szCs w:val="25"/>
          <w:lang w:eastAsia="ru-RU" w:bidi="ru-RU"/>
        </w:rPr>
        <w:t xml:space="preserve">не ознакомлена </w:t>
      </w:r>
      <w:r w:rsidRPr="008554FC" w:rsidR="003F485C">
        <w:rPr>
          <w:color w:val="000000"/>
          <w:sz w:val="25"/>
          <w:szCs w:val="25"/>
          <w:lang w:eastAsia="ru-RU" w:bidi="ru-RU"/>
        </w:rPr>
        <w:t xml:space="preserve">под </w:t>
      </w:r>
      <w:r w:rsidRPr="008554FC" w:rsidR="00B06F32">
        <w:rPr>
          <w:color w:val="000000"/>
          <w:sz w:val="25"/>
          <w:szCs w:val="25"/>
          <w:lang w:eastAsia="ru-RU" w:bidi="ru-RU"/>
        </w:rPr>
        <w:t>р</w:t>
      </w:r>
      <w:r w:rsidRPr="008554FC">
        <w:rPr>
          <w:color w:val="000000"/>
          <w:sz w:val="25"/>
          <w:szCs w:val="25"/>
          <w:lang w:eastAsia="ru-RU" w:bidi="ru-RU"/>
        </w:rPr>
        <w:t>одпись</w:t>
      </w:r>
      <w:r w:rsidRPr="008554FC">
        <w:rPr>
          <w:color w:val="000000"/>
          <w:sz w:val="25"/>
          <w:szCs w:val="25"/>
          <w:lang w:eastAsia="ru-RU" w:bidi="ru-RU"/>
        </w:rPr>
        <w:t xml:space="preserve"> с Правилами внутреннего трудового распорядка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eastAsia="ru-RU" w:bidi="ru-RU"/>
        </w:rPr>
        <w:t xml:space="preserve">, утвержденными </w:t>
      </w:r>
      <w:r w:rsidR="00DA04A9">
        <w:rPr>
          <w:sz w:val="26"/>
          <w:szCs w:val="26"/>
        </w:rPr>
        <w:t>&lt;данные изъяты&gt;</w:t>
      </w:r>
      <w:r w:rsidRPr="008554FC" w:rsidR="003F485C">
        <w:rPr>
          <w:color w:val="000000"/>
          <w:sz w:val="25"/>
          <w:szCs w:val="25"/>
          <w:lang w:eastAsia="ru-RU" w:bidi="ru-RU"/>
        </w:rPr>
        <w:t>г.</w:t>
      </w:r>
      <w:r w:rsidRPr="008554FC">
        <w:rPr>
          <w:color w:val="000000"/>
          <w:sz w:val="25"/>
          <w:szCs w:val="25"/>
          <w:lang w:eastAsia="ru-RU" w:bidi="ru-RU"/>
        </w:rPr>
        <w:t xml:space="preserve"> </w:t>
      </w:r>
      <w:r w:rsidRPr="008554FC">
        <w:rPr>
          <w:color w:val="000000"/>
          <w:sz w:val="25"/>
          <w:szCs w:val="25"/>
          <w:lang w:eastAsia="ru-RU" w:bidi="ru-RU"/>
        </w:rPr>
        <w:t>и.о</w:t>
      </w:r>
      <w:r w:rsidRPr="008554FC">
        <w:rPr>
          <w:color w:val="000000"/>
          <w:sz w:val="25"/>
          <w:szCs w:val="25"/>
          <w:lang w:eastAsia="ru-RU" w:bidi="ru-RU"/>
        </w:rPr>
        <w:t xml:space="preserve">. директора </w:t>
      </w:r>
      <w:r w:rsidRPr="008554FC" w:rsidR="003F485C">
        <w:rPr>
          <w:color w:val="000000"/>
          <w:sz w:val="25"/>
          <w:szCs w:val="25"/>
          <w:lang w:eastAsia="ru-RU" w:bidi="ru-RU"/>
        </w:rPr>
        <w:t>Ланг</w:t>
      </w:r>
      <w:r w:rsidRPr="008554FC">
        <w:rPr>
          <w:color w:val="000000"/>
          <w:sz w:val="25"/>
          <w:szCs w:val="25"/>
          <w:lang w:eastAsia="ru-RU" w:bidi="ru-RU"/>
        </w:rPr>
        <w:t>овой</w:t>
      </w:r>
      <w:r w:rsidRPr="008554FC">
        <w:rPr>
          <w:color w:val="000000"/>
          <w:sz w:val="25"/>
          <w:szCs w:val="25"/>
          <w:lang w:eastAsia="ru-RU" w:bidi="ru-RU"/>
        </w:rPr>
        <w:t xml:space="preserve"> Я.А.</w:t>
      </w:r>
    </w:p>
    <w:p w:rsidR="00F018DC" w:rsidRPr="008554FC" w:rsidP="008554FC">
      <w:pPr>
        <w:pStyle w:val="20"/>
        <w:shd w:val="clear" w:color="auto" w:fill="auto"/>
        <w:tabs>
          <w:tab w:val="left" w:pos="5328"/>
          <w:tab w:val="left" w:pos="8626"/>
        </w:tabs>
        <w:spacing w:line="240" w:lineRule="auto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Вместе с тем, п</w:t>
      </w:r>
      <w:r w:rsidRPr="008554FC">
        <w:rPr>
          <w:sz w:val="25"/>
          <w:szCs w:val="25"/>
        </w:rPr>
        <w:t xml:space="preserve">остановлением заведующим отделом – главным государственным инспектором труда отдела надзора и </w:t>
      </w:r>
      <w:r w:rsidRPr="008554FC">
        <w:rPr>
          <w:sz w:val="25"/>
          <w:szCs w:val="25"/>
        </w:rPr>
        <w:t>контроля за</w:t>
      </w:r>
      <w:r w:rsidRPr="008554FC">
        <w:rPr>
          <w:sz w:val="25"/>
          <w:szCs w:val="25"/>
        </w:rPr>
        <w:t xml:space="preserve"> соблюдением трудового законодательства Инспекции по труду Республики Крым N </w:t>
      </w:r>
      <w:r w:rsidR="00DA04A9">
        <w:rPr>
          <w:sz w:val="26"/>
          <w:szCs w:val="26"/>
        </w:rPr>
        <w:t>&lt;данные изъяты&gt;</w:t>
      </w:r>
      <w:r w:rsidRPr="008554FC" w:rsidR="00434DFB">
        <w:rPr>
          <w:sz w:val="25"/>
          <w:szCs w:val="25"/>
        </w:rPr>
        <w:t xml:space="preserve">г., </w:t>
      </w:r>
      <w:r w:rsidRPr="008554FC">
        <w:rPr>
          <w:sz w:val="25"/>
          <w:szCs w:val="25"/>
        </w:rPr>
        <w:t xml:space="preserve">исполняющая обязанности 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eastAsia="ru-RU" w:bidi="ru-RU"/>
        </w:rPr>
        <w:t>Лангов</w:t>
      </w:r>
      <w:r w:rsidRPr="008554FC">
        <w:rPr>
          <w:color w:val="000000"/>
          <w:sz w:val="25"/>
          <w:szCs w:val="25"/>
          <w:lang w:bidi="ru-RU"/>
        </w:rPr>
        <w:t>ая</w:t>
      </w:r>
      <w:r w:rsidRPr="008554FC">
        <w:rPr>
          <w:color w:val="000000"/>
          <w:sz w:val="25"/>
          <w:szCs w:val="25"/>
          <w:lang w:eastAsia="ru-RU" w:bidi="ru-RU"/>
        </w:rPr>
        <w:t xml:space="preserve"> Я.А.</w:t>
      </w:r>
      <w:r w:rsidRPr="008554FC">
        <w:rPr>
          <w:sz w:val="25"/>
          <w:szCs w:val="25"/>
        </w:rPr>
        <w:t xml:space="preserve"> привлечена к административной ответственности за совершение правонарушения, предусмотренного ч. 1 ст. 5.27 КоАП РФ. Основанием для привлечения к административной ответственности </w:t>
      </w:r>
      <w:r w:rsidRPr="008554FC">
        <w:rPr>
          <w:sz w:val="25"/>
          <w:szCs w:val="25"/>
        </w:rPr>
        <w:t xml:space="preserve">послужило нарушение в </w:t>
      </w:r>
      <w:r w:rsidR="00DA04A9">
        <w:rPr>
          <w:sz w:val="26"/>
          <w:szCs w:val="26"/>
        </w:rPr>
        <w:t>&lt;данные изъяты</w:t>
      </w:r>
      <w:r w:rsidR="00DA04A9">
        <w:rPr>
          <w:sz w:val="26"/>
          <w:szCs w:val="26"/>
        </w:rPr>
        <w:t>&gt;</w:t>
      </w:r>
      <w:r w:rsidRPr="008554FC">
        <w:rPr>
          <w:sz w:val="25"/>
          <w:szCs w:val="25"/>
        </w:rPr>
        <w:t>требований статей 22, 6</w:t>
      </w:r>
      <w:r w:rsidRPr="008554FC" w:rsidR="00CE05B9">
        <w:rPr>
          <w:sz w:val="25"/>
          <w:szCs w:val="25"/>
        </w:rPr>
        <w:t>8</w:t>
      </w:r>
      <w:r w:rsidRPr="008554FC">
        <w:rPr>
          <w:sz w:val="25"/>
          <w:szCs w:val="25"/>
        </w:rPr>
        <w:t xml:space="preserve">, </w:t>
      </w:r>
      <w:r w:rsidRPr="008554FC" w:rsidR="00CE05B9">
        <w:rPr>
          <w:sz w:val="25"/>
          <w:szCs w:val="25"/>
        </w:rPr>
        <w:t xml:space="preserve">136 </w:t>
      </w:r>
      <w:r w:rsidRPr="008554FC">
        <w:rPr>
          <w:sz w:val="25"/>
          <w:szCs w:val="25"/>
        </w:rPr>
        <w:t xml:space="preserve">ТК РФ - то есть за аналогичные нарушения требований Трудового кодекса Российской Федерации. </w:t>
      </w:r>
    </w:p>
    <w:p w:rsidR="00071B31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Данным постановлением </w:t>
      </w:r>
      <w:r w:rsidRPr="008554FC" w:rsidR="00CE05B9">
        <w:rPr>
          <w:color w:val="000000"/>
          <w:sz w:val="25"/>
          <w:szCs w:val="25"/>
          <w:lang w:bidi="ru-RU"/>
        </w:rPr>
        <w:t>Ланговая</w:t>
      </w:r>
      <w:r w:rsidRPr="008554FC" w:rsidR="00CE05B9">
        <w:rPr>
          <w:color w:val="000000"/>
          <w:sz w:val="25"/>
          <w:szCs w:val="25"/>
          <w:lang w:bidi="ru-RU"/>
        </w:rPr>
        <w:t xml:space="preserve"> Я.А.</w:t>
      </w:r>
      <w:r w:rsidRPr="008554FC" w:rsidR="00CE05B9">
        <w:rPr>
          <w:sz w:val="25"/>
          <w:szCs w:val="25"/>
        </w:rPr>
        <w:t xml:space="preserve"> </w:t>
      </w:r>
      <w:r w:rsidRPr="008554FC">
        <w:rPr>
          <w:sz w:val="25"/>
          <w:szCs w:val="25"/>
        </w:rPr>
        <w:t xml:space="preserve">была подвергнута административному наказанию в виде </w:t>
      </w:r>
      <w:r w:rsidRPr="008554FC" w:rsidR="00CE05B9">
        <w:rPr>
          <w:sz w:val="25"/>
          <w:szCs w:val="25"/>
        </w:rPr>
        <w:t>предупреждения</w:t>
      </w:r>
      <w:r w:rsidRPr="008554FC">
        <w:rPr>
          <w:sz w:val="25"/>
          <w:szCs w:val="25"/>
        </w:rPr>
        <w:t>. Постановление не обжаловано и вступило в законную силу</w:t>
      </w:r>
      <w:r w:rsidRPr="008554FC" w:rsidR="00B06F32">
        <w:rPr>
          <w:sz w:val="25"/>
          <w:szCs w:val="25"/>
        </w:rPr>
        <w:t xml:space="preserve"> 08.07.2025г</w:t>
      </w:r>
      <w:r w:rsidRPr="008554FC">
        <w:rPr>
          <w:sz w:val="25"/>
          <w:szCs w:val="25"/>
        </w:rPr>
        <w:t>. По смыслу закона под аналогичным правонарушением, указанным в ч. 2 ст. 5.27 КоАП РФ, следует понимать совершение должностным лицом такого же, а не любого нарушения законодательства о труде и охране труда.</w:t>
      </w:r>
    </w:p>
    <w:p w:rsidR="00CE05B9" w:rsidRPr="008554FC" w:rsidP="008554FC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Факт совершения административного правонарушения и виновность 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 </w:t>
      </w:r>
      <w:r w:rsidRPr="008554FC">
        <w:rPr>
          <w:sz w:val="25"/>
          <w:szCs w:val="25"/>
        </w:rPr>
        <w:t xml:space="preserve">в его совершении, помимо признания вины последней, объективно подтверждается материалами дела, исследованными в ходе судебного заседания: </w:t>
      </w:r>
    </w:p>
    <w:p w:rsidR="00CE05B9" w:rsidRPr="008554FC" w:rsidP="008554FC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- постановлением о возбуждении дела об административном правонарушении </w:t>
      </w:r>
      <w:r w:rsidRPr="008554FC">
        <w:rPr>
          <w:sz w:val="25"/>
          <w:szCs w:val="25"/>
        </w:rPr>
        <w:t>от</w:t>
      </w:r>
      <w:r w:rsidRPr="008554FC">
        <w:rPr>
          <w:sz w:val="25"/>
          <w:szCs w:val="25"/>
        </w:rPr>
        <w:t xml:space="preserve">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>г.;</w:t>
      </w:r>
    </w:p>
    <w:p w:rsidR="00071B31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sz w:val="25"/>
          <w:szCs w:val="25"/>
        </w:rPr>
        <w:t>- копией приказа №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г. о приеме 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 на должность</w:t>
      </w:r>
      <w:r w:rsidRPr="008554FC">
        <w:rPr>
          <w:sz w:val="25"/>
          <w:szCs w:val="25"/>
        </w:rPr>
        <w:t xml:space="preserve"> исполняющего обязанности 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;</w:t>
      </w:r>
    </w:p>
    <w:p w:rsidR="00CE05B9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sz w:val="25"/>
          <w:szCs w:val="25"/>
        </w:rPr>
        <w:t>- копией приказа №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г. о продлении исполнения обязанностей директора 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Я.А.;</w:t>
      </w:r>
    </w:p>
    <w:p w:rsidR="00CE05B9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 xml:space="preserve">- копией должностной инструкции </w:t>
      </w:r>
      <w:r w:rsidRPr="008554FC">
        <w:rPr>
          <w:sz w:val="25"/>
          <w:szCs w:val="25"/>
        </w:rPr>
        <w:t xml:space="preserve">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;</w:t>
      </w:r>
    </w:p>
    <w:p w:rsidR="00CE05B9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sz w:val="25"/>
          <w:szCs w:val="25"/>
        </w:rPr>
        <w:t xml:space="preserve">- копией правил внутреннего трудового распорядка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, с которым </w:t>
      </w:r>
      <w:r w:rsidRPr="008554FC">
        <w:rPr>
          <w:color w:val="000000"/>
          <w:sz w:val="25"/>
          <w:szCs w:val="25"/>
          <w:lang w:bidi="ru-RU"/>
        </w:rPr>
        <w:t>Ланговая</w:t>
      </w:r>
      <w:r w:rsidRPr="008554FC">
        <w:rPr>
          <w:color w:val="000000"/>
          <w:sz w:val="25"/>
          <w:szCs w:val="25"/>
          <w:lang w:bidi="ru-RU"/>
        </w:rPr>
        <w:t xml:space="preserve"> Я.А. ознакомлена под роспись;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>- копией трудового договора с работником государственного (муниципального) учреждения №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г., заключенного с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>- копией трудового договора с работником государственного (муниципального) учреждения №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г., заключенного с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., с копией дополнительного соглашения №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., с копией приказа о продлении срока действия трудового договора №</w:t>
      </w:r>
      <w:r w:rsidR="00DA04A9">
        <w:rPr>
          <w:sz w:val="26"/>
          <w:szCs w:val="26"/>
        </w:rPr>
        <w:t>&lt;данные изъяты&gt;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>- копией трудового договора с работником государственного (муниципального) учреждения №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., заключенного с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.;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>- копией трудового договора с работником государственного (муниципального) учреждения №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 xml:space="preserve">г., заключенного с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.;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sz w:val="25"/>
          <w:szCs w:val="25"/>
        </w:rPr>
        <w:t>- копией приказа №</w:t>
      </w:r>
      <w:r w:rsidR="00DA04A9">
        <w:rPr>
          <w:sz w:val="26"/>
          <w:szCs w:val="26"/>
        </w:rPr>
        <w:t>&lt;данные изъяты&gt;</w:t>
      </w:r>
      <w:r w:rsidR="00DA04A9">
        <w:rPr>
          <w:sz w:val="26"/>
          <w:szCs w:val="26"/>
        </w:rPr>
        <w:t xml:space="preserve"> </w:t>
      </w:r>
      <w:r w:rsidRPr="008554FC">
        <w:rPr>
          <w:sz w:val="25"/>
          <w:szCs w:val="25"/>
        </w:rPr>
        <w:t>.</w:t>
      </w:r>
      <w:r w:rsidRPr="008554FC">
        <w:rPr>
          <w:sz w:val="25"/>
          <w:szCs w:val="25"/>
        </w:rPr>
        <w:t xml:space="preserve"> о принятии на работу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.;</w:t>
      </w:r>
    </w:p>
    <w:p w:rsidR="00BE4400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>-</w:t>
      </w:r>
      <w:r w:rsidRPr="008554FC" w:rsidR="00BD7B7D">
        <w:rPr>
          <w:sz w:val="25"/>
          <w:szCs w:val="25"/>
        </w:rPr>
        <w:t xml:space="preserve"> </w:t>
      </w:r>
      <w:r w:rsidRPr="008554FC">
        <w:rPr>
          <w:sz w:val="25"/>
          <w:szCs w:val="25"/>
        </w:rPr>
        <w:t>копией приказа №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. о принятии на работу </w:t>
      </w:r>
      <w:r w:rsidR="00DA04A9">
        <w:rPr>
          <w:sz w:val="26"/>
          <w:szCs w:val="26"/>
        </w:rPr>
        <w:t>&lt;данные изъяты&gt;</w:t>
      </w:r>
      <w:r w:rsidRPr="008554FC">
        <w:rPr>
          <w:color w:val="000000"/>
          <w:sz w:val="25"/>
          <w:szCs w:val="25"/>
          <w:lang w:bidi="ru-RU"/>
        </w:rPr>
        <w:t>;</w:t>
      </w:r>
    </w:p>
    <w:p w:rsidR="00434DFB" w:rsidRPr="008554FC" w:rsidP="008554FC">
      <w:pPr>
        <w:ind w:firstLine="567"/>
        <w:jc w:val="both"/>
        <w:rPr>
          <w:color w:val="000000"/>
          <w:sz w:val="25"/>
          <w:szCs w:val="25"/>
          <w:lang w:bidi="ru-RU"/>
        </w:rPr>
      </w:pPr>
      <w:r w:rsidRPr="008554FC">
        <w:rPr>
          <w:color w:val="000000"/>
          <w:sz w:val="25"/>
          <w:szCs w:val="25"/>
          <w:lang w:bidi="ru-RU"/>
        </w:rPr>
        <w:t xml:space="preserve">- копией </w:t>
      </w:r>
      <w:r w:rsidRPr="008554FC">
        <w:rPr>
          <w:sz w:val="25"/>
          <w:szCs w:val="25"/>
        </w:rPr>
        <w:t xml:space="preserve">постановления заведующего отделом – главного государственного инспектора труда отдела надзора и </w:t>
      </w:r>
      <w:r w:rsidRPr="008554FC">
        <w:rPr>
          <w:sz w:val="25"/>
          <w:szCs w:val="25"/>
        </w:rPr>
        <w:t>контроля за</w:t>
      </w:r>
      <w:r w:rsidRPr="008554FC">
        <w:rPr>
          <w:sz w:val="25"/>
          <w:szCs w:val="25"/>
        </w:rPr>
        <w:t xml:space="preserve"> соблюдением трудового законодательства Инспекции по труду Республики Крым N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г. исполняющая обязанности директора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 xml:space="preserve"> </w:t>
      </w:r>
      <w:r w:rsidRPr="008554FC">
        <w:rPr>
          <w:color w:val="000000"/>
          <w:sz w:val="25"/>
          <w:szCs w:val="25"/>
          <w:lang w:bidi="ru-RU"/>
        </w:rPr>
        <w:t>Ланговая</w:t>
      </w:r>
      <w:r w:rsidRPr="008554FC">
        <w:rPr>
          <w:color w:val="000000"/>
          <w:sz w:val="25"/>
          <w:szCs w:val="25"/>
          <w:lang w:bidi="ru-RU"/>
        </w:rPr>
        <w:t xml:space="preserve"> Я.А.</w:t>
      </w:r>
      <w:r w:rsidRPr="008554FC">
        <w:rPr>
          <w:sz w:val="25"/>
          <w:szCs w:val="25"/>
        </w:rPr>
        <w:t xml:space="preserve"> привлечена к административной ответственности за совершение правонарушения, предусмотренного ч. 1 ст. 5.27 КоАП РФ</w:t>
      </w:r>
    </w:p>
    <w:p w:rsidR="00071B31" w:rsidRPr="008554FC" w:rsidP="008554FC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071B31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При определении признака повторности административного правонарушения, предусмотренного ч. 2 ст. 5.27 КоАП РФ, необходимо руководствоваться положениями ст. 4.6 КоАП РФ, предусматривающими,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  <w:r w:rsidRPr="008554FC">
        <w:rPr>
          <w:sz w:val="25"/>
          <w:szCs w:val="25"/>
        </w:rPr>
        <w:t xml:space="preserve"> </w:t>
      </w:r>
      <w:r w:rsidRPr="008554FC">
        <w:rPr>
          <w:sz w:val="25"/>
          <w:szCs w:val="25"/>
        </w:rPr>
        <w:t xml:space="preserve">Данное административное правонарушение </w:t>
      </w:r>
      <w:r w:rsidRPr="008554FC" w:rsidR="00434DFB">
        <w:rPr>
          <w:color w:val="000000"/>
          <w:sz w:val="25"/>
          <w:szCs w:val="25"/>
          <w:lang w:bidi="ru-RU"/>
        </w:rPr>
        <w:t>Ланговая</w:t>
      </w:r>
      <w:r w:rsidRPr="008554FC" w:rsidR="00434DFB">
        <w:rPr>
          <w:color w:val="000000"/>
          <w:sz w:val="25"/>
          <w:szCs w:val="25"/>
          <w:lang w:bidi="ru-RU"/>
        </w:rPr>
        <w:t xml:space="preserve"> Я.А.</w:t>
      </w:r>
      <w:r w:rsidRPr="008554FC">
        <w:rPr>
          <w:sz w:val="25"/>
          <w:szCs w:val="25"/>
        </w:rPr>
        <w:t xml:space="preserve"> допустила повторно в течение года, что подтверждается копией постановления </w:t>
      </w:r>
      <w:r w:rsidRPr="008554FC" w:rsidR="00434DFB">
        <w:rPr>
          <w:sz w:val="25"/>
          <w:szCs w:val="25"/>
        </w:rPr>
        <w:t xml:space="preserve">главного государственного инспектора труда отдела надзора и контроля за соблюдением трудового законодательства Инспекции по труду Республики Крым N 273-01-71/2025-2912-5  от 16.06.2025г., </w:t>
      </w:r>
      <w:r w:rsidRPr="008554FC">
        <w:rPr>
          <w:sz w:val="25"/>
          <w:szCs w:val="25"/>
        </w:rPr>
        <w:t xml:space="preserve">согласно которому </w:t>
      </w:r>
      <w:r w:rsidRPr="008554FC" w:rsidR="00434DFB">
        <w:rPr>
          <w:color w:val="000000"/>
          <w:sz w:val="25"/>
          <w:szCs w:val="25"/>
          <w:lang w:bidi="ru-RU"/>
        </w:rPr>
        <w:t>Ланговая</w:t>
      </w:r>
      <w:r w:rsidRPr="008554FC" w:rsidR="00434DFB">
        <w:rPr>
          <w:color w:val="000000"/>
          <w:sz w:val="25"/>
          <w:szCs w:val="25"/>
          <w:lang w:bidi="ru-RU"/>
        </w:rPr>
        <w:t xml:space="preserve"> Я.А. </w:t>
      </w:r>
      <w:r w:rsidRPr="008554FC">
        <w:rPr>
          <w:sz w:val="25"/>
          <w:szCs w:val="25"/>
        </w:rPr>
        <w:t>признана виновной в совершении административного правонарушения, предусмотренного ч. 1 ст. 5.27 КоАП РФ, и подвергнута административному наказанию</w:t>
      </w:r>
      <w:r w:rsidRPr="008554FC">
        <w:rPr>
          <w:sz w:val="25"/>
          <w:szCs w:val="25"/>
        </w:rPr>
        <w:t xml:space="preserve"> в виде предупреждения.</w:t>
      </w:r>
    </w:p>
    <w:p w:rsidR="00BD7B7D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8554FC">
          <w:rPr>
            <w:rStyle w:val="Hyperlink"/>
            <w:color w:val="auto"/>
            <w:sz w:val="25"/>
            <w:szCs w:val="25"/>
            <w:u w:val="none"/>
          </w:rPr>
          <w:t>ст.1.5</w:t>
        </w:r>
      </w:hyperlink>
      <w:r w:rsidRPr="008554FC">
        <w:rPr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BD7B7D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В соответствии со ст.4.2 КоАП РФ обстоятельствами, смягчающими административную ответственность </w:t>
      </w:r>
      <w:r w:rsidRPr="008554FC">
        <w:rPr>
          <w:color w:val="000000"/>
          <w:sz w:val="25"/>
          <w:szCs w:val="25"/>
          <w:lang w:bidi="ru-RU"/>
        </w:rPr>
        <w:t>Ланговой</w:t>
      </w:r>
      <w:r w:rsidRPr="008554FC">
        <w:rPr>
          <w:color w:val="000000"/>
          <w:sz w:val="25"/>
          <w:szCs w:val="25"/>
          <w:lang w:bidi="ru-RU"/>
        </w:rPr>
        <w:t xml:space="preserve"> Я.А.</w:t>
      </w:r>
      <w:r w:rsidRPr="008554FC">
        <w:rPr>
          <w:sz w:val="25"/>
          <w:szCs w:val="25"/>
        </w:rPr>
        <w:t xml:space="preserve">, мировой судья признает – признание вины, раскаяние </w:t>
      </w:r>
      <w:r w:rsidRPr="008554FC">
        <w:rPr>
          <w:sz w:val="25"/>
          <w:szCs w:val="25"/>
        </w:rPr>
        <w:t>в</w:t>
      </w:r>
      <w:r w:rsidRPr="008554FC">
        <w:rPr>
          <w:sz w:val="25"/>
          <w:szCs w:val="25"/>
        </w:rPr>
        <w:t xml:space="preserve"> содеянном.</w:t>
      </w:r>
    </w:p>
    <w:p w:rsidR="00BD7B7D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Обстоятельств, отягчающих административную ответственность, в соответствии со ст.4.3 КоАП РФ, судом не установлено.</w:t>
      </w:r>
    </w:p>
    <w:p w:rsidR="004D49D3" w:rsidRPr="008554FC" w:rsidP="008554FC">
      <w:pPr>
        <w:ind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8554FC" w:rsidR="00BD7B7D">
        <w:rPr>
          <w:sz w:val="25"/>
          <w:szCs w:val="25"/>
        </w:rPr>
        <w:t>й</w:t>
      </w:r>
      <w:r w:rsidRPr="008554FC">
        <w:rPr>
          <w:sz w:val="25"/>
          <w:szCs w:val="25"/>
        </w:rPr>
        <w:t xml:space="preserve">, </w:t>
      </w:r>
      <w:r w:rsidRPr="008554FC" w:rsidR="00BD7B7D">
        <w:rPr>
          <w:sz w:val="25"/>
          <w:szCs w:val="25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</w:t>
      </w:r>
      <w:r w:rsidRPr="008554FC">
        <w:rPr>
          <w:sz w:val="25"/>
          <w:szCs w:val="25"/>
        </w:rPr>
        <w:t>всех обстоятельств дела, считаю необходимым назначить наказание, предусмотренное санкцией ч.</w:t>
      </w:r>
      <w:r w:rsidRPr="008554FC" w:rsidR="00BD7B7D">
        <w:rPr>
          <w:sz w:val="25"/>
          <w:szCs w:val="25"/>
        </w:rPr>
        <w:t>2</w:t>
      </w:r>
      <w:r w:rsidRPr="008554FC">
        <w:rPr>
          <w:sz w:val="25"/>
          <w:szCs w:val="25"/>
        </w:rPr>
        <w:t xml:space="preserve">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554FC">
          <w:rPr>
            <w:rStyle w:val="Hyperlink"/>
            <w:color w:val="auto"/>
            <w:sz w:val="25"/>
            <w:szCs w:val="25"/>
            <w:u w:val="none"/>
          </w:rPr>
          <w:t>ст.</w:t>
        </w:r>
      </w:hyperlink>
      <w:r w:rsidRPr="008554FC">
        <w:rPr>
          <w:sz w:val="25"/>
          <w:szCs w:val="25"/>
        </w:rPr>
        <w:t>5.</w:t>
      </w:r>
      <w:r w:rsidRPr="008554FC" w:rsidR="00BD7B7D">
        <w:rPr>
          <w:sz w:val="25"/>
          <w:szCs w:val="25"/>
        </w:rPr>
        <w:t>27</w:t>
      </w:r>
      <w:r w:rsidRPr="008554FC">
        <w:rPr>
          <w:sz w:val="25"/>
          <w:szCs w:val="25"/>
        </w:rPr>
        <w:t xml:space="preserve"> КоАП РФ, в виде штрафа, в </w:t>
      </w:r>
      <w:r w:rsidRPr="008554FC" w:rsidR="00BD7B7D">
        <w:rPr>
          <w:sz w:val="25"/>
          <w:szCs w:val="25"/>
        </w:rPr>
        <w:t xml:space="preserve">минимальном </w:t>
      </w:r>
      <w:r w:rsidRPr="008554FC">
        <w:rPr>
          <w:sz w:val="25"/>
          <w:szCs w:val="25"/>
        </w:rPr>
        <w:t>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</w:t>
      </w:r>
      <w:r w:rsidRPr="008554FC">
        <w:rPr>
          <w:sz w:val="25"/>
          <w:szCs w:val="25"/>
        </w:rPr>
        <w:t>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24256" w:rsidRPr="008554FC" w:rsidP="008554FC">
      <w:pPr>
        <w:ind w:right="-2" w:firstLine="567"/>
        <w:jc w:val="both"/>
        <w:rPr>
          <w:b/>
          <w:color w:val="000000"/>
          <w:sz w:val="25"/>
          <w:szCs w:val="25"/>
        </w:rPr>
      </w:pPr>
      <w:r w:rsidRPr="008554FC">
        <w:rPr>
          <w:sz w:val="25"/>
          <w:szCs w:val="25"/>
        </w:rPr>
        <w:t>Руководствуясь</w:t>
      </w:r>
      <w:r w:rsidRPr="008554FC" w:rsidR="00BD7B7D">
        <w:rPr>
          <w:color w:val="000000"/>
          <w:sz w:val="25"/>
          <w:szCs w:val="25"/>
        </w:rPr>
        <w:t xml:space="preserve"> ч</w:t>
      </w:r>
      <w:r w:rsidRPr="008554FC" w:rsidR="00BD7B7D">
        <w:rPr>
          <w:sz w:val="25"/>
          <w:szCs w:val="25"/>
        </w:rPr>
        <w:t xml:space="preserve">.2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554FC" w:rsidR="00BD7B7D">
          <w:rPr>
            <w:rStyle w:val="Hyperlink"/>
            <w:color w:val="auto"/>
            <w:sz w:val="25"/>
            <w:szCs w:val="25"/>
            <w:u w:val="none"/>
          </w:rPr>
          <w:t>ст.</w:t>
        </w:r>
      </w:hyperlink>
      <w:r w:rsidRPr="008554FC" w:rsidR="00BD7B7D">
        <w:rPr>
          <w:sz w:val="25"/>
          <w:szCs w:val="25"/>
        </w:rPr>
        <w:t>5.27</w:t>
      </w:r>
      <w:r w:rsidRPr="008554FC">
        <w:rPr>
          <w:color w:val="000000"/>
          <w:sz w:val="25"/>
          <w:szCs w:val="25"/>
        </w:rPr>
        <w:t xml:space="preserve">, </w:t>
      </w:r>
      <w:r w:rsidRPr="008554FC">
        <w:rPr>
          <w:color w:val="000000"/>
          <w:sz w:val="25"/>
          <w:szCs w:val="25"/>
        </w:rPr>
        <w:t>ст.ст</w:t>
      </w:r>
      <w:r w:rsidRPr="008554FC">
        <w:rPr>
          <w:color w:val="000000"/>
          <w:sz w:val="25"/>
          <w:szCs w:val="25"/>
        </w:rPr>
        <w:t xml:space="preserve">. 29.9, 29.10, 29.11 </w:t>
      </w:r>
      <w:r w:rsidRPr="008554FC">
        <w:rPr>
          <w:sz w:val="25"/>
          <w:szCs w:val="25"/>
        </w:rPr>
        <w:t>Кодекса Российской Федерации об административных правонарушениях</w:t>
      </w:r>
      <w:r w:rsidRPr="008554FC">
        <w:rPr>
          <w:color w:val="000000"/>
          <w:sz w:val="25"/>
          <w:szCs w:val="25"/>
        </w:rPr>
        <w:t>, мировой судья -</w:t>
      </w:r>
    </w:p>
    <w:p w:rsidR="00B92DC0" w:rsidRPr="008554FC" w:rsidP="008554FC">
      <w:pPr>
        <w:ind w:right="-2" w:firstLine="568"/>
        <w:jc w:val="both"/>
        <w:rPr>
          <w:sz w:val="25"/>
          <w:szCs w:val="25"/>
        </w:rPr>
      </w:pPr>
    </w:p>
    <w:p w:rsidR="000545D3" w:rsidRPr="008554FC" w:rsidP="008554FC">
      <w:pPr>
        <w:ind w:right="-2" w:firstLine="567"/>
        <w:jc w:val="center"/>
        <w:rPr>
          <w:sz w:val="25"/>
          <w:szCs w:val="25"/>
        </w:rPr>
      </w:pPr>
      <w:r w:rsidRPr="008554FC">
        <w:rPr>
          <w:sz w:val="25"/>
          <w:szCs w:val="25"/>
        </w:rPr>
        <w:t>П</w:t>
      </w:r>
      <w:r w:rsidRPr="008554FC">
        <w:rPr>
          <w:sz w:val="25"/>
          <w:szCs w:val="25"/>
        </w:rPr>
        <w:t xml:space="preserve"> О С Т А Н О В И Л:</w:t>
      </w:r>
    </w:p>
    <w:p w:rsidR="000545D3" w:rsidRPr="008554FC" w:rsidP="008554FC">
      <w:pPr>
        <w:ind w:right="-2" w:firstLine="567"/>
        <w:rPr>
          <w:sz w:val="25"/>
          <w:szCs w:val="25"/>
        </w:rPr>
      </w:pPr>
    </w:p>
    <w:p w:rsidR="000545D3" w:rsidRPr="008554FC" w:rsidP="008554FC">
      <w:pPr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>Ланговую</w:t>
      </w:r>
      <w:r w:rsidRPr="008554FC">
        <w:rPr>
          <w:sz w:val="25"/>
          <w:szCs w:val="25"/>
        </w:rPr>
        <w:t xml:space="preserve"> Яну Андреевну </w:t>
      </w:r>
      <w:r w:rsidRPr="008554FC">
        <w:rPr>
          <w:sz w:val="25"/>
          <w:szCs w:val="25"/>
        </w:rPr>
        <w:t>признать виновн</w:t>
      </w:r>
      <w:r w:rsidRPr="008554FC">
        <w:rPr>
          <w:sz w:val="25"/>
          <w:szCs w:val="25"/>
        </w:rPr>
        <w:t>ой</w:t>
      </w:r>
      <w:r w:rsidRPr="008554FC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8554FC">
        <w:rPr>
          <w:color w:val="000000"/>
          <w:sz w:val="25"/>
          <w:szCs w:val="25"/>
        </w:rPr>
        <w:t>ч</w:t>
      </w:r>
      <w:r w:rsidRPr="008554FC">
        <w:rPr>
          <w:sz w:val="25"/>
          <w:szCs w:val="25"/>
        </w:rPr>
        <w:t xml:space="preserve">.2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554FC">
          <w:rPr>
            <w:rStyle w:val="Hyperlink"/>
            <w:color w:val="auto"/>
            <w:sz w:val="25"/>
            <w:szCs w:val="25"/>
            <w:u w:val="none"/>
          </w:rPr>
          <w:t>ст.</w:t>
        </w:r>
      </w:hyperlink>
      <w:r w:rsidRPr="008554FC">
        <w:rPr>
          <w:sz w:val="25"/>
          <w:szCs w:val="25"/>
        </w:rPr>
        <w:t xml:space="preserve">5.27 </w:t>
      </w:r>
      <w:r w:rsidRPr="008554FC">
        <w:rPr>
          <w:sz w:val="25"/>
          <w:szCs w:val="25"/>
        </w:rPr>
        <w:t xml:space="preserve">КоАП РФ, и </w:t>
      </w:r>
      <w:r w:rsidRPr="008554FC">
        <w:rPr>
          <w:sz w:val="25"/>
          <w:szCs w:val="25"/>
        </w:rPr>
        <w:t xml:space="preserve">назначить </w:t>
      </w:r>
      <w:r w:rsidRPr="008554FC">
        <w:rPr>
          <w:sz w:val="25"/>
          <w:szCs w:val="25"/>
        </w:rPr>
        <w:t>ей</w:t>
      </w:r>
      <w:r w:rsidRPr="008554FC">
        <w:rPr>
          <w:sz w:val="25"/>
          <w:szCs w:val="25"/>
        </w:rPr>
        <w:t xml:space="preserve"> административное наказание в виде административного штрафа в размере </w:t>
      </w:r>
      <w:r w:rsidR="00DA04A9">
        <w:rPr>
          <w:sz w:val="26"/>
          <w:szCs w:val="26"/>
        </w:rPr>
        <w:t>&lt;данные изъяты</w:t>
      </w:r>
      <w:r w:rsidR="00DA04A9">
        <w:rPr>
          <w:sz w:val="26"/>
          <w:szCs w:val="26"/>
        </w:rPr>
        <w:t>&gt;</w:t>
      </w:r>
      <w:r w:rsidRPr="008554FC">
        <w:rPr>
          <w:sz w:val="25"/>
          <w:szCs w:val="25"/>
        </w:rPr>
        <w:t>рублей.</w:t>
      </w:r>
    </w:p>
    <w:p w:rsidR="001F7A5C" w:rsidRPr="008554FC" w:rsidP="008554FC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Штраф подлежит уплате по следующим реквизитам: </w:t>
      </w:r>
      <w:r w:rsidR="00DA04A9">
        <w:rPr>
          <w:sz w:val="26"/>
          <w:szCs w:val="26"/>
        </w:rPr>
        <w:t>&lt;данные изъяты&gt;</w:t>
      </w:r>
      <w:r w:rsidRPr="008554FC">
        <w:rPr>
          <w:sz w:val="25"/>
          <w:szCs w:val="25"/>
        </w:rPr>
        <w:t>.</w:t>
      </w:r>
    </w:p>
    <w:p w:rsidR="000545D3" w:rsidRPr="008554FC" w:rsidP="008554FC">
      <w:pPr>
        <w:tabs>
          <w:tab w:val="left" w:pos="142"/>
        </w:tabs>
        <w:ind w:right="-1" w:firstLine="567"/>
        <w:jc w:val="both"/>
        <w:rPr>
          <w:rFonts w:eastAsia="Newton-Regular"/>
          <w:sz w:val="25"/>
          <w:szCs w:val="25"/>
        </w:rPr>
      </w:pPr>
      <w:r w:rsidRPr="008554FC">
        <w:rPr>
          <w:sz w:val="25"/>
          <w:szCs w:val="25"/>
          <w:shd w:val="clear" w:color="auto" w:fill="FFFFFF"/>
        </w:rPr>
        <w:t xml:space="preserve"> </w:t>
      </w:r>
      <w:r w:rsidRPr="008554FC">
        <w:rPr>
          <w:sz w:val="25"/>
          <w:szCs w:val="25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8554FC">
        <w:rPr>
          <w:sz w:val="25"/>
          <w:szCs w:val="25"/>
        </w:rPr>
        <w:t>судебный участок № 30 Белогорского судебного района Республики Крым</w:t>
      </w:r>
      <w:r w:rsidRPr="008554FC">
        <w:rPr>
          <w:sz w:val="25"/>
          <w:szCs w:val="25"/>
          <w:shd w:val="clear" w:color="auto" w:fill="FFFFFF"/>
        </w:rPr>
        <w:t>.</w:t>
      </w:r>
      <w:r w:rsidRPr="008554FC">
        <w:rPr>
          <w:sz w:val="25"/>
          <w:szCs w:val="25"/>
        </w:rPr>
        <w:t xml:space="preserve">                                                                             </w:t>
      </w:r>
    </w:p>
    <w:p w:rsidR="000545D3" w:rsidRPr="008554FC" w:rsidP="008554FC">
      <w:pPr>
        <w:tabs>
          <w:tab w:val="left" w:pos="142"/>
        </w:tabs>
        <w:ind w:right="-2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history="1">
        <w:r w:rsidRPr="008554FC">
          <w:rPr>
            <w:rStyle w:val="Hyperlink"/>
            <w:color w:val="auto"/>
            <w:sz w:val="25"/>
            <w:szCs w:val="25"/>
            <w:u w:val="none"/>
          </w:rPr>
          <w:t>частями 1.1</w:t>
        </w:r>
      </w:hyperlink>
      <w:r w:rsidRPr="008554FC">
        <w:rPr>
          <w:sz w:val="25"/>
          <w:szCs w:val="25"/>
        </w:rPr>
        <w:t xml:space="preserve">, </w:t>
      </w:r>
      <w:hyperlink r:id="rId7" w:history="1">
        <w:r w:rsidRPr="008554FC">
          <w:rPr>
            <w:rStyle w:val="Hyperlink"/>
            <w:color w:val="auto"/>
            <w:sz w:val="25"/>
            <w:szCs w:val="25"/>
            <w:u w:val="none"/>
          </w:rPr>
          <w:t>1.3</w:t>
        </w:r>
      </w:hyperlink>
      <w:r w:rsidRPr="008554FC">
        <w:rPr>
          <w:sz w:val="25"/>
          <w:szCs w:val="25"/>
        </w:rPr>
        <w:t xml:space="preserve"> - </w:t>
      </w:r>
      <w:hyperlink r:id="rId8" w:history="1">
        <w:r w:rsidRPr="008554FC">
          <w:rPr>
            <w:rStyle w:val="Hyperlink"/>
            <w:color w:val="auto"/>
            <w:sz w:val="25"/>
            <w:szCs w:val="25"/>
            <w:u w:val="none"/>
          </w:rPr>
          <w:t>1.3</w:t>
        </w:r>
      </w:hyperlink>
      <w:r w:rsidRPr="008554FC">
        <w:rPr>
          <w:sz w:val="25"/>
          <w:szCs w:val="25"/>
        </w:rPr>
        <w:t xml:space="preserve">-3 и </w:t>
      </w:r>
      <w:hyperlink r:id="rId9" w:history="1">
        <w:r w:rsidRPr="008554FC">
          <w:rPr>
            <w:rStyle w:val="Hyperlink"/>
            <w:color w:val="auto"/>
            <w:sz w:val="25"/>
            <w:szCs w:val="25"/>
            <w:u w:val="none"/>
          </w:rPr>
          <w:t>1.4</w:t>
        </w:r>
      </w:hyperlink>
      <w:r w:rsidRPr="008554FC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8554FC">
          <w:rPr>
            <w:rStyle w:val="Hyperlink"/>
            <w:color w:val="auto"/>
            <w:sz w:val="25"/>
            <w:szCs w:val="25"/>
            <w:u w:val="none"/>
          </w:rPr>
          <w:t>статьей</w:t>
        </w:r>
        <w:r w:rsidRPr="008554FC">
          <w:rPr>
            <w:rStyle w:val="Hyperlink"/>
            <w:color w:val="auto"/>
            <w:sz w:val="25"/>
            <w:szCs w:val="25"/>
            <w:u w:val="none"/>
          </w:rPr>
          <w:t xml:space="preserve"> 31.5</w:t>
        </w:r>
      </w:hyperlink>
      <w:r w:rsidRPr="008554FC">
        <w:rPr>
          <w:sz w:val="25"/>
          <w:szCs w:val="25"/>
        </w:rPr>
        <w:t xml:space="preserve"> настоящего Кодекса.</w:t>
      </w:r>
    </w:p>
    <w:p w:rsidR="000545D3" w:rsidRPr="008554FC" w:rsidP="008554FC">
      <w:pPr>
        <w:ind w:right="-1" w:firstLine="567"/>
        <w:jc w:val="both"/>
        <w:rPr>
          <w:bCs/>
          <w:sz w:val="25"/>
          <w:szCs w:val="25"/>
          <w:shd w:val="clear" w:color="auto" w:fill="FFFFFF"/>
        </w:rPr>
      </w:pPr>
      <w:r w:rsidRPr="008554FC">
        <w:rPr>
          <w:sz w:val="25"/>
          <w:szCs w:val="25"/>
        </w:rPr>
        <w:t xml:space="preserve">Согласно ч.1 ст.20.25 КоАП РФ </w:t>
      </w:r>
      <w:r w:rsidRPr="008554FC">
        <w:rPr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1F7A5C" w:rsidRPr="008554FC" w:rsidP="008554FC">
      <w:pPr>
        <w:autoSpaceDE w:val="0"/>
        <w:autoSpaceDN w:val="0"/>
        <w:adjustRightInd w:val="0"/>
        <w:ind w:right="-2" w:firstLine="568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Pr="008554FC" w:rsidR="00C5675A">
        <w:rPr>
          <w:sz w:val="25"/>
          <w:szCs w:val="25"/>
        </w:rPr>
        <w:t>дней</w:t>
      </w:r>
      <w:r w:rsidRPr="008554FC">
        <w:rPr>
          <w:sz w:val="25"/>
          <w:szCs w:val="25"/>
        </w:rPr>
        <w:t xml:space="preserve"> со дня вручения или получения его копии.</w:t>
      </w:r>
    </w:p>
    <w:p w:rsidR="000545D3" w:rsidRPr="008554FC" w:rsidP="008554FC">
      <w:pPr>
        <w:ind w:right="-1" w:firstLine="567"/>
        <w:jc w:val="both"/>
        <w:rPr>
          <w:sz w:val="25"/>
          <w:szCs w:val="25"/>
        </w:rPr>
      </w:pPr>
    </w:p>
    <w:p w:rsidR="000545D3" w:rsidRPr="008554FC" w:rsidP="008554FC">
      <w:pPr>
        <w:ind w:right="-1" w:firstLine="567"/>
        <w:jc w:val="both"/>
        <w:rPr>
          <w:sz w:val="25"/>
          <w:szCs w:val="25"/>
        </w:rPr>
      </w:pPr>
      <w:r w:rsidRPr="008554FC">
        <w:rPr>
          <w:sz w:val="25"/>
          <w:szCs w:val="25"/>
        </w:rPr>
        <w:t xml:space="preserve">Мировой судья:                                 А.Ю. Олейников  </w:t>
      </w:r>
    </w:p>
    <w:p w:rsidR="000545D3" w:rsidRPr="008554FC" w:rsidP="008554FC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545D3" w:rsidRPr="008554FC" w:rsidP="008554FC">
      <w:pPr>
        <w:ind w:right="-2" w:firstLine="568"/>
        <w:jc w:val="both"/>
        <w:rPr>
          <w:sz w:val="25"/>
          <w:szCs w:val="25"/>
        </w:rPr>
      </w:pPr>
    </w:p>
    <w:p w:rsidR="00D217C1" w:rsidRPr="008554FC" w:rsidP="008554FC">
      <w:pPr>
        <w:tabs>
          <w:tab w:val="left" w:pos="9637"/>
        </w:tabs>
        <w:ind w:right="-2" w:firstLine="567"/>
        <w:jc w:val="center"/>
        <w:rPr>
          <w:sz w:val="25"/>
          <w:szCs w:val="25"/>
        </w:rPr>
      </w:pPr>
    </w:p>
    <w:sectPr w:rsidSect="00906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545D3"/>
    <w:rsid w:val="00071B31"/>
    <w:rsid w:val="00072078"/>
    <w:rsid w:val="00083335"/>
    <w:rsid w:val="000C0933"/>
    <w:rsid w:val="00161360"/>
    <w:rsid w:val="00163209"/>
    <w:rsid w:val="00166563"/>
    <w:rsid w:val="001719E9"/>
    <w:rsid w:val="00175806"/>
    <w:rsid w:val="00186BA5"/>
    <w:rsid w:val="001E66A7"/>
    <w:rsid w:val="001F7A5C"/>
    <w:rsid w:val="002156A5"/>
    <w:rsid w:val="002358C3"/>
    <w:rsid w:val="002A68C6"/>
    <w:rsid w:val="002E1180"/>
    <w:rsid w:val="002F5276"/>
    <w:rsid w:val="0039122B"/>
    <w:rsid w:val="003A08A5"/>
    <w:rsid w:val="003F485C"/>
    <w:rsid w:val="00434DFB"/>
    <w:rsid w:val="004B660B"/>
    <w:rsid w:val="004C28E0"/>
    <w:rsid w:val="004D3530"/>
    <w:rsid w:val="004D49D3"/>
    <w:rsid w:val="00524256"/>
    <w:rsid w:val="005434D9"/>
    <w:rsid w:val="005655C2"/>
    <w:rsid w:val="00591060"/>
    <w:rsid w:val="005A3512"/>
    <w:rsid w:val="00687A5F"/>
    <w:rsid w:val="006A79D6"/>
    <w:rsid w:val="006E69C2"/>
    <w:rsid w:val="00735F8D"/>
    <w:rsid w:val="00840963"/>
    <w:rsid w:val="00844C2D"/>
    <w:rsid w:val="008554FC"/>
    <w:rsid w:val="0089242C"/>
    <w:rsid w:val="00906C5F"/>
    <w:rsid w:val="009430EB"/>
    <w:rsid w:val="009755A2"/>
    <w:rsid w:val="00975B58"/>
    <w:rsid w:val="00987486"/>
    <w:rsid w:val="009C7A1C"/>
    <w:rsid w:val="00A16CF5"/>
    <w:rsid w:val="00A41035"/>
    <w:rsid w:val="00B026AB"/>
    <w:rsid w:val="00B04FF1"/>
    <w:rsid w:val="00B06F32"/>
    <w:rsid w:val="00B545FF"/>
    <w:rsid w:val="00B72663"/>
    <w:rsid w:val="00B7587B"/>
    <w:rsid w:val="00B92DC0"/>
    <w:rsid w:val="00BD3F0C"/>
    <w:rsid w:val="00BD7B7D"/>
    <w:rsid w:val="00BE4400"/>
    <w:rsid w:val="00C036C1"/>
    <w:rsid w:val="00C5675A"/>
    <w:rsid w:val="00CE05B9"/>
    <w:rsid w:val="00D217C1"/>
    <w:rsid w:val="00D62F51"/>
    <w:rsid w:val="00DA04A9"/>
    <w:rsid w:val="00DB1CB2"/>
    <w:rsid w:val="00DC094F"/>
    <w:rsid w:val="00E3395E"/>
    <w:rsid w:val="00E61B0A"/>
    <w:rsid w:val="00EE1B6B"/>
    <w:rsid w:val="00EF4126"/>
    <w:rsid w:val="00F01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5F"/>
    <w:rPr>
      <w:color w:val="0000FF"/>
      <w:u w:val="single"/>
    </w:rPr>
  </w:style>
  <w:style w:type="paragraph" w:customStyle="1" w:styleId="a">
    <w:name w:val="_"/>
    <w:basedOn w:val="Normal"/>
    <w:rsid w:val="00687A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9C7A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A1C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52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4D49D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D49D3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nsl">
    <w:name w:val="cnsl"/>
    <w:basedOn w:val="DefaultParagraphFont"/>
    <w:rsid w:val="00175806"/>
  </w:style>
  <w:style w:type="paragraph" w:styleId="NormalWeb">
    <w:name w:val="Normal (Web)"/>
    <w:basedOn w:val="Normal"/>
    <w:uiPriority w:val="99"/>
    <w:unhideWhenUsed/>
    <w:rsid w:val="00A41035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4D35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D3530"/>
    <w:pPr>
      <w:widowControl w:val="0"/>
      <w:shd w:val="clear" w:color="auto" w:fill="FFFFFF"/>
      <w:spacing w:line="0" w:lineRule="atLeast"/>
      <w:jc w:val="center"/>
    </w:pPr>
    <w:rPr>
      <w:sz w:val="28"/>
      <w:szCs w:val="28"/>
      <w:lang w:eastAsia="en-US"/>
    </w:rPr>
  </w:style>
  <w:style w:type="character" w:customStyle="1" w:styleId="213pt">
    <w:name w:val="Основной текст (2) + 13 pt"/>
    <w:basedOn w:val="2"/>
    <w:rsid w:val="004D3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8pt">
    <w:name w:val="Основной текст (2) + Verdana;8 pt;Полужирный"/>
    <w:basedOn w:val="2"/>
    <w:rsid w:val="004D353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7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8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9" Type="http://schemas.openxmlformats.org/officeDocument/2006/relationships/hyperlink" Target="consultantplus://offline/ref=54C611B4B9F7BC3935E3608FBB0C5BE43BF8F10B0DC53D08D53BE42F91C5E38B0544C1AA9FA307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