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4C05AA" w:rsidP="004C05AA">
      <w:pPr>
        <w:ind w:left="6480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Дело № 05-0139/30/2018</w:t>
      </w:r>
    </w:p>
    <w:p w:rsidR="00A77B3E" w:rsidRPr="004C05AA" w:rsidP="004C05AA">
      <w:pPr>
        <w:ind w:left="2880" w:firstLine="720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ПОСТАНОВЛЕНИЕ</w:t>
      </w:r>
    </w:p>
    <w:p w:rsidR="00A77B3E" w:rsidRPr="004C05AA" w:rsidP="004C05AA">
      <w:pPr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дата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C05AA">
        <w:rPr>
          <w:sz w:val="26"/>
          <w:szCs w:val="26"/>
        </w:rPr>
        <w:t>адрес</w:t>
      </w:r>
    </w:p>
    <w:p w:rsidR="00A77B3E" w:rsidRPr="004C05AA" w:rsidP="004C05AA">
      <w:pPr>
        <w:jc w:val="both"/>
        <w:rPr>
          <w:sz w:val="26"/>
          <w:szCs w:val="26"/>
        </w:rPr>
      </w:pP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4C05AA">
        <w:rPr>
          <w:sz w:val="26"/>
          <w:szCs w:val="26"/>
        </w:rPr>
        <w:t xml:space="preserve"> </w:t>
      </w:r>
      <w:r w:rsidRPr="004C05AA">
        <w:rPr>
          <w:sz w:val="26"/>
          <w:szCs w:val="26"/>
        </w:rPr>
        <w:t>Чобан</w:t>
      </w:r>
      <w:r w:rsidRPr="004C05AA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...ДД.ММ</w:t>
      </w:r>
      <w:r w:rsidRPr="004C05AA">
        <w:rPr>
          <w:sz w:val="26"/>
          <w:szCs w:val="26"/>
        </w:rPr>
        <w:t>.Г</w:t>
      </w:r>
      <w:r w:rsidRPr="004C05AA">
        <w:rPr>
          <w:sz w:val="26"/>
          <w:szCs w:val="26"/>
        </w:rPr>
        <w:t>ГГГ года рождения, уроженца ..., гражданина РФ, со средним образованием, холостого, не работающего, зарегистрированного и проживаю</w:t>
      </w:r>
      <w:r w:rsidRPr="004C05AA">
        <w:rPr>
          <w:sz w:val="26"/>
          <w:szCs w:val="26"/>
        </w:rPr>
        <w:t>щего по адресу: адрес..., привлекаемого к административной ответственности по ст. 20.21 КоАП РФ,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</w:p>
    <w:p w:rsidR="00A77B3E" w:rsidRPr="004C05AA" w:rsidP="004C05AA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05AA">
        <w:rPr>
          <w:sz w:val="26"/>
          <w:szCs w:val="26"/>
        </w:rPr>
        <w:t>УСТАНОВИЛ: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дата </w:t>
      </w:r>
      <w:r w:rsidRPr="004C05AA">
        <w:rPr>
          <w:sz w:val="26"/>
          <w:szCs w:val="26"/>
        </w:rPr>
        <w:t>в</w:t>
      </w:r>
      <w:r w:rsidRPr="004C05AA">
        <w:rPr>
          <w:sz w:val="26"/>
          <w:szCs w:val="26"/>
        </w:rPr>
        <w:t xml:space="preserve"> ...время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находясь</w:t>
      </w:r>
      <w:r w:rsidRPr="004C05AA">
        <w:rPr>
          <w:sz w:val="26"/>
          <w:szCs w:val="26"/>
        </w:rPr>
        <w:t xml:space="preserve">  в общественном месте адрес, на адрес возле дома № ..., в состоянии алкогольного оп</w:t>
      </w:r>
      <w:r w:rsidRPr="004C05AA">
        <w:rPr>
          <w:sz w:val="26"/>
          <w:szCs w:val="26"/>
        </w:rPr>
        <w:t xml:space="preserve">ьянения, имел шаткую походку, на поставленные вопросы отвечал не внятно, изо рта исходил резкий запах алкоголя, чем нарушил человеческую нравственность и общественный порядок. 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В судебном заседании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вину в совершении правонарушения признал в полном объ</w:t>
      </w:r>
      <w:r w:rsidRPr="004C05AA">
        <w:rPr>
          <w:sz w:val="26"/>
          <w:szCs w:val="26"/>
        </w:rPr>
        <w:t>еме, в содеянном раскаялся.</w:t>
      </w:r>
      <w:r w:rsidRPr="004C05AA">
        <w:rPr>
          <w:sz w:val="26"/>
          <w:szCs w:val="26"/>
        </w:rPr>
        <w:t xml:space="preserve"> </w:t>
      </w:r>
      <w:r w:rsidRPr="004C05AA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после чего был задержан сотрудниками полиции, с протоколом согласен, на вызове свидетеля н</w:t>
      </w:r>
      <w:r w:rsidRPr="004C05AA">
        <w:rPr>
          <w:sz w:val="26"/>
          <w:szCs w:val="26"/>
        </w:rPr>
        <w:t>е настаивал.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Вина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- протоколом об административном </w:t>
      </w:r>
      <w:r w:rsidRPr="004C05AA">
        <w:rPr>
          <w:sz w:val="26"/>
          <w:szCs w:val="26"/>
        </w:rPr>
        <w:t>правонарушении</w:t>
      </w:r>
      <w:r w:rsidRPr="004C05AA">
        <w:rPr>
          <w:sz w:val="26"/>
          <w:szCs w:val="26"/>
        </w:rPr>
        <w:t xml:space="preserve"> серии ... от дат</w:t>
      </w:r>
      <w:r w:rsidRPr="004C05AA">
        <w:rPr>
          <w:sz w:val="26"/>
          <w:szCs w:val="26"/>
        </w:rPr>
        <w:t xml:space="preserve">а в </w:t>
      </w:r>
      <w:r w:rsidRPr="004C05AA">
        <w:rPr>
          <w:sz w:val="26"/>
          <w:szCs w:val="26"/>
        </w:rPr>
        <w:t>котором</w:t>
      </w:r>
      <w:r w:rsidRPr="004C05AA">
        <w:rPr>
          <w:sz w:val="26"/>
          <w:szCs w:val="26"/>
        </w:rPr>
        <w:t xml:space="preserve"> изложены обстоятельства совершенного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административного правонарушения (</w:t>
      </w:r>
      <w:r w:rsidRPr="004C05AA">
        <w:rPr>
          <w:sz w:val="26"/>
          <w:szCs w:val="26"/>
        </w:rPr>
        <w:t>л.д</w:t>
      </w:r>
      <w:r w:rsidRPr="004C05AA">
        <w:rPr>
          <w:sz w:val="26"/>
          <w:szCs w:val="26"/>
        </w:rPr>
        <w:t>. 2);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- протоколом об административном задержании </w:t>
      </w:r>
      <w:r w:rsidRPr="004C05AA">
        <w:rPr>
          <w:sz w:val="26"/>
          <w:szCs w:val="26"/>
        </w:rPr>
        <w:t>от</w:t>
      </w:r>
      <w:r w:rsidRPr="004C05AA">
        <w:rPr>
          <w:sz w:val="26"/>
          <w:szCs w:val="26"/>
        </w:rPr>
        <w:t xml:space="preserve"> дата (л.д.3);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- протоколом о доставлении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 xml:space="preserve">, </w:t>
      </w:r>
      <w:r w:rsidRPr="004C05AA">
        <w:rPr>
          <w:sz w:val="26"/>
          <w:szCs w:val="26"/>
        </w:rPr>
        <w:t>от</w:t>
      </w:r>
      <w:r w:rsidRPr="004C05AA">
        <w:rPr>
          <w:sz w:val="26"/>
          <w:szCs w:val="26"/>
        </w:rPr>
        <w:t xml:space="preserve"> дата (л.д.4);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- рапортом УУП ОМВД </w:t>
      </w:r>
      <w:r w:rsidRPr="004C05AA">
        <w:rPr>
          <w:sz w:val="26"/>
          <w:szCs w:val="26"/>
        </w:rPr>
        <w:t>ОМВД</w:t>
      </w:r>
      <w:r w:rsidRPr="004C05AA">
        <w:rPr>
          <w:sz w:val="26"/>
          <w:szCs w:val="26"/>
        </w:rPr>
        <w:t xml:space="preserve"> России по адрес (</w:t>
      </w:r>
      <w:r w:rsidRPr="004C05AA">
        <w:rPr>
          <w:sz w:val="26"/>
          <w:szCs w:val="26"/>
        </w:rPr>
        <w:t>л.д</w:t>
      </w:r>
      <w:r w:rsidRPr="004C05AA">
        <w:rPr>
          <w:sz w:val="26"/>
          <w:szCs w:val="26"/>
        </w:rPr>
        <w:t>. 5)</w:t>
      </w:r>
      <w:r w:rsidRPr="004C05AA">
        <w:rPr>
          <w:sz w:val="26"/>
          <w:szCs w:val="26"/>
        </w:rPr>
        <w:t>;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       </w:t>
      </w:r>
      <w:r w:rsidRPr="004C05AA">
        <w:rPr>
          <w:sz w:val="26"/>
          <w:szCs w:val="26"/>
        </w:rPr>
        <w:t xml:space="preserve">- объяснением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от дата, в котором он</w:t>
      </w:r>
      <w:r w:rsidRPr="004C05AA">
        <w:rPr>
          <w:sz w:val="26"/>
          <w:szCs w:val="26"/>
        </w:rPr>
        <w:t xml:space="preserve"> подтвердил изложенные в протоколе об административном правонарушении обстоятельства (</w:t>
      </w:r>
      <w:r w:rsidRPr="004C05AA">
        <w:rPr>
          <w:sz w:val="26"/>
          <w:szCs w:val="26"/>
        </w:rPr>
        <w:t>л.д</w:t>
      </w:r>
      <w:r w:rsidRPr="004C05AA">
        <w:rPr>
          <w:sz w:val="26"/>
          <w:szCs w:val="26"/>
        </w:rPr>
        <w:t>. 7);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- объяснением свидетеля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 xml:space="preserve">, </w:t>
      </w:r>
      <w:r w:rsidRPr="004C05AA">
        <w:rPr>
          <w:sz w:val="26"/>
          <w:szCs w:val="26"/>
        </w:rPr>
        <w:t>от</w:t>
      </w:r>
      <w:r w:rsidRPr="004C05AA">
        <w:rPr>
          <w:sz w:val="26"/>
          <w:szCs w:val="26"/>
        </w:rPr>
        <w:t xml:space="preserve"> дата, (</w:t>
      </w:r>
      <w:r w:rsidRPr="004C05AA">
        <w:rPr>
          <w:sz w:val="26"/>
          <w:szCs w:val="26"/>
        </w:rPr>
        <w:t>л.д</w:t>
      </w:r>
      <w:r w:rsidRPr="004C05AA">
        <w:rPr>
          <w:sz w:val="26"/>
          <w:szCs w:val="26"/>
        </w:rPr>
        <w:t>. 8).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Оценив в совокупности исследованные доказател</w:t>
      </w:r>
      <w:r w:rsidRPr="004C05AA">
        <w:rPr>
          <w:sz w:val="26"/>
          <w:szCs w:val="26"/>
        </w:rPr>
        <w:t xml:space="preserve">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 xml:space="preserve">, содержится состав административного правонарушения, которое следует квалифицировать по ст. 20.21 КоАП РФ, - как </w:t>
      </w:r>
      <w:r w:rsidRPr="004C05AA">
        <w:rPr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</w:t>
      </w:r>
      <w:r w:rsidRPr="004C05AA">
        <w:rPr>
          <w:sz w:val="26"/>
          <w:szCs w:val="26"/>
        </w:rPr>
        <w:t>.5 КоАП РФ, не истек.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4C05AA">
        <w:rPr>
          <w:sz w:val="26"/>
          <w:szCs w:val="26"/>
        </w:rPr>
        <w:t>в</w:t>
      </w:r>
      <w:r w:rsidRPr="004C05AA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</w:t>
      </w:r>
      <w:r w:rsidRPr="004C05AA">
        <w:rPr>
          <w:sz w:val="26"/>
          <w:szCs w:val="26"/>
        </w:rPr>
        <w:t xml:space="preserve"> установлено.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При назначении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</w:t>
      </w:r>
      <w:r w:rsidRPr="004C05AA">
        <w:rPr>
          <w:sz w:val="26"/>
          <w:szCs w:val="26"/>
        </w:rPr>
        <w:t>енность обстоятельств, а также с учетом санкции ст. 20.21 КоАП РФ, считает необходимым назначить ему наказание в виде административного штрафа.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На основании </w:t>
      </w:r>
      <w:r w:rsidRPr="004C05AA">
        <w:rPr>
          <w:sz w:val="26"/>
          <w:szCs w:val="26"/>
        </w:rPr>
        <w:t>изложенного</w:t>
      </w:r>
      <w:r w:rsidRPr="004C05AA">
        <w:rPr>
          <w:sz w:val="26"/>
          <w:szCs w:val="26"/>
        </w:rPr>
        <w:t xml:space="preserve"> и руководствуясь ст. 20.21, </w:t>
      </w:r>
      <w:r w:rsidRPr="004C05AA">
        <w:rPr>
          <w:sz w:val="26"/>
          <w:szCs w:val="26"/>
        </w:rPr>
        <w:t>ст.ст</w:t>
      </w:r>
      <w:r w:rsidRPr="004C05AA">
        <w:rPr>
          <w:sz w:val="26"/>
          <w:szCs w:val="26"/>
        </w:rPr>
        <w:t xml:space="preserve">. 29.9, 29.10 КоАП РФ, мировой судья, </w:t>
      </w:r>
    </w:p>
    <w:p w:rsidR="00A77B3E" w:rsidRPr="004C05AA" w:rsidP="004C05AA">
      <w:pPr>
        <w:ind w:left="3600" w:firstLine="720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ПОСТАНОВИЛ: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(пятьсот) рублей 00 коп.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Указанный штраф подлежит перечислен</w:t>
      </w:r>
      <w:r w:rsidRPr="004C05AA">
        <w:rPr>
          <w:sz w:val="26"/>
          <w:szCs w:val="26"/>
        </w:rPr>
        <w:t xml:space="preserve">ию по следующим реквизитам: Управление Федерального казначейства по Республике Крым (ОМВД РФ                    по адрес), ИНН ..., КПП ..., БИК ..., </w:t>
      </w:r>
      <w:r w:rsidRPr="004C05AA">
        <w:rPr>
          <w:sz w:val="26"/>
          <w:szCs w:val="26"/>
        </w:rPr>
        <w:t>р</w:t>
      </w:r>
      <w:r w:rsidRPr="004C05AA">
        <w:rPr>
          <w:sz w:val="26"/>
          <w:szCs w:val="26"/>
        </w:rPr>
        <w:t>/с ..., КБК ..., ОКТМО ..., УИН .... Наименование платежа: оплата штрафа за административное правонарушен</w:t>
      </w:r>
      <w:r w:rsidRPr="004C05AA">
        <w:rPr>
          <w:sz w:val="26"/>
          <w:szCs w:val="26"/>
        </w:rPr>
        <w:t>ие, предусмотренное ст. 20.21 КоАП РФ.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Админ</w:t>
      </w:r>
      <w:r w:rsidRPr="004C05AA">
        <w:rPr>
          <w:sz w:val="26"/>
          <w:szCs w:val="26"/>
        </w:rPr>
        <w:t xml:space="preserve">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</w:t>
      </w:r>
      <w:r w:rsidRPr="004C05AA">
        <w:rPr>
          <w:sz w:val="26"/>
          <w:szCs w:val="26"/>
        </w:rPr>
        <w:t xml:space="preserve">РФ. 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Разъяснить </w:t>
      </w:r>
      <w:r w:rsidRPr="004C05AA">
        <w:rPr>
          <w:sz w:val="26"/>
          <w:szCs w:val="26"/>
        </w:rPr>
        <w:t>фио</w:t>
      </w:r>
      <w:r w:rsidRPr="004C05AA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  <w:r w:rsidRPr="004C05AA">
        <w:rPr>
          <w:sz w:val="26"/>
          <w:szCs w:val="26"/>
        </w:rPr>
        <w:t>Постановление может быть обжаловано в Белогорский районный суд Республики Крым в течени</w:t>
      </w:r>
      <w:r w:rsidRPr="004C05AA">
        <w:rPr>
          <w:sz w:val="26"/>
          <w:szCs w:val="26"/>
        </w:rPr>
        <w:t>е 10 суток со дня вручения или получения копии постановления.</w:t>
      </w:r>
    </w:p>
    <w:p w:rsidR="00A77B3E" w:rsidRPr="004C05AA" w:rsidP="004C05AA">
      <w:pPr>
        <w:ind w:firstLine="567"/>
        <w:jc w:val="both"/>
        <w:rPr>
          <w:sz w:val="26"/>
          <w:szCs w:val="26"/>
        </w:rPr>
      </w:pPr>
    </w:p>
    <w:p w:rsidR="00A77B3E" w:rsidRPr="004C05AA" w:rsidP="004C05AA">
      <w:pPr>
        <w:jc w:val="both"/>
        <w:rPr>
          <w:sz w:val="26"/>
          <w:szCs w:val="26"/>
        </w:rPr>
      </w:pPr>
      <w:r w:rsidRPr="004C05AA">
        <w:rPr>
          <w:sz w:val="26"/>
          <w:szCs w:val="26"/>
        </w:rPr>
        <w:t xml:space="preserve">Мировой судья: </w:t>
      </w:r>
      <w:r w:rsidRPr="004C05AA">
        <w:rPr>
          <w:sz w:val="26"/>
          <w:szCs w:val="26"/>
        </w:rPr>
        <w:t>п</w:t>
      </w:r>
      <w:r w:rsidRPr="004C05AA">
        <w:rPr>
          <w:sz w:val="26"/>
          <w:szCs w:val="26"/>
        </w:rPr>
        <w:t>/п</w:t>
      </w:r>
    </w:p>
    <w:p w:rsidR="00A77B3E" w:rsidRPr="004C05AA" w:rsidP="004C05AA">
      <w:pPr>
        <w:jc w:val="both"/>
        <w:rPr>
          <w:sz w:val="26"/>
          <w:szCs w:val="26"/>
        </w:rPr>
      </w:pPr>
      <w:r w:rsidRPr="004C05AA">
        <w:rPr>
          <w:sz w:val="26"/>
          <w:szCs w:val="26"/>
        </w:rPr>
        <w:t>Копия верна</w:t>
      </w:r>
    </w:p>
    <w:p w:rsidR="00A77B3E" w:rsidRPr="004C05AA" w:rsidP="004C05AA">
      <w:pPr>
        <w:jc w:val="both"/>
        <w:rPr>
          <w:sz w:val="26"/>
          <w:szCs w:val="26"/>
        </w:rPr>
      </w:pPr>
    </w:p>
    <w:p w:rsidR="00A77B3E" w:rsidRPr="004C05AA" w:rsidP="004C05AA">
      <w:pPr>
        <w:jc w:val="both"/>
        <w:rPr>
          <w:sz w:val="26"/>
          <w:szCs w:val="26"/>
        </w:rPr>
      </w:pPr>
      <w:r w:rsidRPr="004C05AA">
        <w:rPr>
          <w:sz w:val="26"/>
          <w:szCs w:val="26"/>
        </w:rPr>
        <w:t>Мировой судья:</w:t>
      </w:r>
    </w:p>
    <w:p w:rsidR="00A77B3E" w:rsidRPr="004C05AA" w:rsidP="004C05AA">
      <w:pPr>
        <w:jc w:val="both"/>
        <w:rPr>
          <w:sz w:val="26"/>
          <w:szCs w:val="26"/>
        </w:rPr>
      </w:pPr>
    </w:p>
    <w:sectPr w:rsidSect="004C05AA">
      <w:pgSz w:w="12240" w:h="15840"/>
      <w:pgMar w:top="851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AA"/>
    <w:rsid w:val="004C05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