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EB9" w:rsidP="00EF2EB9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5-30-171</w:t>
      </w:r>
      <w:r>
        <w:rPr>
          <w:sz w:val="26"/>
          <w:szCs w:val="26"/>
        </w:rPr>
        <w:t>/2022</w:t>
      </w:r>
    </w:p>
    <w:p w:rsidR="00EF2EB9" w:rsidP="00EF2EB9">
      <w:pPr>
        <w:ind w:right="-2" w:firstLine="568"/>
        <w:jc w:val="right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04 апреля</w:t>
      </w:r>
      <w:r>
        <w:rPr>
          <w:sz w:val="26"/>
          <w:szCs w:val="26"/>
        </w:rPr>
        <w:t xml:space="preserve"> 2022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</w:t>
      </w:r>
      <w:r w:rsidR="002250A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г. Белогорск                                                      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 Заде, 26) Олейников А.Ю., рассмотрев в открытом судебном заседании в зале судебных заседаний материалы дела об административном правонарушении, поступившие из  ОГИБДД ОМВД РФ по Белогорскому району, в отношении </w:t>
      </w:r>
    </w:p>
    <w:p w:rsidR="00EF2EB9" w:rsidP="00AA78B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Ислямова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Сабри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Шефиковича</w:t>
      </w:r>
      <w:r>
        <w:rPr>
          <w:sz w:val="26"/>
          <w:szCs w:val="26"/>
        </w:rPr>
        <w:t xml:space="preserve">, </w:t>
      </w:r>
      <w:r w:rsidRPr="000525F2" w:rsidR="00DA70FD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женатого, имеющего на иждивении троих несовершеннолетних детей зарегистрированного и проживающего по адресу: </w:t>
      </w:r>
      <w:r w:rsidRPr="000525F2" w:rsidR="00DA70FD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,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ч.2 ст.12.26 КоАП РФ,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AA78B5">
        <w:rPr>
          <w:sz w:val="26"/>
          <w:szCs w:val="26"/>
        </w:rPr>
        <w:t xml:space="preserve">,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AA78B5">
        <w:rPr>
          <w:sz w:val="26"/>
          <w:szCs w:val="26"/>
        </w:rPr>
        <w:t xml:space="preserve"> час</w:t>
      </w:r>
      <w:r w:rsidR="00AA78B5">
        <w:rPr>
          <w:sz w:val="26"/>
          <w:szCs w:val="26"/>
        </w:rPr>
        <w:t>.</w:t>
      </w:r>
      <w:r w:rsidR="00AA78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на </w:t>
      </w:r>
      <w:r w:rsidR="00BF4346">
        <w:rPr>
          <w:sz w:val="26"/>
          <w:szCs w:val="26"/>
        </w:rPr>
        <w:t>а</w:t>
      </w:r>
      <w:r w:rsidR="00AA78B5">
        <w:rPr>
          <w:sz w:val="26"/>
          <w:szCs w:val="26"/>
        </w:rPr>
        <w:t xml:space="preserve">втодороге </w:t>
      </w:r>
      <w:r w:rsidRPr="000525F2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  <w:r w:rsidR="00BF4346">
        <w:rPr>
          <w:sz w:val="26"/>
          <w:szCs w:val="26"/>
        </w:rPr>
        <w:t xml:space="preserve"> </w:t>
      </w:r>
      <w:r w:rsidR="00AA78B5">
        <w:rPr>
          <w:sz w:val="26"/>
          <w:szCs w:val="26"/>
        </w:rPr>
        <w:t>Ислямов</w:t>
      </w:r>
      <w:r w:rsidR="00AA78B5">
        <w:rPr>
          <w:sz w:val="26"/>
          <w:szCs w:val="26"/>
        </w:rPr>
        <w:t xml:space="preserve"> С.Ш.</w:t>
      </w:r>
      <w:r>
        <w:rPr>
          <w:sz w:val="26"/>
          <w:szCs w:val="26"/>
        </w:rPr>
        <w:t>, не имея права управления транспортными средствами, в нарушение пунктов 2.1.1, 2.3.2 Правил дорожного движения Российской Федерации, управлял транспортным средством –</w:t>
      </w:r>
      <w:r w:rsidR="00BF4346">
        <w:rPr>
          <w:sz w:val="26"/>
          <w:szCs w:val="26"/>
        </w:rPr>
        <w:t xml:space="preserve"> автомобилем</w:t>
      </w:r>
      <w:r>
        <w:rPr>
          <w:sz w:val="26"/>
          <w:szCs w:val="26"/>
        </w:rPr>
        <w:t xml:space="preserve"> </w:t>
      </w:r>
      <w:r w:rsidR="00AA78B5">
        <w:rPr>
          <w:sz w:val="26"/>
          <w:szCs w:val="26"/>
        </w:rPr>
        <w:t>Фольксваген Кадди</w:t>
      </w:r>
      <w:r>
        <w:rPr>
          <w:sz w:val="26"/>
          <w:szCs w:val="26"/>
        </w:rPr>
        <w:t xml:space="preserve">, государственный регистрационный знак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, </w:t>
      </w:r>
      <w:r w:rsidR="00BF4346">
        <w:rPr>
          <w:sz w:val="26"/>
          <w:szCs w:val="26"/>
        </w:rPr>
        <w:t xml:space="preserve">при наличии признаков опьянения </w:t>
      </w:r>
      <w:r w:rsidRPr="008E14F0" w:rsidR="00BF4346">
        <w:rPr>
          <w:sz w:val="26"/>
          <w:szCs w:val="26"/>
        </w:rPr>
        <w:t>согласился пройти освидетельствование на состояние алкогольного опьянения на месте остановки, однако,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eastAsia="Calibri"/>
          <w:sz w:val="26"/>
          <w:szCs w:val="26"/>
        </w:rPr>
        <w:t>, при этом его действия уголовно наказуемого деяния не содержат.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Ислямов</w:t>
      </w:r>
      <w:r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в судебном заседании свою вину в совершении административного  правонарушения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признал, </w:t>
      </w:r>
      <w:r>
        <w:rPr>
          <w:sz w:val="26"/>
          <w:szCs w:val="26"/>
        </w:rPr>
        <w:t xml:space="preserve">пояснил, что </w:t>
      </w:r>
      <w:r w:rsidRPr="000525F2" w:rsidR="00DA70F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около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>час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 вез супругу в г. Симферополь для прохождения экзамена, имея при себе водительское удостоверение украинского образца, которое было выдано на два года с 2017 по 2019 год, на автодороге </w:t>
      </w:r>
      <w:r w:rsidRPr="000525F2" w:rsidR="00DA70FD">
        <w:rPr>
          <w:sz w:val="26"/>
          <w:szCs w:val="26"/>
        </w:rPr>
        <w:t>&lt;адрес&gt;</w:t>
      </w:r>
      <w:r>
        <w:rPr>
          <w:sz w:val="26"/>
          <w:szCs w:val="26"/>
        </w:rPr>
        <w:t xml:space="preserve"> был остановлен сотрудником ДПС, который при проверке документов предложил ему пройти освидетельствование на месте остановке, на что он согласился, результат освидетельствования был отрицательным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После этого ему предложили  пройти освидетельствование в медицинском учреждении, на  что он отказался, в связи с тем, что спешил о</w:t>
      </w:r>
      <w:r w:rsidR="007A2D49">
        <w:rPr>
          <w:sz w:val="26"/>
          <w:szCs w:val="26"/>
        </w:rPr>
        <w:t>твезти супругу в г. Симферополь и не знал об ответственности за отказ от прохождения медицинского освидетельствования.</w:t>
      </w:r>
    </w:p>
    <w:p w:rsidR="00EF2EB9" w:rsidP="00EF2EB9">
      <w:pPr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Заслушав </w:t>
      </w:r>
      <w:r w:rsidR="00AA78B5">
        <w:rPr>
          <w:sz w:val="26"/>
          <w:szCs w:val="26"/>
        </w:rPr>
        <w:t>Ислямова</w:t>
      </w:r>
      <w:r w:rsidR="00AA78B5">
        <w:rPr>
          <w:sz w:val="26"/>
          <w:szCs w:val="26"/>
        </w:rPr>
        <w:t xml:space="preserve"> С.Ш.</w:t>
      </w:r>
      <w:r>
        <w:rPr>
          <w:sz w:val="26"/>
          <w:szCs w:val="26"/>
        </w:rPr>
        <w:t>, и</w:t>
      </w:r>
      <w:r>
        <w:rPr>
          <w:sz w:val="26"/>
          <w:szCs w:val="26"/>
          <w:shd w:val="clear" w:color="auto" w:fill="FFFFFF"/>
        </w:rPr>
        <w:t>сследовав и оценив материалы дела в их совокупности, прихожу к следующим выводам.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п. 2.1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Согласно п.2.3.2 Правил дорожного движения Российской Федерации в</w:t>
      </w:r>
      <w:r>
        <w:rPr>
          <w:rFonts w:eastAsia="Calibri"/>
          <w:sz w:val="26"/>
          <w:szCs w:val="26"/>
        </w:rPr>
        <w:t xml:space="preserve">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</w:t>
      </w:r>
      <w:r>
        <w:rPr>
          <w:rFonts w:eastAsia="Calibri"/>
          <w:sz w:val="26"/>
          <w:szCs w:val="26"/>
        </w:rPr>
        <w:t xml:space="preserve">дорожного движения, проходить освидетельствование на состояние алкогольного опьянения и </w:t>
      </w:r>
      <w:hyperlink r:id="rId4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медицинское освидетельствование</w:t>
        </w:r>
      </w:hyperlink>
      <w:r>
        <w:rPr>
          <w:rFonts w:eastAsia="Calibri"/>
          <w:sz w:val="26"/>
          <w:szCs w:val="26"/>
        </w:rPr>
        <w:t xml:space="preserve"> на состояние опьянения.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</w:t>
      </w:r>
      <w:r>
        <w:rPr>
          <w:sz w:val="26"/>
          <w:szCs w:val="26"/>
        </w:rPr>
        <w:t>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>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>
        <w:rPr>
          <w:color w:val="000000"/>
          <w:sz w:val="26"/>
          <w:szCs w:val="26"/>
          <w:shd w:val="clear" w:color="auto" w:fill="FFFFFF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</w:t>
      </w:r>
      <w:r>
        <w:rPr>
          <w:color w:val="000000"/>
          <w:sz w:val="26"/>
          <w:szCs w:val="26"/>
          <w:shd w:val="clear" w:color="auto" w:fill="FFFFFF"/>
        </w:rPr>
        <w:t xml:space="preserve"> опьянения лица, которое управляет транспортным средством, утвержденными Постановлением Правительства РФ от 26.06.2008 N 475 (далее – Правила).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</w:t>
      </w:r>
      <w:r>
        <w:rPr>
          <w:color w:val="000000"/>
          <w:sz w:val="26"/>
          <w:szCs w:val="26"/>
          <w:shd w:val="clear" w:color="auto" w:fill="FFFFFF"/>
        </w:rPr>
        <w:t>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7A2D49">
        <w:rPr>
          <w:sz w:val="26"/>
          <w:szCs w:val="26"/>
        </w:rPr>
        <w:t>Ислямова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в совершении административного правонарушения, объективно подтверждается материалами дела, исследованными в ходе судебного заседания, в том числе: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b/>
          <w:sz w:val="26"/>
          <w:szCs w:val="26"/>
        </w:rPr>
        <w:t xml:space="preserve"> </w:t>
      </w:r>
      <w:r w:rsidR="007A2D49">
        <w:rPr>
          <w:sz w:val="26"/>
          <w:szCs w:val="26"/>
        </w:rPr>
        <w:t>от</w:t>
      </w:r>
      <w:r w:rsidR="007A2D49">
        <w:rPr>
          <w:sz w:val="26"/>
          <w:szCs w:val="26"/>
        </w:rPr>
        <w:t xml:space="preserve"> </w:t>
      </w:r>
      <w:r w:rsidRPr="000525F2" w:rsidR="00DA70FD">
        <w:rPr>
          <w:sz w:val="26"/>
          <w:szCs w:val="26"/>
        </w:rPr>
        <w:t>&lt;</w:t>
      </w:r>
      <w:r w:rsidRPr="000525F2" w:rsidR="00DA70FD">
        <w:rPr>
          <w:sz w:val="26"/>
          <w:szCs w:val="26"/>
        </w:rPr>
        <w:t>дата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7A2D49">
        <w:rPr>
          <w:sz w:val="26"/>
          <w:szCs w:val="26"/>
        </w:rPr>
        <w:t>Ислямовым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административного правонарушения, предусмотренного ч.2 ст.12.26 КоАП РФ (л.д.1);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 w:rsidR="007A2D49">
        <w:rPr>
          <w:sz w:val="26"/>
          <w:szCs w:val="26"/>
        </w:rPr>
        <w:t xml:space="preserve"> от </w:t>
      </w:r>
      <w:r w:rsidRPr="000525F2" w:rsidR="00DA70F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об отстранении от управления транспортным средством, согласно которому водитель </w:t>
      </w:r>
      <w:r w:rsidR="007A2D49">
        <w:rPr>
          <w:sz w:val="26"/>
          <w:szCs w:val="26"/>
        </w:rPr>
        <w:t>Ислямов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отстранен от управления </w:t>
      </w:r>
      <w:r w:rsidR="00BF4346">
        <w:rPr>
          <w:sz w:val="26"/>
          <w:szCs w:val="26"/>
        </w:rPr>
        <w:t>автомобилем</w:t>
      </w:r>
      <w:r>
        <w:rPr>
          <w:sz w:val="26"/>
          <w:szCs w:val="26"/>
        </w:rPr>
        <w:t xml:space="preserve"> </w:t>
      </w:r>
      <w:r w:rsidR="007A2D49">
        <w:rPr>
          <w:sz w:val="26"/>
          <w:szCs w:val="26"/>
        </w:rPr>
        <w:t xml:space="preserve">Фольксваген Кадди, государственный регистрационный знак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(л.д.2);</w:t>
      </w:r>
    </w:p>
    <w:p w:rsidR="00EF2EB9" w:rsidP="00EF2EB9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освидетельствования на состояние алкогольного опьянения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         </w:t>
      </w:r>
      <w:r w:rsidR="00BF4346">
        <w:rPr>
          <w:sz w:val="26"/>
          <w:szCs w:val="26"/>
        </w:rPr>
        <w:t xml:space="preserve">      №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 w:rsidR="007A2D49">
        <w:rPr>
          <w:sz w:val="26"/>
          <w:szCs w:val="26"/>
        </w:rPr>
        <w:t xml:space="preserve"> от </w:t>
      </w:r>
      <w:r w:rsidRPr="000525F2" w:rsidR="00DA70FD">
        <w:rPr>
          <w:sz w:val="26"/>
          <w:szCs w:val="26"/>
        </w:rPr>
        <w:t>&lt;дата&gt;</w:t>
      </w:r>
      <w:r>
        <w:rPr>
          <w:sz w:val="26"/>
          <w:szCs w:val="26"/>
        </w:rPr>
        <w:t>,</w:t>
      </w:r>
      <w:r w:rsidR="00BF4346">
        <w:rPr>
          <w:sz w:val="26"/>
          <w:szCs w:val="26"/>
        </w:rPr>
        <w:t xml:space="preserve"> с приложенным к нему бумажным носителем, согласно которым</w:t>
      </w:r>
      <w:r>
        <w:rPr>
          <w:sz w:val="26"/>
          <w:szCs w:val="26"/>
        </w:rPr>
        <w:t xml:space="preserve"> </w:t>
      </w:r>
      <w:r w:rsidR="007A2D49">
        <w:rPr>
          <w:sz w:val="26"/>
          <w:szCs w:val="26"/>
        </w:rPr>
        <w:t>Ислямов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</w:t>
      </w:r>
      <w:r w:rsidRPr="00BF4346" w:rsidR="00BF4346">
        <w:rPr>
          <w:sz w:val="26"/>
          <w:szCs w:val="26"/>
        </w:rPr>
        <w:t>при наличии признаков алкогольного опьянения: резкое изменение окраски кожных покровов лица, поведение, не соответствующее обстановке прошел освидетельствование на месте остановки с помощью техническо</w:t>
      </w:r>
      <w:r w:rsidR="00BF4346">
        <w:rPr>
          <w:sz w:val="26"/>
          <w:szCs w:val="26"/>
        </w:rPr>
        <w:t xml:space="preserve">го средства измерения </w:t>
      </w:r>
      <w:r w:rsidR="00BF4346">
        <w:rPr>
          <w:sz w:val="26"/>
          <w:szCs w:val="26"/>
          <w:lang w:val="en-US"/>
        </w:rPr>
        <w:t>Alcotest</w:t>
      </w:r>
      <w:r w:rsidRPr="00BF4346" w:rsidR="00BF4346">
        <w:rPr>
          <w:sz w:val="26"/>
          <w:szCs w:val="26"/>
        </w:rPr>
        <w:t xml:space="preserve"> </w:t>
      </w:r>
      <w:r w:rsidR="00BF4346">
        <w:rPr>
          <w:sz w:val="26"/>
          <w:szCs w:val="26"/>
        </w:rPr>
        <w:t>6810</w:t>
      </w:r>
      <w:r w:rsidRPr="00BF4346" w:rsidR="00BF4346">
        <w:rPr>
          <w:sz w:val="26"/>
          <w:szCs w:val="26"/>
        </w:rPr>
        <w:t xml:space="preserve">, заводской номер прибора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 w:rsidR="00BF4346">
        <w:rPr>
          <w:sz w:val="26"/>
          <w:szCs w:val="26"/>
        </w:rPr>
        <w:t xml:space="preserve">, дата последней поверки </w:t>
      </w:r>
      <w:r w:rsidRPr="00BF4346" w:rsidR="00BF4346">
        <w:rPr>
          <w:sz w:val="26"/>
          <w:szCs w:val="26"/>
        </w:rPr>
        <w:t>01</w:t>
      </w:r>
      <w:r w:rsidR="00BF4346">
        <w:rPr>
          <w:sz w:val="26"/>
          <w:szCs w:val="26"/>
        </w:rPr>
        <w:t>.0</w:t>
      </w:r>
      <w:r w:rsidRPr="00BF4346" w:rsidR="00BF4346">
        <w:rPr>
          <w:sz w:val="26"/>
          <w:szCs w:val="26"/>
        </w:rPr>
        <w:t>7.2021 года,  результат освидетельствования – 0.000 мг/л, состояние</w:t>
      </w:r>
      <w:r w:rsidRPr="00BF4346" w:rsidR="00BF4346">
        <w:rPr>
          <w:sz w:val="26"/>
          <w:szCs w:val="26"/>
        </w:rPr>
        <w:t xml:space="preserve"> алкогольного опьянения не установлено (л.д.3-4);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A70FD">
        <w:rPr>
          <w:sz w:val="26"/>
          <w:szCs w:val="26"/>
        </w:rPr>
        <w:t>&lt;</w:t>
      </w:r>
      <w:r w:rsidRPr="000525F2" w:rsidR="00DA70FD">
        <w:rPr>
          <w:sz w:val="26"/>
          <w:szCs w:val="26"/>
        </w:rPr>
        <w:t>дата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о направлении на медицинское освидетельствование на состояние опьянение, согласно которому </w:t>
      </w:r>
      <w:r w:rsidR="007A2D49">
        <w:rPr>
          <w:sz w:val="26"/>
          <w:szCs w:val="26"/>
        </w:rPr>
        <w:t>Ислямов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при наличии признаков опьянения: </w:t>
      </w:r>
      <w:r w:rsidRPr="00BF4346" w:rsidR="00BF4346">
        <w:rPr>
          <w:sz w:val="26"/>
          <w:szCs w:val="26"/>
        </w:rPr>
        <w:t>резкое изменение окраски кожных покровов лица, поведение, не соответствующее обстановке</w:t>
      </w:r>
      <w:r>
        <w:rPr>
          <w:sz w:val="26"/>
          <w:szCs w:val="26"/>
        </w:rPr>
        <w:t xml:space="preserve"> и отказе от прохождения освидетельствования на состояние алкогольного опьянения отказался пройти медицинское освидетельствование </w:t>
      </w:r>
      <w:r w:rsidR="00BF4346">
        <w:rPr>
          <w:sz w:val="26"/>
          <w:szCs w:val="26"/>
        </w:rPr>
        <w:t>на состояние опьянения (л.д.</w:t>
      </w:r>
      <w:r w:rsidRPr="00BF4346" w:rsidR="00BF4346">
        <w:rPr>
          <w:sz w:val="26"/>
          <w:szCs w:val="26"/>
        </w:rPr>
        <w:t>5</w:t>
      </w:r>
      <w:r>
        <w:rPr>
          <w:sz w:val="26"/>
          <w:szCs w:val="26"/>
        </w:rPr>
        <w:t>);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7A2D49">
        <w:rPr>
          <w:sz w:val="26"/>
          <w:szCs w:val="26"/>
        </w:rPr>
        <w:t>Ислямова</w:t>
      </w:r>
      <w:r w:rsidR="007A2D49">
        <w:rPr>
          <w:sz w:val="26"/>
          <w:szCs w:val="26"/>
        </w:rPr>
        <w:t xml:space="preserve"> С.Ш.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DA70FD">
        <w:rPr>
          <w:sz w:val="26"/>
          <w:szCs w:val="26"/>
        </w:rPr>
        <w:t>&lt;дата&gt;</w:t>
      </w:r>
      <w:r w:rsidR="00BF4346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C037B8" w:rsidP="00C037B8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видеозаписи, </w:t>
      </w:r>
      <w:r w:rsidRPr="006F0B55" w:rsidR="002250AD">
        <w:rPr>
          <w:sz w:val="26"/>
          <w:szCs w:val="26"/>
        </w:rPr>
        <w:t xml:space="preserve">в том числе </w:t>
      </w:r>
      <w:r w:rsidR="002250AD">
        <w:rPr>
          <w:sz w:val="26"/>
          <w:szCs w:val="26"/>
        </w:rPr>
        <w:t xml:space="preserve">прохождение </w:t>
      </w:r>
      <w:r w:rsidR="007A2D49">
        <w:rPr>
          <w:sz w:val="26"/>
          <w:szCs w:val="26"/>
        </w:rPr>
        <w:t>Ислямовым</w:t>
      </w:r>
      <w:r w:rsidR="007A2D49">
        <w:rPr>
          <w:sz w:val="26"/>
          <w:szCs w:val="26"/>
        </w:rPr>
        <w:t xml:space="preserve"> С.Ш.</w:t>
      </w:r>
      <w:r w:rsidRPr="006F0B55" w:rsidR="002250AD">
        <w:rPr>
          <w:sz w:val="26"/>
          <w:szCs w:val="26"/>
        </w:rPr>
        <w:t xml:space="preserve"> освидетельствования на состояние алкогольного опьянения при помощи технического средства и</w:t>
      </w:r>
      <w:r w:rsidR="002250AD">
        <w:rPr>
          <w:sz w:val="26"/>
          <w:szCs w:val="26"/>
        </w:rPr>
        <w:t xml:space="preserve"> отказ от</w:t>
      </w:r>
      <w:r w:rsidRPr="006F0B55" w:rsidR="002250AD">
        <w:rPr>
          <w:sz w:val="26"/>
          <w:szCs w:val="26"/>
        </w:rPr>
        <w:t xml:space="preserve"> медицинского освидетельствования на состояние опь</w:t>
      </w:r>
      <w:r w:rsidR="002250AD">
        <w:rPr>
          <w:sz w:val="26"/>
          <w:szCs w:val="26"/>
        </w:rPr>
        <w:t>янения (л.д.7);</w:t>
      </w:r>
    </w:p>
    <w:p w:rsidR="002250AD" w:rsidP="002250AD">
      <w:pPr>
        <w:pStyle w:val="a"/>
        <w:shd w:val="clear" w:color="auto" w:fill="FFFFFF"/>
        <w:spacing w:before="0" w:beforeAutospacing="0" w:after="0" w:afterAutospacing="0"/>
        <w:ind w:right="-2" w:firstLine="567"/>
        <w:jc w:val="both"/>
        <w:rPr>
          <w:sz w:val="26"/>
          <w:szCs w:val="26"/>
        </w:rPr>
      </w:pPr>
      <w:r w:rsidRPr="006F0B55">
        <w:rPr>
          <w:sz w:val="26"/>
          <w:szCs w:val="26"/>
        </w:rPr>
        <w:t xml:space="preserve">- карточкой учета транспортного средства, согласно которой собственником автомобиля </w:t>
      </w:r>
      <w:r w:rsidR="007A2D49">
        <w:rPr>
          <w:sz w:val="26"/>
          <w:szCs w:val="26"/>
        </w:rPr>
        <w:t xml:space="preserve">Фольксваген Кадди, государственный регистрационный знак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 w:rsidRPr="006F0B55">
        <w:rPr>
          <w:sz w:val="26"/>
          <w:szCs w:val="26"/>
        </w:rPr>
        <w:t xml:space="preserve">, является </w:t>
      </w:r>
      <w:r w:rsidR="00DA70FD">
        <w:rPr>
          <w:sz w:val="26"/>
          <w:szCs w:val="26"/>
        </w:rPr>
        <w:t>&lt;</w:t>
      </w:r>
      <w:r w:rsidR="00DA70FD">
        <w:rPr>
          <w:sz w:val="26"/>
          <w:szCs w:val="26"/>
        </w:rPr>
        <w:t>Х.Р.М.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(л.д.8</w:t>
      </w:r>
      <w:r w:rsidRPr="006F0B55">
        <w:rPr>
          <w:sz w:val="26"/>
          <w:szCs w:val="26"/>
        </w:rPr>
        <w:t>);</w:t>
      </w:r>
    </w:p>
    <w:p w:rsidR="00EF2EB9" w:rsidP="00C037B8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административном правонарушении, сог</w:t>
      </w:r>
      <w:r w:rsidR="007A2D49">
        <w:rPr>
          <w:sz w:val="26"/>
          <w:szCs w:val="26"/>
        </w:rPr>
        <w:t xml:space="preserve">ласно которой по состоянию на </w:t>
      </w:r>
      <w:r w:rsidRPr="000525F2" w:rsidR="00DA70F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="007A2D49">
        <w:rPr>
          <w:sz w:val="26"/>
          <w:szCs w:val="26"/>
        </w:rPr>
        <w:t>Ислямов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среди </w:t>
      </w:r>
      <w:r>
        <w:rPr>
          <w:sz w:val="26"/>
          <w:szCs w:val="26"/>
        </w:rPr>
        <w:t>лишенных</w:t>
      </w:r>
      <w:r>
        <w:rPr>
          <w:sz w:val="26"/>
          <w:szCs w:val="26"/>
        </w:rPr>
        <w:t xml:space="preserve"> права управления не значится, удостоверение водителя </w:t>
      </w:r>
      <w:r w:rsidR="002250AD">
        <w:rPr>
          <w:sz w:val="26"/>
          <w:szCs w:val="26"/>
        </w:rPr>
        <w:t>не получал (л.д.9</w:t>
      </w:r>
      <w:r>
        <w:rPr>
          <w:sz w:val="26"/>
          <w:szCs w:val="26"/>
        </w:rPr>
        <w:t>).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все протоколы, отражающие применение мер обеспечения производства по делу об административном правонарушении, а также </w:t>
      </w:r>
      <w:r>
        <w:rPr>
          <w:color w:val="000000"/>
          <w:sz w:val="26"/>
          <w:szCs w:val="26"/>
          <w:shd w:val="clear" w:color="auto" w:fill="FFFFFF"/>
        </w:rPr>
        <w:t xml:space="preserve">протокол об административном правонарушении, составлены последовательно уполномоченным должностным лицом, в соответствии с правилами </w:t>
      </w:r>
      <w:r>
        <w:rPr>
          <w:color w:val="000000"/>
          <w:sz w:val="26"/>
          <w:szCs w:val="26"/>
          <w:shd w:val="clear" w:color="auto" w:fill="FFFFFF"/>
        </w:rPr>
        <w:t>ст.ст</w:t>
      </w:r>
      <w:r>
        <w:rPr>
          <w:color w:val="000000"/>
          <w:sz w:val="26"/>
          <w:szCs w:val="26"/>
          <w:shd w:val="clear" w:color="auto" w:fill="FFFFFF"/>
        </w:rPr>
        <w:t>. 28.2, 27.12 КоАП РФ, каких-либо существенных процессуальных нарушений при их составлении не установлено, никаких замечаний</w:t>
      </w:r>
      <w:r>
        <w:rPr>
          <w:color w:val="000000"/>
          <w:sz w:val="26"/>
          <w:szCs w:val="26"/>
          <w:shd w:val="clear" w:color="auto" w:fill="FFFFFF"/>
        </w:rPr>
        <w:t xml:space="preserve"> со стороны </w:t>
      </w:r>
      <w:r w:rsidR="007A2D49">
        <w:rPr>
          <w:sz w:val="26"/>
          <w:szCs w:val="26"/>
        </w:rPr>
        <w:t>Ислямова</w:t>
      </w:r>
      <w:r w:rsidR="007A2D49">
        <w:rPr>
          <w:sz w:val="26"/>
          <w:szCs w:val="26"/>
        </w:rPr>
        <w:t xml:space="preserve"> С.Ш.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они </w:t>
      </w:r>
      <w:r>
        <w:rPr>
          <w:color w:val="000000"/>
          <w:sz w:val="26"/>
          <w:szCs w:val="26"/>
          <w:shd w:val="clear" w:color="auto" w:fill="FFFFFF"/>
        </w:rPr>
        <w:t xml:space="preserve">не содержат,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лица, </w:t>
      </w:r>
      <w:r>
        <w:rPr>
          <w:sz w:val="26"/>
          <w:szCs w:val="26"/>
        </w:rPr>
        <w:t>привлекаемого к административной ответственности, были соблюдены, в связи с чем, суд признает их допустимыми доказательствами по делу.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Видеозапись, имеющаяся в материалах дела, является последовательной, полной, обеспечивает визуальную идентификацию объектов и участников проводимых процессуальных действий, </w:t>
      </w:r>
      <w:r>
        <w:rPr>
          <w:sz w:val="26"/>
          <w:szCs w:val="26"/>
        </w:rPr>
        <w:t>аудиофиксацию</w:t>
      </w:r>
      <w:r>
        <w:rPr>
          <w:sz w:val="26"/>
          <w:szCs w:val="26"/>
        </w:rPr>
        <w:t xml:space="preserve"> речи, а также соотносится с местом и со временем совершения административного правонарушения.</w:t>
      </w:r>
    </w:p>
    <w:p w:rsidR="007A2D49" w:rsidP="00EF2EB9">
      <w:pPr>
        <w:ind w:right="-2" w:firstLine="568"/>
        <w:jc w:val="both"/>
        <w:rPr>
          <w:sz w:val="26"/>
          <w:szCs w:val="26"/>
        </w:rPr>
      </w:pPr>
      <w:r w:rsidRPr="007A2D49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Ислямова</w:t>
      </w:r>
      <w:r>
        <w:rPr>
          <w:sz w:val="26"/>
          <w:szCs w:val="26"/>
        </w:rPr>
        <w:t xml:space="preserve"> С.Ш.</w:t>
      </w:r>
      <w:r w:rsidRPr="007A2D49">
        <w:rPr>
          <w:sz w:val="26"/>
          <w:szCs w:val="26"/>
        </w:rPr>
        <w:t xml:space="preserve"> о том, что </w:t>
      </w:r>
      <w:r>
        <w:rPr>
          <w:sz w:val="26"/>
          <w:szCs w:val="26"/>
        </w:rPr>
        <w:t>он не знал об ответственности за отказ от медицинского освидетельствования</w:t>
      </w:r>
      <w:r w:rsidRPr="007A2D49">
        <w:rPr>
          <w:sz w:val="26"/>
          <w:szCs w:val="26"/>
        </w:rPr>
        <w:t xml:space="preserve">, мировой судья расценивает критически, поскольку </w:t>
      </w:r>
      <w:r w:rsidR="004F35A5">
        <w:rPr>
          <w:sz w:val="26"/>
          <w:szCs w:val="26"/>
        </w:rPr>
        <w:t xml:space="preserve">данные доводы опровергаются имеющимися материалами дела, кроме того, из видеозаписи усматривается разъяснение сотрудником ДПС </w:t>
      </w:r>
      <w:r w:rsidR="004F35A5">
        <w:rPr>
          <w:sz w:val="26"/>
          <w:szCs w:val="26"/>
        </w:rPr>
        <w:t>Ислямову</w:t>
      </w:r>
      <w:r w:rsidR="004F35A5">
        <w:rPr>
          <w:sz w:val="26"/>
          <w:szCs w:val="26"/>
        </w:rPr>
        <w:t xml:space="preserve"> С.Ш. ответственности за отказ от медицинского освидетельствования</w:t>
      </w:r>
      <w:r w:rsidR="004F35A5">
        <w:rPr>
          <w:sz w:val="26"/>
          <w:szCs w:val="26"/>
        </w:rPr>
        <w:t xml:space="preserve"> </w:t>
      </w:r>
      <w:r w:rsidRPr="007A2D49">
        <w:rPr>
          <w:sz w:val="26"/>
          <w:szCs w:val="26"/>
        </w:rPr>
        <w:t>.</w:t>
      </w:r>
    </w:p>
    <w:p w:rsidR="00EF2EB9" w:rsidP="00EF2EB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Как усматривается из материалов дела, основанием для направления </w:t>
      </w:r>
      <w:r w:rsidR="007A2D49">
        <w:rPr>
          <w:sz w:val="26"/>
          <w:szCs w:val="26"/>
        </w:rPr>
        <w:t>Ислямова</w:t>
      </w:r>
      <w:r w:rsidR="007A2D49">
        <w:rPr>
          <w:sz w:val="26"/>
          <w:szCs w:val="26"/>
        </w:rPr>
        <w:t xml:space="preserve"> С.Ш.</w:t>
      </w:r>
      <w:r w:rsidR="00B718B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на медицинское </w:t>
      </w:r>
      <w:r>
        <w:rPr>
          <w:color w:val="000000"/>
          <w:sz w:val="26"/>
          <w:szCs w:val="26"/>
          <w:shd w:val="clear" w:color="auto" w:fill="FFFFFF"/>
        </w:rPr>
        <w:t>освидетельствование</w:t>
      </w:r>
      <w:r>
        <w:rPr>
          <w:color w:val="000000"/>
          <w:sz w:val="26"/>
          <w:szCs w:val="26"/>
          <w:shd w:val="clear" w:color="auto" w:fill="FFFFFF"/>
        </w:rPr>
        <w:t xml:space="preserve"> на состояние опьянения </w:t>
      </w:r>
      <w:r w:rsidR="002250AD">
        <w:rPr>
          <w:color w:val="000000"/>
          <w:sz w:val="26"/>
          <w:szCs w:val="26"/>
          <w:shd w:val="clear" w:color="auto" w:fill="FFFFFF"/>
        </w:rPr>
        <w:t>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7A2D49" w:rsidRPr="007A2D49" w:rsidP="007A2D4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7A2D49">
        <w:rPr>
          <w:color w:val="000000"/>
          <w:sz w:val="26"/>
          <w:szCs w:val="26"/>
          <w:shd w:val="clear" w:color="auto" w:fill="FFFFFF"/>
        </w:rPr>
        <w:t>В 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</w:t>
      </w:r>
      <w:r w:rsidRPr="007A2D49">
        <w:rPr>
          <w:color w:val="000000"/>
          <w:sz w:val="26"/>
          <w:szCs w:val="26"/>
          <w:shd w:val="clear" w:color="auto" w:fill="FFFFFF"/>
        </w:rPr>
        <w:t>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7A2D49" w:rsidP="007A2D49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 w:rsidRPr="007A2D49">
        <w:rPr>
          <w:color w:val="000000"/>
          <w:sz w:val="26"/>
          <w:szCs w:val="26"/>
          <w:shd w:val="clear" w:color="auto" w:fill="FFFFFF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РФ.</w:t>
      </w:r>
    </w:p>
    <w:p w:rsidR="00EF2EB9" w:rsidP="00EF2EB9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7A2D49">
        <w:rPr>
          <w:sz w:val="26"/>
          <w:szCs w:val="26"/>
        </w:rPr>
        <w:t>Ислямова</w:t>
      </w:r>
      <w:r w:rsidR="007A2D49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ч.2 ст.12.26 КоАП РФ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</w:t>
      </w:r>
      <w:r>
        <w:rPr>
          <w:rFonts w:eastAsia="Calibri"/>
          <w:sz w:val="26"/>
          <w:szCs w:val="26"/>
        </w:rPr>
        <w:t>о прохождении медицинского освидетельствования на состояние</w:t>
      </w:r>
      <w:r>
        <w:rPr>
          <w:rFonts w:eastAsia="Calibri"/>
          <w:sz w:val="26"/>
          <w:szCs w:val="26"/>
        </w:rPr>
        <w:t xml:space="preserve"> опьянения, если такие действия не содержат уголовно наказуемого деяния.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4F35A5">
        <w:rPr>
          <w:sz w:val="26"/>
          <w:szCs w:val="26"/>
        </w:rPr>
        <w:t>Ислямова</w:t>
      </w:r>
      <w:r w:rsidR="004F35A5">
        <w:rPr>
          <w:sz w:val="26"/>
          <w:szCs w:val="26"/>
        </w:rPr>
        <w:t xml:space="preserve"> С.Ш.</w:t>
      </w:r>
      <w:r>
        <w:rPr>
          <w:sz w:val="26"/>
          <w:szCs w:val="26"/>
        </w:rPr>
        <w:t xml:space="preserve">, мировой судья признает – </w:t>
      </w:r>
      <w:r w:rsidR="004F35A5">
        <w:rPr>
          <w:sz w:val="26"/>
          <w:szCs w:val="26"/>
        </w:rPr>
        <w:t>наличие на иждивении троих несовершеннолетних детей</w:t>
      </w:r>
      <w:r>
        <w:rPr>
          <w:sz w:val="26"/>
          <w:szCs w:val="26"/>
        </w:rPr>
        <w:t xml:space="preserve">. 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ст.4.5 КоАП РФ, не истек. </w:t>
      </w:r>
    </w:p>
    <w:p w:rsidR="00EF2EB9" w:rsidP="00EF2EB9">
      <w:pPr>
        <w:spacing w:line="280" w:lineRule="exact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Ислямов</w:t>
      </w:r>
      <w:r>
        <w:rPr>
          <w:sz w:val="26"/>
          <w:szCs w:val="26"/>
        </w:rPr>
        <w:t xml:space="preserve"> С.Ш.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к лицам, в отношении которых в соответствии с ч. 2 ст. 3.9 КоАП РФ не может применяться административный арест, не относится.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</w:t>
      </w:r>
      <w:r w:rsidR="00A400A1">
        <w:rPr>
          <w:sz w:val="26"/>
          <w:szCs w:val="26"/>
        </w:rPr>
        <w:t>о положения, наличия смягчающего</w:t>
      </w:r>
      <w:r>
        <w:rPr>
          <w:sz w:val="26"/>
          <w:szCs w:val="26"/>
        </w:rPr>
        <w:t xml:space="preserve"> и отсутствия отягчающих административную ответственность обстоятельств, всех обстоятельств дела, а также принимая во внимание, что ограничений, установленных ст.3.9 КоАП РФ не установлено, считаю необходимым назначить минимальное административное наказание в виде административного ареста, предусмотренное санкцией ч.2 ст.12.26 КоАП РФ</w:t>
      </w:r>
      <w:r>
        <w:rPr>
          <w:sz w:val="26"/>
          <w:szCs w:val="26"/>
        </w:rPr>
        <w:t>, так как иные меры административного наказания не обеспечат реализации задач административной ответственности.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ч.2 ст.12.26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3.9, 29.9, 29.10, 32.8 КоАП РФ, мировой судья, -</w:t>
      </w:r>
    </w:p>
    <w:p w:rsidR="00EF2EB9" w:rsidP="00EF2EB9">
      <w:pPr>
        <w:ind w:right="-2" w:firstLine="568"/>
        <w:jc w:val="center"/>
        <w:rPr>
          <w:sz w:val="26"/>
          <w:szCs w:val="26"/>
        </w:rPr>
      </w:pPr>
    </w:p>
    <w:p w:rsidR="00EF2EB9" w:rsidP="00EF2EB9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EF2EB9" w:rsidP="00EF2EB9">
      <w:pPr>
        <w:ind w:right="-2" w:firstLine="568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Ислямова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Сабри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Шефиковича</w:t>
      </w:r>
      <w:r w:rsidR="00C037B8"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ст.12.26 КоАП РФ и назначить ему административное наказание  в виде административного ареста на срок 10 (десять) суток.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 наказания исчислять с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часов </w:t>
      </w:r>
      <w:r w:rsidR="00DA70FD">
        <w:rPr>
          <w:sz w:val="26"/>
          <w:szCs w:val="26"/>
        </w:rPr>
        <w:t xml:space="preserve">&lt; </w:t>
      </w:r>
      <w:r w:rsidRPr="000525F2" w:rsidR="00DA70FD">
        <w:rPr>
          <w:sz w:val="26"/>
          <w:szCs w:val="26"/>
        </w:rPr>
        <w:t>&gt;</w:t>
      </w:r>
      <w:r>
        <w:rPr>
          <w:sz w:val="26"/>
          <w:szCs w:val="26"/>
        </w:rPr>
        <w:t xml:space="preserve"> минут </w:t>
      </w:r>
      <w:r w:rsidRPr="000525F2" w:rsidR="00DA70FD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Издержек по делу об административном правонарушении нет.</w:t>
      </w:r>
    </w:p>
    <w:p w:rsidR="00EF2EB9" w:rsidP="00EF2EB9">
      <w:pPr>
        <w:tabs>
          <w:tab w:val="left" w:pos="8364"/>
        </w:tabs>
        <w:ind w:right="-2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DA70FD" w:rsidRPr="00A50B89" w:rsidP="00DA70F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DA70FD" w:rsidRPr="00A50B89" w:rsidP="00DA70F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DA70FD" w:rsidRPr="00A50B89" w:rsidP="00DA70FD">
      <w:pPr>
        <w:ind w:firstLine="567"/>
        <w:jc w:val="both"/>
        <w:rPr>
          <w:sz w:val="26"/>
          <w:szCs w:val="26"/>
        </w:rPr>
      </w:pPr>
    </w:p>
    <w:p w:rsidR="00DA70FD" w:rsidRPr="00A50B89" w:rsidP="00DA70FD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firstLine="567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sz w:val="26"/>
          <w:szCs w:val="26"/>
        </w:rPr>
      </w:pPr>
    </w:p>
    <w:p w:rsidR="00EF2EB9" w:rsidP="00EF2EB9">
      <w:pPr>
        <w:ind w:right="-2" w:firstLine="568"/>
        <w:jc w:val="both"/>
        <w:rPr>
          <w:rFonts w:ascii="Calibri" w:hAnsi="Calibri"/>
          <w:sz w:val="26"/>
          <w:szCs w:val="26"/>
        </w:rPr>
      </w:pPr>
    </w:p>
    <w:p w:rsidR="00EF2EB9" w:rsidP="00EF2EB9">
      <w:pPr>
        <w:ind w:right="-2" w:firstLine="568"/>
        <w:rPr>
          <w:sz w:val="26"/>
          <w:szCs w:val="26"/>
        </w:rPr>
      </w:pPr>
    </w:p>
    <w:p w:rsidR="00031FB5"/>
    <w:sectPr w:rsidSect="002250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E4"/>
    <w:rsid w:val="00031FB5"/>
    <w:rsid w:val="000525F2"/>
    <w:rsid w:val="000E27E4"/>
    <w:rsid w:val="002250AD"/>
    <w:rsid w:val="00293BEE"/>
    <w:rsid w:val="0045572D"/>
    <w:rsid w:val="004F35A5"/>
    <w:rsid w:val="005A6AF0"/>
    <w:rsid w:val="006F0B55"/>
    <w:rsid w:val="007A2D49"/>
    <w:rsid w:val="008E14F0"/>
    <w:rsid w:val="00A400A1"/>
    <w:rsid w:val="00A50B89"/>
    <w:rsid w:val="00AA78B5"/>
    <w:rsid w:val="00B718BE"/>
    <w:rsid w:val="00BF4346"/>
    <w:rsid w:val="00C037B8"/>
    <w:rsid w:val="00DA70FD"/>
    <w:rsid w:val="00DD5C59"/>
    <w:rsid w:val="00EF2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EF2EB9"/>
    <w:pPr>
      <w:spacing w:before="100" w:beforeAutospacing="1" w:after="100" w:afterAutospacing="1"/>
    </w:pPr>
  </w:style>
  <w:style w:type="character" w:customStyle="1" w:styleId="cnsl">
    <w:name w:val="cnsl"/>
    <w:basedOn w:val="DefaultParagraphFont"/>
    <w:rsid w:val="00EF2EB9"/>
  </w:style>
  <w:style w:type="character" w:styleId="Hyperlink">
    <w:name w:val="Hyperlink"/>
    <w:basedOn w:val="DefaultParagraphFont"/>
    <w:uiPriority w:val="99"/>
    <w:semiHidden/>
    <w:unhideWhenUsed/>
    <w:rsid w:val="00EF2EB9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037B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037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76D1A337E9D4AFD71917FB0B8D4DB75D5211D9CD50CA486B6E9A05E18BC4E5B0B795F89C94A7DDY4QC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