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B430F5">
        <w:rPr>
          <w:sz w:val="26"/>
          <w:szCs w:val="26"/>
        </w:rPr>
        <w:t>Дело № 05-0176/30/2018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</w:p>
    <w:p w:rsidR="00A77B3E" w:rsidRPr="00B430F5" w:rsidP="00B43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B430F5">
        <w:rPr>
          <w:sz w:val="26"/>
          <w:szCs w:val="26"/>
        </w:rPr>
        <w:t>ПОСТАНОВЛЕНИЕ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B430F5">
        <w:rPr>
          <w:sz w:val="26"/>
          <w:szCs w:val="26"/>
        </w:rPr>
        <w:t>адрес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B430F5">
        <w:rPr>
          <w:sz w:val="26"/>
          <w:szCs w:val="26"/>
        </w:rPr>
        <w:t xml:space="preserve">Республика Крым, г. Белогорск, ул. </w:t>
      </w:r>
      <w:r w:rsidRPr="00B430F5">
        <w:rPr>
          <w:sz w:val="26"/>
          <w:szCs w:val="26"/>
        </w:rPr>
        <w:t>Чобан</w:t>
      </w:r>
      <w:r w:rsidRPr="00B430F5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...ДД.ММ</w:t>
      </w:r>
      <w:r w:rsidRPr="00B430F5">
        <w:rPr>
          <w:sz w:val="26"/>
          <w:szCs w:val="26"/>
        </w:rPr>
        <w:t>.Г</w:t>
      </w:r>
      <w:r w:rsidRPr="00B430F5">
        <w:rPr>
          <w:sz w:val="26"/>
          <w:szCs w:val="26"/>
        </w:rPr>
        <w:t>ГГГ года рождения, уроженца ..., гражданина РФ, не работающего, зарегистрированного по адресу: а</w:t>
      </w:r>
      <w:r w:rsidRPr="00B430F5">
        <w:rPr>
          <w:sz w:val="26"/>
          <w:szCs w:val="26"/>
        </w:rPr>
        <w:t>дрес, привлекаемого к административной ответственности по ч. 1 ст. 20.25 КоАП РФ,</w:t>
      </w:r>
    </w:p>
    <w:p w:rsidR="00A77B3E" w:rsidRPr="00B430F5" w:rsidP="00B430F5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B430F5">
        <w:rPr>
          <w:sz w:val="26"/>
          <w:szCs w:val="26"/>
        </w:rPr>
        <w:t>УСТАНОВИЛ: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В судебный участок № 30 Белогорского судебного района Республики Крым поступил на рассмотрение материал об административном правонарушении в отношении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привлек</w:t>
      </w:r>
      <w:r w:rsidRPr="00B430F5">
        <w:rPr>
          <w:sz w:val="26"/>
          <w:szCs w:val="26"/>
        </w:rPr>
        <w:t>аемого к административной ответственности по ч. 1 ст. 20.25 КоАП РФ.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дата в 11-00 часов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по месту проживания адрес, не уплатил административный штраф в сумме 500 рублей, назначенный ему постановлением №1... от дата, за совершения административного прав</w:t>
      </w:r>
      <w:r w:rsidRPr="00B430F5">
        <w:rPr>
          <w:sz w:val="26"/>
          <w:szCs w:val="26"/>
        </w:rPr>
        <w:t xml:space="preserve">онарушения, предусмотренного ч.1 ст. 12.29 КоАП РФ, в </w:t>
      </w:r>
      <w:r w:rsidRPr="00B430F5">
        <w:rPr>
          <w:sz w:val="26"/>
          <w:szCs w:val="26"/>
        </w:rPr>
        <w:t>срок</w:t>
      </w:r>
      <w:r w:rsidRPr="00B430F5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В судебном заседании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виновным себя в совершении правонарушения признал в полном объеме, в содеянном раскаялся.</w:t>
      </w:r>
      <w:r>
        <w:rPr>
          <w:sz w:val="26"/>
          <w:szCs w:val="26"/>
        </w:rPr>
        <w:t xml:space="preserve"> </w:t>
      </w:r>
      <w:r w:rsidRPr="00B430F5">
        <w:rPr>
          <w:sz w:val="26"/>
          <w:szCs w:val="26"/>
        </w:rPr>
        <w:t>По существу правонарушения пояснил, что действительно своевременно</w:t>
      </w:r>
      <w:r w:rsidRPr="00B430F5">
        <w:rPr>
          <w:sz w:val="26"/>
          <w:szCs w:val="26"/>
        </w:rPr>
        <w:t xml:space="preserve">  не оплатил </w:t>
      </w:r>
      <w:r w:rsidRPr="00B430F5">
        <w:rPr>
          <w:sz w:val="26"/>
          <w:szCs w:val="26"/>
        </w:rPr>
        <w:t>штраф</w:t>
      </w:r>
      <w:r w:rsidRPr="00B430F5">
        <w:rPr>
          <w:sz w:val="26"/>
          <w:szCs w:val="26"/>
        </w:rPr>
        <w:t xml:space="preserve"> так как забыл.                 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Выслушав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подтвердившего изложенные в протоколе</w:t>
      </w:r>
      <w:r>
        <w:rPr>
          <w:sz w:val="26"/>
          <w:szCs w:val="26"/>
        </w:rPr>
        <w:t xml:space="preserve"> </w:t>
      </w:r>
      <w:r w:rsidRPr="00B430F5">
        <w:rPr>
          <w:sz w:val="26"/>
          <w:szCs w:val="26"/>
        </w:rPr>
        <w:t>об административном правонар</w:t>
      </w:r>
      <w:r w:rsidRPr="00B430F5">
        <w:rPr>
          <w:sz w:val="26"/>
          <w:szCs w:val="26"/>
        </w:rPr>
        <w:t xml:space="preserve">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административного правонарушения, предусмотренного ч. 1 ст. 20.25 КоАП РФ.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В</w:t>
      </w:r>
      <w:r w:rsidRPr="00B430F5">
        <w:rPr>
          <w:sz w:val="26"/>
          <w:szCs w:val="26"/>
        </w:rPr>
        <w:t xml:space="preserve">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 w:rsidRPr="00B430F5">
        <w:rPr>
          <w:sz w:val="26"/>
          <w:szCs w:val="26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В соответствии со ст. 26.11 КоАП РФ оценка доказатель</w:t>
      </w:r>
      <w:r w:rsidRPr="00B430F5">
        <w:rPr>
          <w:sz w:val="26"/>
          <w:szCs w:val="26"/>
        </w:rPr>
        <w:t>ств пр</w:t>
      </w:r>
      <w:r w:rsidRPr="00B430F5">
        <w:rPr>
          <w:sz w:val="26"/>
          <w:szCs w:val="26"/>
        </w:rPr>
        <w:t>оизводится судьей по своему внутреннему убеждению, основанному на в</w:t>
      </w:r>
      <w:r w:rsidRPr="00B430F5">
        <w:rPr>
          <w:sz w:val="26"/>
          <w:szCs w:val="26"/>
        </w:rPr>
        <w:t xml:space="preserve">сестороннем, полном и объективном исследовании всех обстоятельств дела в их совокупности. 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</w:t>
      </w:r>
      <w:r w:rsidRPr="00B430F5">
        <w:rPr>
          <w:sz w:val="26"/>
          <w:szCs w:val="26"/>
        </w:rPr>
        <w:t>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Виновность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в совершении указанного административного правон</w:t>
      </w:r>
      <w:r w:rsidRPr="00B430F5">
        <w:rPr>
          <w:sz w:val="26"/>
          <w:szCs w:val="26"/>
        </w:rPr>
        <w:t>арушения кроме его признательных показаний подтверждается полученными с соблюдением требований КоАП РФ доказательствами,</w:t>
      </w:r>
      <w:r w:rsidRPr="00B430F5">
        <w:rPr>
          <w:sz w:val="26"/>
          <w:szCs w:val="26"/>
        </w:rPr>
        <w:t xml:space="preserve"> а именно: протоколом об административном правонарушении серии ... от дата (л.д.1); постановлением № 1... от дата </w:t>
      </w:r>
      <w:r w:rsidRPr="00B430F5">
        <w:rPr>
          <w:sz w:val="26"/>
          <w:szCs w:val="26"/>
        </w:rPr>
        <w:t xml:space="preserve">по делу об административном правонарушении (л.д.2);  справкой к протоколу об административном правонарушении ... (л.д.4). 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производство по делу, миро</w:t>
      </w:r>
      <w:r w:rsidRPr="00B430F5">
        <w:rPr>
          <w:sz w:val="26"/>
          <w:szCs w:val="26"/>
        </w:rPr>
        <w:t xml:space="preserve">вой судья приходит к выводу о </w:t>
      </w:r>
      <w:r w:rsidRPr="00B430F5">
        <w:rPr>
          <w:sz w:val="26"/>
          <w:szCs w:val="26"/>
        </w:rPr>
        <w:t xml:space="preserve">том, что в действиях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Оснований для пр</w:t>
      </w:r>
      <w:r w:rsidRPr="00B430F5">
        <w:rPr>
          <w:sz w:val="26"/>
          <w:szCs w:val="26"/>
        </w:rPr>
        <w:t>екращения производства по делу не имеется, срок давности привлечения к административной ответственности, установленный</w:t>
      </w:r>
      <w:r w:rsidRPr="00B430F5">
        <w:rPr>
          <w:sz w:val="26"/>
          <w:szCs w:val="26"/>
        </w:rPr>
        <w:t xml:space="preserve"> ч. 1 ст. 4.5 КоАП РФ, не истек.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В качестве смягчающего вину обстоятельства мировой судья признает и учитывает признание вины,</w:t>
      </w:r>
      <w:r w:rsidRPr="00B430F5">
        <w:rPr>
          <w:sz w:val="26"/>
          <w:szCs w:val="26"/>
        </w:rPr>
        <w:t xml:space="preserve"> раскаяние </w:t>
      </w:r>
      <w:r w:rsidRPr="00B430F5">
        <w:rPr>
          <w:sz w:val="26"/>
          <w:szCs w:val="26"/>
        </w:rPr>
        <w:t>в</w:t>
      </w:r>
      <w:r w:rsidRPr="00B430F5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смягчающих и отсутствие отягчающих вину обстоя</w:t>
      </w:r>
      <w:r w:rsidRPr="00B430F5">
        <w:rPr>
          <w:sz w:val="26"/>
          <w:szCs w:val="26"/>
        </w:rPr>
        <w:t xml:space="preserve">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</w:t>
      </w:r>
      <w:r w:rsidRPr="00B430F5">
        <w:rPr>
          <w:sz w:val="26"/>
          <w:szCs w:val="26"/>
        </w:rPr>
        <w:t xml:space="preserve">обстоятельства, и считает необходимым назначить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  <w:t xml:space="preserve">            На основании </w:t>
      </w:r>
      <w:r w:rsidRPr="00B430F5">
        <w:rPr>
          <w:sz w:val="26"/>
          <w:szCs w:val="26"/>
        </w:rPr>
        <w:t>изложенного</w:t>
      </w:r>
      <w:r w:rsidRPr="00B430F5">
        <w:rPr>
          <w:sz w:val="26"/>
          <w:szCs w:val="26"/>
        </w:rPr>
        <w:t xml:space="preserve"> и руководствуясь ч. 1 ст. 20.25, </w:t>
      </w:r>
      <w:r w:rsidRPr="00B430F5">
        <w:rPr>
          <w:sz w:val="26"/>
          <w:szCs w:val="26"/>
        </w:rPr>
        <w:t>ст.ст</w:t>
      </w:r>
      <w:r w:rsidRPr="00B430F5">
        <w:rPr>
          <w:sz w:val="26"/>
          <w:szCs w:val="26"/>
        </w:rPr>
        <w:t xml:space="preserve">. 29.9 29.10 КоАП </w:t>
      </w:r>
      <w:r w:rsidRPr="00B430F5">
        <w:rPr>
          <w:sz w:val="26"/>
          <w:szCs w:val="26"/>
        </w:rPr>
        <w:t>РФ, мировой судья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</w:r>
      <w:r w:rsidRPr="00B430F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</w:t>
      </w:r>
      <w:r w:rsidRPr="00B430F5">
        <w:rPr>
          <w:sz w:val="26"/>
          <w:szCs w:val="26"/>
        </w:rPr>
        <w:t>ПОСТАНОВИЛ: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  <w:t xml:space="preserve">             Признать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административного штрафа в размере 1000 </w:t>
      </w:r>
      <w:r w:rsidRPr="00B430F5">
        <w:rPr>
          <w:sz w:val="26"/>
          <w:szCs w:val="26"/>
        </w:rPr>
        <w:t>(одной тысячи) рублей.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  <w:t xml:space="preserve">             Указанный штраф подлежит перечислению по следующим реквизитам: УФК по Республике Крым (ОМВД России по адрес), ИНН ..., КПП ..., БИК ..., </w:t>
      </w:r>
      <w:r w:rsidRPr="00B430F5">
        <w:rPr>
          <w:sz w:val="26"/>
          <w:szCs w:val="26"/>
        </w:rPr>
        <w:t>р</w:t>
      </w:r>
      <w:r w:rsidRPr="00B430F5">
        <w:rPr>
          <w:sz w:val="26"/>
          <w:szCs w:val="26"/>
        </w:rPr>
        <w:t xml:space="preserve">/с ..., КБК ..., ОКТМО ..., УИН ....    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B430F5">
        <w:rPr>
          <w:sz w:val="26"/>
          <w:szCs w:val="26"/>
        </w:rPr>
        <w:t>Наименование пла</w:t>
      </w:r>
      <w:r w:rsidRPr="00B430F5">
        <w:rPr>
          <w:sz w:val="26"/>
          <w:szCs w:val="26"/>
        </w:rPr>
        <w:t>тежа: оплата штрафа за административное правонарушение, предусмотренное ч. 1 ст. 20.25 КоАП РФ.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  <w:t xml:space="preserve">             Квитанцию об оплате штрафа необходимо представить в судебный участок № 30 Белогорского судебного района Республики Крым до истечения шестидесяти д</w:t>
      </w:r>
      <w:r w:rsidRPr="00B430F5">
        <w:rPr>
          <w:sz w:val="26"/>
          <w:szCs w:val="26"/>
        </w:rPr>
        <w:t>ней со дня вступления постановления в законную силу.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ab/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</w:t>
      </w:r>
      <w:r w:rsidRPr="00B430F5">
        <w:rPr>
          <w:sz w:val="26"/>
          <w:szCs w:val="26"/>
        </w:rPr>
        <w:t xml:space="preserve">со дня истечения отсрочки или рассрочки, предусмотренных ст. 31.5 КоАП РФ. 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430F5">
        <w:rPr>
          <w:sz w:val="26"/>
          <w:szCs w:val="26"/>
        </w:rPr>
        <w:t xml:space="preserve">Разъяснить </w:t>
      </w:r>
      <w:r w:rsidRPr="00B430F5">
        <w:rPr>
          <w:sz w:val="26"/>
          <w:szCs w:val="26"/>
        </w:rPr>
        <w:t>фио</w:t>
      </w:r>
      <w:r w:rsidRPr="00B430F5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430F5">
        <w:rPr>
          <w:sz w:val="26"/>
          <w:szCs w:val="26"/>
        </w:rPr>
        <w:t xml:space="preserve">Постановление </w:t>
      </w:r>
      <w:r w:rsidRPr="00B430F5">
        <w:rPr>
          <w:sz w:val="26"/>
          <w:szCs w:val="26"/>
        </w:rPr>
        <w:t>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 xml:space="preserve">Мировой судья: </w:t>
      </w:r>
      <w:r w:rsidRPr="00B430F5">
        <w:rPr>
          <w:sz w:val="26"/>
          <w:szCs w:val="26"/>
        </w:rPr>
        <w:t>п</w:t>
      </w:r>
      <w:r w:rsidRPr="00B430F5">
        <w:rPr>
          <w:sz w:val="26"/>
          <w:szCs w:val="26"/>
        </w:rPr>
        <w:t>/п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Копия верна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</w:p>
    <w:p w:rsidR="00A77B3E" w:rsidRPr="00B430F5" w:rsidP="00B430F5">
      <w:pPr>
        <w:ind w:firstLine="567"/>
        <w:jc w:val="both"/>
        <w:rPr>
          <w:sz w:val="26"/>
          <w:szCs w:val="26"/>
        </w:rPr>
      </w:pPr>
      <w:r w:rsidRPr="00B430F5">
        <w:rPr>
          <w:sz w:val="26"/>
          <w:szCs w:val="26"/>
        </w:rPr>
        <w:t>Мировой судья:</w:t>
      </w:r>
    </w:p>
    <w:p w:rsidR="00A77B3E" w:rsidRPr="00B430F5" w:rsidP="00B430F5">
      <w:pPr>
        <w:ind w:firstLine="567"/>
        <w:jc w:val="both"/>
        <w:rPr>
          <w:sz w:val="26"/>
          <w:szCs w:val="26"/>
        </w:rPr>
      </w:pPr>
    </w:p>
    <w:p w:rsidR="00A77B3E" w:rsidRPr="00B430F5" w:rsidP="00B430F5">
      <w:pPr>
        <w:ind w:firstLine="567"/>
        <w:jc w:val="both"/>
        <w:rPr>
          <w:sz w:val="26"/>
          <w:szCs w:val="26"/>
        </w:rPr>
      </w:pPr>
    </w:p>
    <w:sectPr w:rsidSect="00B430F5"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F5"/>
    <w:rsid w:val="00A77B3E"/>
    <w:rsid w:val="00B43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