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CF7B82" w:rsidP="00B2011A">
      <w:pPr>
        <w:spacing w:after="0" w:line="240" w:lineRule="auto"/>
        <w:jc w:val="right"/>
        <w:rPr>
          <w:rFonts w:ascii="Times New Roman" w:eastAsia="Times New Roman" w:hAnsi="Times New Roman" w:cs="Times New Roman"/>
          <w:bCs/>
          <w:sz w:val="26"/>
          <w:szCs w:val="26"/>
          <w:lang w:eastAsia="ru-RU"/>
        </w:rPr>
      </w:pPr>
      <w:r w:rsidRPr="00CF7B82">
        <w:rPr>
          <w:rFonts w:ascii="Times New Roman" w:eastAsia="Times New Roman" w:hAnsi="Times New Roman" w:cs="Times New Roman"/>
          <w:bCs/>
          <w:sz w:val="26"/>
          <w:szCs w:val="26"/>
          <w:lang w:eastAsia="ru-RU"/>
        </w:rPr>
        <w:t xml:space="preserve">Дело № </w:t>
      </w:r>
      <w:r w:rsidR="009857AF">
        <w:rPr>
          <w:rFonts w:ascii="Times New Roman" w:eastAsia="Times New Roman" w:hAnsi="Times New Roman" w:cs="Times New Roman"/>
          <w:bCs/>
          <w:sz w:val="26"/>
          <w:szCs w:val="26"/>
          <w:lang w:eastAsia="ru-RU"/>
        </w:rPr>
        <w:t>5-30-188</w:t>
      </w:r>
      <w:r w:rsidRPr="00CF7B82" w:rsidR="000C4B50">
        <w:rPr>
          <w:rFonts w:ascii="Times New Roman" w:eastAsia="Times New Roman" w:hAnsi="Times New Roman" w:cs="Times New Roman"/>
          <w:bCs/>
          <w:sz w:val="26"/>
          <w:szCs w:val="26"/>
          <w:lang w:eastAsia="ru-RU"/>
        </w:rPr>
        <w:t>/2020</w:t>
      </w:r>
    </w:p>
    <w:p w:rsidR="00B2011A" w:rsidRPr="00CF7B82" w:rsidP="00B2011A">
      <w:pPr>
        <w:spacing w:after="0" w:line="240" w:lineRule="auto"/>
        <w:jc w:val="right"/>
        <w:rPr>
          <w:rFonts w:ascii="Times New Roman" w:eastAsia="Times New Roman" w:hAnsi="Times New Roman" w:cs="Times New Roman"/>
          <w:bCs/>
          <w:sz w:val="26"/>
          <w:szCs w:val="26"/>
          <w:lang w:eastAsia="ru-RU"/>
        </w:rPr>
      </w:pPr>
    </w:p>
    <w:p w:rsidR="00B2011A" w:rsidRPr="00CF7B82" w:rsidP="005A22F1">
      <w:pPr>
        <w:spacing w:after="0" w:line="240" w:lineRule="auto"/>
        <w:jc w:val="center"/>
        <w:rPr>
          <w:rFonts w:ascii="Times New Roman" w:eastAsia="Times New Roman" w:hAnsi="Times New Roman" w:cs="Times New Roman"/>
          <w:b/>
          <w:bCs/>
          <w:sz w:val="26"/>
          <w:szCs w:val="26"/>
          <w:lang w:eastAsia="ru-RU"/>
        </w:rPr>
      </w:pPr>
      <w:r w:rsidRPr="00CF7B82">
        <w:rPr>
          <w:rFonts w:ascii="Times New Roman" w:eastAsia="Times New Roman" w:hAnsi="Times New Roman" w:cs="Times New Roman"/>
          <w:b/>
          <w:bCs/>
          <w:sz w:val="26"/>
          <w:szCs w:val="26"/>
          <w:lang w:eastAsia="ru-RU"/>
        </w:rPr>
        <w:t>П</w:t>
      </w:r>
      <w:r w:rsidRPr="00CF7B82">
        <w:rPr>
          <w:rFonts w:ascii="Times New Roman" w:eastAsia="Times New Roman" w:hAnsi="Times New Roman" w:cs="Times New Roman"/>
          <w:b/>
          <w:bCs/>
          <w:sz w:val="26"/>
          <w:szCs w:val="26"/>
          <w:lang w:eastAsia="ru-RU"/>
        </w:rPr>
        <w:t xml:space="preserve"> О С Т А Н О В Л Е Н И Е</w:t>
      </w:r>
    </w:p>
    <w:p w:rsidR="000C4B50" w:rsidRPr="00CF7B82" w:rsidP="005A22F1">
      <w:pPr>
        <w:spacing w:after="0" w:line="240" w:lineRule="auto"/>
        <w:jc w:val="both"/>
        <w:rPr>
          <w:rFonts w:ascii="Times New Roman" w:eastAsia="Times New Roman" w:hAnsi="Times New Roman" w:cs="Times New Roman"/>
          <w:sz w:val="26"/>
          <w:szCs w:val="26"/>
          <w:lang w:eastAsia="ru-RU"/>
        </w:rPr>
      </w:pPr>
    </w:p>
    <w:p w:rsidR="00B2011A" w:rsidRPr="00CF7B82" w:rsidP="0039751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07 ма</w:t>
      </w:r>
      <w:r w:rsidR="0039751B">
        <w:rPr>
          <w:rFonts w:ascii="Times New Roman" w:eastAsia="Times New Roman" w:hAnsi="Times New Roman" w:cs="Times New Roman"/>
          <w:sz w:val="26"/>
          <w:szCs w:val="26"/>
          <w:lang w:eastAsia="ru-RU"/>
        </w:rPr>
        <w:t>я</w:t>
      </w:r>
      <w:r w:rsidRPr="00CF7B82" w:rsidR="000C4B50">
        <w:rPr>
          <w:rFonts w:ascii="Times New Roman" w:eastAsia="Times New Roman" w:hAnsi="Times New Roman" w:cs="Times New Roman"/>
          <w:sz w:val="26"/>
          <w:szCs w:val="26"/>
          <w:lang w:eastAsia="ru-RU"/>
        </w:rPr>
        <w:t xml:space="preserve"> 2020</w:t>
      </w:r>
      <w:r w:rsidRPr="00CF7B82">
        <w:rPr>
          <w:rFonts w:ascii="Times New Roman" w:eastAsia="Times New Roman" w:hAnsi="Times New Roman" w:cs="Times New Roman"/>
          <w:sz w:val="26"/>
          <w:szCs w:val="26"/>
          <w:lang w:eastAsia="ru-RU"/>
        </w:rPr>
        <w:t xml:space="preserve"> года                                                                         г. Белогорск</w:t>
      </w:r>
    </w:p>
    <w:p w:rsidR="00B2011A" w:rsidRPr="00CF7B82" w:rsidP="005A22F1">
      <w:pPr>
        <w:spacing w:after="0" w:line="240" w:lineRule="auto"/>
        <w:ind w:left="567" w:hanging="567"/>
        <w:jc w:val="both"/>
        <w:rPr>
          <w:rFonts w:ascii="Times New Roman" w:eastAsia="Times New Roman" w:hAnsi="Times New Roman" w:cs="Times New Roman"/>
          <w:sz w:val="26"/>
          <w:szCs w:val="26"/>
          <w:lang w:eastAsia="ru-RU"/>
        </w:rPr>
      </w:pPr>
    </w:p>
    <w:p w:rsidR="0039751B"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CF7B82">
        <w:rPr>
          <w:rFonts w:ascii="Times New Roman" w:hAnsi="Times New Roman" w:cs="Times New Roman"/>
          <w:sz w:val="26"/>
          <w:szCs w:val="26"/>
        </w:rPr>
        <w:t>Чобан</w:t>
      </w:r>
      <w:r w:rsidRPr="00CF7B82">
        <w:rPr>
          <w:rFonts w:ascii="Times New Roman" w:hAnsi="Times New Roman" w:cs="Times New Roman"/>
          <w:sz w:val="26"/>
          <w:szCs w:val="26"/>
        </w:rPr>
        <w:t xml:space="preserve"> Заде, 26) Олейников А.Ю. рассмотрев дело об административном правонарушении в отношении </w:t>
      </w:r>
    </w:p>
    <w:p w:rsidR="0039751B" w:rsidP="00011ED1">
      <w:pPr>
        <w:spacing w:after="0" w:line="240" w:lineRule="auto"/>
        <w:ind w:firstLine="708"/>
        <w:jc w:val="both"/>
        <w:rPr>
          <w:rFonts w:ascii="Times New Roman" w:hAnsi="Times New Roman" w:cs="Times New Roman"/>
          <w:sz w:val="26"/>
          <w:szCs w:val="26"/>
        </w:rPr>
      </w:pPr>
      <w:r w:rsidRPr="009857AF">
        <w:rPr>
          <w:rFonts w:ascii="Times New Roman" w:hAnsi="Times New Roman" w:cs="Times New Roman"/>
          <w:sz w:val="26"/>
          <w:szCs w:val="26"/>
        </w:rPr>
        <w:t>Галимьянова</w:t>
      </w:r>
      <w:r w:rsidRPr="009857AF">
        <w:rPr>
          <w:rFonts w:ascii="Times New Roman" w:hAnsi="Times New Roman" w:cs="Times New Roman"/>
          <w:sz w:val="26"/>
          <w:szCs w:val="26"/>
        </w:rPr>
        <w:t xml:space="preserve"> Радика </w:t>
      </w:r>
      <w:r w:rsidRPr="009857AF">
        <w:rPr>
          <w:rFonts w:ascii="Times New Roman" w:hAnsi="Times New Roman" w:cs="Times New Roman"/>
          <w:sz w:val="26"/>
          <w:szCs w:val="26"/>
        </w:rPr>
        <w:t>Нафкатовича</w:t>
      </w:r>
      <w:r w:rsidRPr="009857AF">
        <w:rPr>
          <w:rFonts w:ascii="Times New Roman" w:hAnsi="Times New Roman" w:cs="Times New Roman"/>
          <w:sz w:val="26"/>
          <w:szCs w:val="26"/>
        </w:rPr>
        <w:t xml:space="preserve">, </w:t>
      </w:r>
      <w:r w:rsidRPr="00E4457C" w:rsidR="00EE6C51">
        <w:rPr>
          <w:rFonts w:ascii="Times New Roman" w:hAnsi="Times New Roman" w:cs="Times New Roman"/>
          <w:sz w:val="26"/>
          <w:szCs w:val="26"/>
          <w:lang w:val="en-US"/>
        </w:rPr>
        <w:t>&lt;</w:t>
      </w:r>
      <w:r w:rsidRPr="00E4457C" w:rsidR="00EE6C51">
        <w:rPr>
          <w:rFonts w:ascii="Times New Roman" w:hAnsi="Times New Roman" w:cs="Times New Roman"/>
          <w:sz w:val="26"/>
          <w:szCs w:val="26"/>
        </w:rPr>
        <w:t>дата рождения</w:t>
      </w:r>
      <w:r w:rsidRPr="00E4457C" w:rsidR="00EE6C51">
        <w:rPr>
          <w:rFonts w:ascii="Times New Roman" w:hAnsi="Times New Roman" w:cs="Times New Roman"/>
          <w:sz w:val="26"/>
          <w:szCs w:val="26"/>
          <w:lang w:val="en-US"/>
        </w:rPr>
        <w:t>&gt;</w:t>
      </w:r>
      <w:r w:rsidRPr="00E4457C" w:rsidR="00EE6C51">
        <w:rPr>
          <w:rFonts w:ascii="Times New Roman" w:hAnsi="Times New Roman" w:cs="Times New Roman"/>
          <w:sz w:val="26"/>
          <w:szCs w:val="26"/>
        </w:rPr>
        <w:t xml:space="preserve">, </w:t>
      </w:r>
      <w:r w:rsidRPr="00E4457C" w:rsidR="00EE6C51">
        <w:rPr>
          <w:rFonts w:ascii="Times New Roman" w:hAnsi="Times New Roman" w:cs="Times New Roman"/>
          <w:sz w:val="26"/>
          <w:szCs w:val="26"/>
          <w:lang w:val="en-US"/>
        </w:rPr>
        <w:t>&lt;</w:t>
      </w:r>
      <w:r w:rsidRPr="00E4457C" w:rsidR="00EE6C51">
        <w:rPr>
          <w:rFonts w:ascii="Times New Roman" w:hAnsi="Times New Roman" w:cs="Times New Roman"/>
          <w:sz w:val="26"/>
          <w:szCs w:val="26"/>
        </w:rPr>
        <w:t>место рождения</w:t>
      </w:r>
      <w:r w:rsidRPr="00E4457C" w:rsidR="00EE6C51">
        <w:rPr>
          <w:rFonts w:ascii="Times New Roman" w:hAnsi="Times New Roman" w:cs="Times New Roman"/>
          <w:sz w:val="26"/>
          <w:szCs w:val="26"/>
          <w:lang w:val="en-US"/>
        </w:rPr>
        <w:t>&gt;</w:t>
      </w:r>
      <w:r w:rsidRPr="00E4457C" w:rsidR="00EE6C51">
        <w:rPr>
          <w:rFonts w:ascii="Times New Roman" w:hAnsi="Times New Roman" w:cs="Times New Roman"/>
          <w:sz w:val="26"/>
          <w:szCs w:val="26"/>
        </w:rPr>
        <w:t xml:space="preserve">, </w:t>
      </w:r>
      <w:r w:rsidRPr="00E4457C" w:rsidR="00EE6C51">
        <w:rPr>
          <w:rFonts w:ascii="Times New Roman" w:hAnsi="Times New Roman" w:cs="Times New Roman"/>
          <w:sz w:val="26"/>
          <w:szCs w:val="26"/>
          <w:lang w:val="en-US"/>
        </w:rPr>
        <w:t>&lt;</w:t>
      </w:r>
      <w:r w:rsidRPr="00E4457C" w:rsidR="00EE6C51">
        <w:rPr>
          <w:rFonts w:ascii="Times New Roman" w:hAnsi="Times New Roman" w:cs="Times New Roman"/>
          <w:sz w:val="26"/>
          <w:szCs w:val="26"/>
        </w:rPr>
        <w:t>гражданство</w:t>
      </w:r>
      <w:r w:rsidRPr="00E4457C" w:rsidR="00EE6C51">
        <w:rPr>
          <w:rFonts w:ascii="Times New Roman" w:hAnsi="Times New Roman" w:cs="Times New Roman"/>
          <w:sz w:val="26"/>
          <w:szCs w:val="26"/>
          <w:lang w:val="en-US"/>
        </w:rPr>
        <w:t>&gt;</w:t>
      </w:r>
      <w:r w:rsidRPr="009857AF">
        <w:rPr>
          <w:rFonts w:ascii="Times New Roman" w:hAnsi="Times New Roman" w:cs="Times New Roman"/>
          <w:sz w:val="26"/>
          <w:szCs w:val="26"/>
        </w:rPr>
        <w:t xml:space="preserve">, зарегистрированного и проживающего по адресу: </w:t>
      </w:r>
      <w:r w:rsidRPr="00E4457C" w:rsidR="00EE6C51">
        <w:rPr>
          <w:rFonts w:ascii="Times New Roman" w:hAnsi="Times New Roman" w:cs="Times New Roman"/>
          <w:sz w:val="26"/>
          <w:szCs w:val="26"/>
          <w:lang w:val="en-US"/>
        </w:rPr>
        <w:t>&lt;</w:t>
      </w:r>
      <w:r w:rsidRPr="00E4457C" w:rsidR="00EE6C51">
        <w:rPr>
          <w:rFonts w:ascii="Times New Roman" w:hAnsi="Times New Roman" w:cs="Times New Roman"/>
          <w:sz w:val="26"/>
          <w:szCs w:val="26"/>
        </w:rPr>
        <w:t>адрес</w:t>
      </w:r>
      <w:r w:rsidRPr="00E4457C" w:rsidR="00EE6C51">
        <w:rPr>
          <w:rFonts w:ascii="Times New Roman" w:hAnsi="Times New Roman" w:cs="Times New Roman"/>
          <w:sz w:val="26"/>
          <w:szCs w:val="26"/>
          <w:lang w:val="en-US"/>
        </w:rPr>
        <w:t>&gt;</w:t>
      </w:r>
      <w:r w:rsidRPr="009857AF">
        <w:rPr>
          <w:rFonts w:ascii="Times New Roman" w:hAnsi="Times New Roman" w:cs="Times New Roman"/>
          <w:sz w:val="26"/>
          <w:szCs w:val="26"/>
        </w:rPr>
        <w:t>,</w:t>
      </w:r>
    </w:p>
    <w:p w:rsidR="00B2011A" w:rsidRPr="00CF7B82"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привлекаемого</w:t>
      </w:r>
      <w:r w:rsidRPr="00CF7B82" w:rsidR="00A41BD3">
        <w:rPr>
          <w:rFonts w:ascii="Times New Roman" w:hAnsi="Times New Roman" w:cs="Times New Roman"/>
          <w:sz w:val="26"/>
          <w:szCs w:val="26"/>
        </w:rPr>
        <w:t xml:space="preserve"> </w:t>
      </w:r>
      <w:r w:rsidRPr="00CF7B82">
        <w:rPr>
          <w:rFonts w:ascii="Times New Roman" w:hAnsi="Times New Roman" w:cs="Times New Roman"/>
          <w:sz w:val="26"/>
          <w:szCs w:val="26"/>
        </w:rPr>
        <w:t>к адми</w:t>
      </w:r>
      <w:r w:rsidRPr="00CF7B82" w:rsidR="0076092B">
        <w:rPr>
          <w:rFonts w:ascii="Times New Roman" w:hAnsi="Times New Roman" w:cs="Times New Roman"/>
          <w:sz w:val="26"/>
          <w:szCs w:val="26"/>
        </w:rPr>
        <w:t xml:space="preserve">нистративной ответственности по </w:t>
      </w:r>
      <w:r w:rsidR="009857AF">
        <w:rPr>
          <w:rFonts w:ascii="Times New Roman" w:hAnsi="Times New Roman" w:cs="Times New Roman"/>
          <w:sz w:val="26"/>
          <w:szCs w:val="26"/>
        </w:rPr>
        <w:t>ч. 4</w:t>
      </w:r>
      <w:r w:rsidRPr="00CF7B82">
        <w:rPr>
          <w:rFonts w:ascii="Times New Roman" w:hAnsi="Times New Roman" w:cs="Times New Roman"/>
          <w:sz w:val="26"/>
          <w:szCs w:val="26"/>
        </w:rPr>
        <w:t xml:space="preserve"> </w:t>
      </w:r>
      <w:hyperlink r:id="rId5" w:anchor="YG3cnqbXLgdN" w:tgtFrame="_blank" w:tooltip="Статья 15.6. Непредставление (несообщение) сведений, необходимых для осуществления налогового контроля" w:history="1">
        <w:r w:rsidRPr="00CF7B82">
          <w:rPr>
            <w:rFonts w:ascii="Times New Roman" w:hAnsi="Times New Roman" w:cs="Times New Roman"/>
            <w:sz w:val="26"/>
            <w:szCs w:val="26"/>
          </w:rPr>
          <w:t xml:space="preserve">ст. </w:t>
        </w:r>
      </w:hyperlink>
      <w:r w:rsidRPr="00CF7B82">
        <w:rPr>
          <w:rFonts w:ascii="Times New Roman" w:hAnsi="Times New Roman" w:cs="Times New Roman"/>
          <w:sz w:val="26"/>
          <w:szCs w:val="26"/>
        </w:rPr>
        <w:t>12.15 КоАП РФ,</w:t>
      </w:r>
      <w:r w:rsidRPr="00CF7B82">
        <w:rPr>
          <w:rFonts w:ascii="Times New Roman" w:eastAsia="Times New Roman" w:hAnsi="Times New Roman" w:cs="Times New Roman"/>
          <w:color w:val="000000"/>
          <w:sz w:val="26"/>
          <w:szCs w:val="26"/>
          <w:lang w:eastAsia="ru-RU"/>
        </w:rPr>
        <w:t xml:space="preserve">                       </w:t>
      </w:r>
    </w:p>
    <w:p w:rsid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 </w:t>
      </w:r>
    </w:p>
    <w:p w:rsidR="00B2011A"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У С Т А Н О В И Л:</w:t>
      </w:r>
    </w:p>
    <w:p w:rsidR="00CF7B82"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39751B" w:rsidP="0039751B">
      <w:pPr>
        <w:spacing w:after="0" w:line="240" w:lineRule="auto"/>
        <w:ind w:right="-1" w:firstLine="709"/>
        <w:jc w:val="both"/>
        <w:rPr>
          <w:rFonts w:ascii="Times New Roman" w:eastAsia="Times New Roman" w:hAnsi="Times New Roman" w:cs="Times New Roman"/>
          <w:b/>
          <w:bCs/>
          <w:sz w:val="26"/>
          <w:szCs w:val="26"/>
          <w:lang w:eastAsia="ru-RU"/>
        </w:rPr>
      </w:pPr>
      <w:r w:rsidRPr="00E4457C">
        <w:rPr>
          <w:rFonts w:ascii="Times New Roman" w:eastAsia="Times New Roman" w:hAnsi="Times New Roman" w:cs="Times New Roman"/>
          <w:sz w:val="26"/>
          <w:szCs w:val="26"/>
          <w:lang w:val="en-US"/>
        </w:rPr>
        <w:t>&lt;</w:t>
      </w:r>
      <w:r w:rsidRPr="00E4457C">
        <w:rPr>
          <w:rFonts w:ascii="Times New Roman" w:eastAsia="Times New Roman" w:hAnsi="Times New Roman" w:cs="Times New Roman"/>
          <w:sz w:val="26"/>
          <w:szCs w:val="26"/>
        </w:rPr>
        <w:t>дата</w:t>
      </w:r>
      <w:r w:rsidRPr="00E4457C">
        <w:rPr>
          <w:rFonts w:ascii="Times New Roman" w:eastAsia="Times New Roman" w:hAnsi="Times New Roman" w:cs="Times New Roman"/>
          <w:sz w:val="26"/>
          <w:szCs w:val="26"/>
          <w:lang w:val="en-US"/>
        </w:rPr>
        <w:t>&gt;</w:t>
      </w:r>
      <w:r w:rsidR="009857AF">
        <w:rPr>
          <w:rFonts w:ascii="Times New Roman" w:eastAsia="Times New Roman" w:hAnsi="Times New Roman" w:cs="Times New Roman"/>
          <w:color w:val="000000"/>
          <w:sz w:val="26"/>
          <w:szCs w:val="26"/>
          <w:lang w:eastAsia="ru-RU"/>
        </w:rPr>
        <w:t xml:space="preserve">, в 21 час. 18 мин., на </w:t>
      </w:r>
      <w:r w:rsidRPr="00E4457C">
        <w:rPr>
          <w:rFonts w:ascii="Times New Roman" w:hAnsi="Times New Roman" w:cs="Times New Roman"/>
          <w:sz w:val="26"/>
          <w:szCs w:val="26"/>
          <w:lang w:val="en-US"/>
        </w:rPr>
        <w:t>&lt;</w:t>
      </w:r>
      <w:r w:rsidRPr="00E4457C">
        <w:rPr>
          <w:rFonts w:ascii="Times New Roman" w:hAnsi="Times New Roman" w:cs="Times New Roman"/>
          <w:sz w:val="26"/>
          <w:szCs w:val="26"/>
        </w:rPr>
        <w:t>адрес</w:t>
      </w:r>
      <w:r w:rsidRPr="00E4457C">
        <w:rPr>
          <w:rFonts w:ascii="Times New Roman" w:hAnsi="Times New Roman" w:cs="Times New Roman"/>
          <w:sz w:val="26"/>
          <w:szCs w:val="26"/>
          <w:lang w:val="en-US"/>
        </w:rPr>
        <w:t>&gt;</w:t>
      </w:r>
      <w:r w:rsidRPr="00A35AA7">
        <w:rPr>
          <w:rFonts w:ascii="Times New Roman" w:eastAsia="Times New Roman" w:hAnsi="Times New Roman" w:cs="Times New Roman"/>
          <w:color w:val="000000"/>
          <w:sz w:val="26"/>
          <w:szCs w:val="26"/>
          <w:lang w:eastAsia="ru-RU"/>
        </w:rPr>
        <w:t xml:space="preserve">, водитель </w:t>
      </w:r>
      <w:r w:rsidR="009857AF">
        <w:rPr>
          <w:rFonts w:ascii="Times New Roman" w:eastAsia="Times New Roman" w:hAnsi="Times New Roman" w:cs="Times New Roman"/>
          <w:color w:val="000000"/>
          <w:sz w:val="26"/>
          <w:szCs w:val="26"/>
          <w:lang w:eastAsia="ru-RU"/>
        </w:rPr>
        <w:t>Галимьянов</w:t>
      </w:r>
      <w:r w:rsidR="009857AF">
        <w:rPr>
          <w:rFonts w:ascii="Times New Roman" w:eastAsia="Times New Roman" w:hAnsi="Times New Roman" w:cs="Times New Roman"/>
          <w:color w:val="000000"/>
          <w:sz w:val="26"/>
          <w:szCs w:val="26"/>
          <w:lang w:eastAsia="ru-RU"/>
        </w:rPr>
        <w:t xml:space="preserve"> Р.Н.</w:t>
      </w:r>
      <w:r w:rsidRPr="00A35AA7">
        <w:rPr>
          <w:rFonts w:ascii="Times New Roman" w:eastAsia="Times New Roman" w:hAnsi="Times New Roman" w:cs="Times New Roman"/>
          <w:color w:val="000000"/>
          <w:sz w:val="26"/>
          <w:szCs w:val="26"/>
          <w:lang w:eastAsia="ru-RU"/>
        </w:rPr>
        <w:t xml:space="preserve">, управляя транспортным средством - автомобилем </w:t>
      </w:r>
      <w:r w:rsidRPr="00E4457C">
        <w:rPr>
          <w:rFonts w:ascii="Times New Roman" w:eastAsia="Times New Roman" w:hAnsi="Times New Roman" w:cs="Times New Roman"/>
          <w:sz w:val="26"/>
          <w:szCs w:val="26"/>
          <w:lang w:val="en-US"/>
        </w:rPr>
        <w:t>&lt; &gt;</w:t>
      </w:r>
      <w:r w:rsidRPr="00A35AA7">
        <w:rPr>
          <w:rFonts w:ascii="Times New Roman" w:eastAsia="Times New Roman" w:hAnsi="Times New Roman" w:cs="Times New Roman"/>
          <w:color w:val="000000"/>
          <w:sz w:val="26"/>
          <w:szCs w:val="26"/>
          <w:lang w:eastAsia="ru-RU"/>
        </w:rPr>
        <w:t xml:space="preserve">, государственный регистрационный знак </w:t>
      </w:r>
      <w:r w:rsidRPr="00E4457C">
        <w:rPr>
          <w:rFonts w:ascii="Times New Roman" w:eastAsia="Times New Roman" w:hAnsi="Times New Roman" w:cs="Times New Roman"/>
          <w:sz w:val="26"/>
          <w:szCs w:val="26"/>
          <w:lang w:val="en-US"/>
        </w:rPr>
        <w:t>&lt; &gt;</w:t>
      </w:r>
      <w:r w:rsidRPr="00A35AA7">
        <w:rPr>
          <w:rFonts w:ascii="Times New Roman" w:eastAsia="Times New Roman" w:hAnsi="Times New Roman" w:cs="Times New Roman"/>
          <w:color w:val="000000"/>
          <w:sz w:val="26"/>
          <w:szCs w:val="26"/>
          <w:lang w:eastAsia="ru-RU"/>
        </w:rPr>
        <w:t>, осуществил обгон транспортного средства, при этом пересек сплошную линию дорожной разметки 1.1, разделяющую транспортные потоки противоположных направлений, чем нарушил пункты 1.3</w:t>
      </w:r>
      <w:r w:rsidR="00AC2E33">
        <w:rPr>
          <w:rFonts w:ascii="Times New Roman" w:eastAsia="Times New Roman" w:hAnsi="Times New Roman" w:cs="Times New Roman"/>
          <w:color w:val="000000"/>
          <w:sz w:val="26"/>
          <w:szCs w:val="26"/>
          <w:lang w:eastAsia="ru-RU"/>
        </w:rPr>
        <w:t xml:space="preserve"> и 9.1(1) </w:t>
      </w:r>
      <w:r w:rsidRPr="00A35AA7">
        <w:rPr>
          <w:rFonts w:ascii="Times New Roman" w:eastAsia="Times New Roman" w:hAnsi="Times New Roman" w:cs="Times New Roman"/>
          <w:color w:val="000000"/>
          <w:sz w:val="26"/>
          <w:szCs w:val="26"/>
          <w:lang w:eastAsia="ru-RU"/>
        </w:rPr>
        <w:t xml:space="preserve"> Правил дорожного движения Российской Федерации.</w:t>
      </w:r>
    </w:p>
    <w:p w:rsidR="00A35AA7" w:rsidP="003A56FE">
      <w:pPr>
        <w:spacing w:after="0" w:line="240" w:lineRule="auto"/>
        <w:ind w:right="-2"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ab/>
      </w:r>
      <w:r w:rsidR="000806C1">
        <w:rPr>
          <w:rFonts w:ascii="Times New Roman" w:eastAsia="Times New Roman" w:hAnsi="Times New Roman" w:cs="Times New Roman"/>
          <w:sz w:val="26"/>
          <w:szCs w:val="26"/>
          <w:lang w:eastAsia="ru-RU"/>
        </w:rPr>
        <w:t>Галимьянов</w:t>
      </w:r>
      <w:r w:rsidR="000806C1">
        <w:rPr>
          <w:rFonts w:ascii="Times New Roman" w:eastAsia="Times New Roman" w:hAnsi="Times New Roman" w:cs="Times New Roman"/>
          <w:sz w:val="26"/>
          <w:szCs w:val="26"/>
          <w:lang w:eastAsia="ru-RU"/>
        </w:rPr>
        <w:t xml:space="preserve"> Р.Н.</w:t>
      </w:r>
      <w:r w:rsidRPr="00AC2E33" w:rsidR="00AC2E33">
        <w:rPr>
          <w:rFonts w:ascii="Times New Roman" w:eastAsia="Times New Roman" w:hAnsi="Times New Roman" w:cs="Times New Roman"/>
          <w:sz w:val="26"/>
          <w:szCs w:val="26"/>
          <w:lang w:eastAsia="ru-RU"/>
        </w:rPr>
        <w:t xml:space="preserve"> в судебное заседание не явился, о дате, времени и месте рассмотрения дела был извещен надлежащим образом, ходатайств</w:t>
      </w:r>
      <w:r w:rsidR="000806C1">
        <w:rPr>
          <w:rFonts w:ascii="Times New Roman" w:eastAsia="Times New Roman" w:hAnsi="Times New Roman" w:cs="Times New Roman"/>
          <w:sz w:val="26"/>
          <w:szCs w:val="26"/>
          <w:lang w:eastAsia="ru-RU"/>
        </w:rPr>
        <w:t xml:space="preserve">овал о рассмотрении дела в его отсутствие, вину признал </w:t>
      </w:r>
      <w:r w:rsidR="000806C1">
        <w:rPr>
          <w:rFonts w:ascii="Times New Roman" w:eastAsia="Times New Roman" w:hAnsi="Times New Roman" w:cs="Times New Roman"/>
          <w:sz w:val="26"/>
          <w:szCs w:val="26"/>
          <w:lang w:eastAsia="ru-RU"/>
        </w:rPr>
        <w:t>в</w:t>
      </w:r>
      <w:r w:rsidR="000806C1">
        <w:rPr>
          <w:rFonts w:ascii="Times New Roman" w:eastAsia="Times New Roman" w:hAnsi="Times New Roman" w:cs="Times New Roman"/>
          <w:sz w:val="26"/>
          <w:szCs w:val="26"/>
          <w:lang w:eastAsia="ru-RU"/>
        </w:rPr>
        <w:t xml:space="preserve"> содеянном раскаялся.</w:t>
      </w:r>
      <w:r w:rsidRPr="00AC2E33" w:rsidR="00AC2E33">
        <w:rPr>
          <w:rFonts w:ascii="Times New Roman" w:eastAsia="Times New Roman" w:hAnsi="Times New Roman" w:cs="Times New Roman"/>
          <w:sz w:val="26"/>
          <w:szCs w:val="26"/>
          <w:lang w:eastAsia="ru-RU"/>
        </w:rPr>
        <w:t xml:space="preserve"> </w:t>
      </w:r>
    </w:p>
    <w:p w:rsidR="00AC2E33" w:rsidRPr="00AC2E33" w:rsidP="00AC2E33">
      <w:pPr>
        <w:spacing w:after="0" w:line="240" w:lineRule="auto"/>
        <w:ind w:right="-2" w:firstLine="567"/>
        <w:jc w:val="both"/>
        <w:rPr>
          <w:rFonts w:ascii="Times New Roman" w:eastAsia="Times New Roman" w:hAnsi="Times New Roman" w:cs="Times New Roman"/>
          <w:sz w:val="26"/>
          <w:szCs w:val="26"/>
          <w:lang w:eastAsia="ru-RU"/>
        </w:rPr>
      </w:pPr>
      <w:r w:rsidRPr="00AC2E33">
        <w:rPr>
          <w:rFonts w:ascii="Times New Roman" w:eastAsia="Times New Roman" w:hAnsi="Times New Roman" w:cs="Times New Roman"/>
          <w:sz w:val="26"/>
          <w:szCs w:val="26"/>
          <w:lang w:eastAsia="ru-RU"/>
        </w:rPr>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CF7B82" w:rsidRPr="00CF7B82" w:rsidP="00AC2E33">
      <w:pPr>
        <w:spacing w:after="0" w:line="240" w:lineRule="auto"/>
        <w:ind w:right="-2" w:firstLine="567"/>
        <w:jc w:val="both"/>
        <w:rPr>
          <w:rFonts w:ascii="Times New Roman" w:eastAsia="Times New Roman" w:hAnsi="Times New Roman" w:cs="Times New Roman"/>
          <w:sz w:val="26"/>
          <w:szCs w:val="26"/>
          <w:lang w:eastAsia="ru-RU"/>
        </w:rPr>
      </w:pPr>
      <w:r w:rsidRPr="00AC2E33">
        <w:rPr>
          <w:rFonts w:ascii="Times New Roman" w:eastAsia="Times New Roman" w:hAnsi="Times New Roman" w:cs="Times New Roman"/>
          <w:sz w:val="26"/>
          <w:szCs w:val="26"/>
          <w:lang w:eastAsia="ru-RU"/>
        </w:rPr>
        <w:t>Исследовав и оценив письменные материалы дела в их совокупности, мировой судья приходит к следующим выводам.</w:t>
      </w:r>
    </w:p>
    <w:p w:rsidR="00CF7B82" w:rsidRPr="00CF7B82" w:rsidP="000806C1">
      <w:pPr>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Административная ответственность по ч.</w:t>
      </w:r>
      <w:r>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12.15 КоАП РФ предусмотрена за выезд в нарушение </w:t>
      </w:r>
      <w:hyperlink r:id="rId6" w:history="1">
        <w:r w:rsidRPr="000806C1">
          <w:rPr>
            <w:rStyle w:val="Hyperlink"/>
            <w:rFonts w:ascii="Times New Roman" w:eastAsia="Times New Roman" w:hAnsi="Times New Roman" w:cs="Times New Roman"/>
            <w:color w:val="auto"/>
            <w:sz w:val="26"/>
            <w:szCs w:val="26"/>
            <w:u w:val="none"/>
            <w:lang w:eastAsia="ru-RU"/>
          </w:rPr>
          <w:t>Правил</w:t>
        </w:r>
      </w:hyperlink>
      <w:r w:rsidRPr="000806C1">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0806C1">
          <w:rPr>
            <w:rStyle w:val="Hyperlink"/>
            <w:rFonts w:ascii="Times New Roman" w:eastAsia="Times New Roman" w:hAnsi="Times New Roman" w:cs="Times New Roman"/>
            <w:color w:val="auto"/>
            <w:sz w:val="26"/>
            <w:szCs w:val="26"/>
            <w:u w:val="none"/>
            <w:lang w:eastAsia="ru-RU"/>
          </w:rPr>
          <w:t>частью 3</w:t>
        </w:r>
      </w:hyperlink>
      <w:r w:rsidRPr="000806C1">
        <w:rPr>
          <w:rFonts w:ascii="Times New Roman" w:eastAsia="Times New Roman" w:hAnsi="Times New Roman" w:cs="Times New Roman"/>
          <w:sz w:val="26"/>
          <w:szCs w:val="26"/>
          <w:lang w:eastAsia="ru-RU"/>
        </w:rPr>
        <w:t xml:space="preserve"> настоящей статьи.</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Частью 3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0806C1">
        <w:rPr>
          <w:rFonts w:ascii="Times New Roman" w:eastAsia="Times New Roman" w:hAnsi="Times New Roman" w:cs="Times New Roman"/>
          <w:sz w:val="26"/>
          <w:szCs w:val="26"/>
          <w:lang w:eastAsia="ru-RU"/>
        </w:rPr>
        <w:t xml:space="preserve"> сигналами.</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Линия горизонт</w:t>
      </w:r>
      <w:r>
        <w:rPr>
          <w:rFonts w:ascii="Times New Roman" w:eastAsia="Times New Roman" w:hAnsi="Times New Roman" w:cs="Times New Roman"/>
          <w:sz w:val="26"/>
          <w:szCs w:val="26"/>
          <w:lang w:eastAsia="ru-RU"/>
        </w:rPr>
        <w:t>альной разметки 1.1 Приложения №</w:t>
      </w:r>
      <w:r w:rsidRPr="000806C1">
        <w:rPr>
          <w:rFonts w:ascii="Times New Roman" w:eastAsia="Times New Roman" w:hAnsi="Times New Roman" w:cs="Times New Roman"/>
          <w:sz w:val="26"/>
          <w:szCs w:val="26"/>
          <w:lang w:eastAsia="ru-RU"/>
        </w:rPr>
        <w:t xml:space="preserve">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w:t>
      </w:r>
      <w:r w:rsidRPr="000806C1">
        <w:rPr>
          <w:rFonts w:ascii="Times New Roman" w:eastAsia="Times New Roman" w:hAnsi="Times New Roman" w:cs="Times New Roman"/>
          <w:sz w:val="26"/>
          <w:szCs w:val="26"/>
          <w:lang w:eastAsia="ru-RU"/>
        </w:rPr>
        <w:t>границы проезжей части, на которые въезд запрещен. Правилами дорожного движения установлен запрет на ее пересечение.</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Пунктом 9.1(1) Правил дорожного движения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В силу пункта 15 Постановление Пленума Ве</w:t>
      </w:r>
      <w:r>
        <w:rPr>
          <w:rFonts w:ascii="Times New Roman" w:eastAsia="Times New Roman" w:hAnsi="Times New Roman" w:cs="Times New Roman"/>
          <w:sz w:val="26"/>
          <w:szCs w:val="26"/>
          <w:lang w:eastAsia="ru-RU"/>
        </w:rPr>
        <w:t>рховного Суда РФ от 25.06.2019 №</w:t>
      </w:r>
      <w:r w:rsidRPr="000806C1">
        <w:rPr>
          <w:rFonts w:ascii="Times New Roman" w:eastAsia="Times New Roman" w:hAnsi="Times New Roman" w:cs="Times New Roman"/>
          <w:sz w:val="26"/>
          <w:szCs w:val="26"/>
          <w:lang w:eastAsia="ru-RU"/>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постановление Пленума Верховного Суда Российской Федерации от 25 июня 2019 </w:t>
      </w:r>
      <w:r>
        <w:rPr>
          <w:rFonts w:ascii="Times New Roman" w:eastAsia="Times New Roman" w:hAnsi="Times New Roman" w:cs="Times New Roman"/>
          <w:sz w:val="26"/>
          <w:szCs w:val="26"/>
          <w:lang w:eastAsia="ru-RU"/>
        </w:rPr>
        <w:t>года №</w:t>
      </w:r>
      <w:r w:rsidRPr="000806C1">
        <w:rPr>
          <w:rFonts w:ascii="Times New Roman" w:eastAsia="Times New Roman" w:hAnsi="Times New Roman" w:cs="Times New Roman"/>
          <w:sz w:val="26"/>
          <w:szCs w:val="26"/>
          <w:lang w:eastAsia="ru-RU"/>
        </w:rPr>
        <w:t xml:space="preserve"> 20) действия водителя, связанные с нарушением требований </w:t>
      </w:r>
      <w:hyperlink r:id="rId8" w:anchor="dst100015" w:history="1">
        <w:r w:rsidRPr="000806C1">
          <w:rPr>
            <w:rStyle w:val="Hyperlink"/>
            <w:rFonts w:ascii="Times New Roman" w:eastAsia="Times New Roman" w:hAnsi="Times New Roman" w:cs="Times New Roman"/>
            <w:color w:val="auto"/>
            <w:sz w:val="26"/>
            <w:szCs w:val="26"/>
            <w:u w:val="none"/>
            <w:lang w:eastAsia="ru-RU"/>
          </w:rPr>
          <w:t>ПДД</w:t>
        </w:r>
      </w:hyperlink>
      <w:r w:rsidRPr="000806C1">
        <w:rPr>
          <w:rFonts w:ascii="Times New Roman" w:eastAsia="Times New Roman" w:hAnsi="Times New Roman" w:cs="Times New Roman"/>
          <w:sz w:val="26"/>
          <w:szCs w:val="26"/>
          <w:lang w:eastAsia="ru-RU"/>
        </w:rPr>
        <w:t> РФ, а также дорожных знаков или</w:t>
      </w:r>
      <w:r w:rsidRPr="000806C1">
        <w:rPr>
          <w:rFonts w:ascii="Times New Roman" w:eastAsia="Times New Roman" w:hAnsi="Times New Roman" w:cs="Times New Roman"/>
          <w:sz w:val="26"/>
          <w:szCs w:val="26"/>
          <w:lang w:eastAsia="ru-RU"/>
        </w:rPr>
        <w:t xml:space="preserve">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9" w:anchor="dst100020" w:history="1">
        <w:r w:rsidRPr="000806C1">
          <w:rPr>
            <w:rStyle w:val="Hyperlink"/>
            <w:rFonts w:ascii="Times New Roman" w:eastAsia="Times New Roman" w:hAnsi="Times New Roman" w:cs="Times New Roman"/>
            <w:color w:val="auto"/>
            <w:sz w:val="26"/>
            <w:szCs w:val="26"/>
            <w:u w:val="none"/>
            <w:lang w:eastAsia="ru-RU"/>
          </w:rPr>
          <w:t>пункт 1.2</w:t>
        </w:r>
      </w:hyperlink>
      <w:r w:rsidRPr="000806C1">
        <w:rPr>
          <w:rFonts w:ascii="Times New Roman" w:eastAsia="Times New Roman" w:hAnsi="Times New Roman" w:cs="Times New Roman"/>
          <w:sz w:val="26"/>
          <w:szCs w:val="26"/>
          <w:lang w:eastAsia="ru-RU"/>
        </w:rPr>
        <w:t> ПДД РФ), которые квалифицируются по </w:t>
      </w:r>
      <w:hyperlink r:id="rId10" w:anchor="dst3867" w:history="1">
        <w:r w:rsidRPr="000806C1">
          <w:rPr>
            <w:rStyle w:val="Hyperlink"/>
            <w:rFonts w:ascii="Times New Roman" w:eastAsia="Times New Roman" w:hAnsi="Times New Roman" w:cs="Times New Roman"/>
            <w:color w:val="auto"/>
            <w:sz w:val="26"/>
            <w:szCs w:val="26"/>
            <w:u w:val="none"/>
            <w:lang w:eastAsia="ru-RU"/>
          </w:rPr>
          <w:t>части 3</w:t>
        </w:r>
      </w:hyperlink>
      <w:r w:rsidRPr="000806C1">
        <w:rPr>
          <w:rFonts w:ascii="Times New Roman" w:eastAsia="Times New Roman" w:hAnsi="Times New Roman" w:cs="Times New Roman"/>
          <w:sz w:val="26"/>
          <w:szCs w:val="26"/>
          <w:lang w:eastAsia="ru-RU"/>
        </w:rPr>
        <w:t> данной статьи), подлежат квалификации по </w:t>
      </w:r>
      <w:hyperlink r:id="rId10" w:anchor="dst2255" w:history="1">
        <w:r w:rsidRPr="000806C1">
          <w:rPr>
            <w:rStyle w:val="Hyperlink"/>
            <w:rFonts w:ascii="Times New Roman" w:eastAsia="Times New Roman" w:hAnsi="Times New Roman" w:cs="Times New Roman"/>
            <w:color w:val="auto"/>
            <w:sz w:val="26"/>
            <w:szCs w:val="26"/>
            <w:u w:val="none"/>
            <w:lang w:eastAsia="ru-RU"/>
          </w:rPr>
          <w:t>части 4 статьи 12.15</w:t>
        </w:r>
      </w:hyperlink>
      <w:r w:rsidRPr="000806C1">
        <w:rPr>
          <w:rFonts w:ascii="Times New Roman" w:eastAsia="Times New Roman" w:hAnsi="Times New Roman" w:cs="Times New Roman"/>
          <w:sz w:val="26"/>
          <w:szCs w:val="26"/>
          <w:lang w:eastAsia="ru-RU"/>
        </w:rPr>
        <w:t> КоАП РФ.</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0806C1">
        <w:rPr>
          <w:rFonts w:ascii="Times New Roman" w:eastAsia="Times New Roman" w:hAnsi="Times New Roman" w:cs="Times New Roman"/>
          <w:sz w:val="26"/>
          <w:szCs w:val="26"/>
          <w:lang w:eastAsia="ru-RU"/>
        </w:rPr>
        <w:t xml:space="preserve"> образует объективную сторону состава административного правонарушения, предусмотренного частью 4 статьи 12.15 КоАП РФ. </w:t>
      </w:r>
      <w:r w:rsidRPr="000806C1">
        <w:rPr>
          <w:rFonts w:ascii="Times New Roman" w:eastAsia="Times New Roman" w:hAnsi="Times New Roman" w:cs="Times New Roman"/>
          <w:sz w:val="26"/>
          <w:szCs w:val="26"/>
          <w:lang w:eastAsia="ru-RU"/>
        </w:rPr>
        <w:t>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 (пункт 15 постановления Пленума Верховного Суда Российской Федерации от 25 июня 2019 года N 20).</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Факт совершения </w:t>
      </w:r>
      <w:r>
        <w:rPr>
          <w:rFonts w:ascii="Times New Roman" w:eastAsia="Times New Roman" w:hAnsi="Times New Roman" w:cs="Times New Roman"/>
          <w:sz w:val="26"/>
          <w:szCs w:val="26"/>
          <w:lang w:eastAsia="ru-RU"/>
        </w:rPr>
        <w:t>Гамильяновым</w:t>
      </w:r>
      <w:r>
        <w:rPr>
          <w:rFonts w:ascii="Times New Roman" w:eastAsia="Times New Roman" w:hAnsi="Times New Roman" w:cs="Times New Roman"/>
          <w:sz w:val="26"/>
          <w:szCs w:val="26"/>
          <w:lang w:eastAsia="ru-RU"/>
        </w:rPr>
        <w:t xml:space="preserve"> Р.Н.</w:t>
      </w:r>
      <w:r w:rsidRPr="000806C1">
        <w:rPr>
          <w:rFonts w:ascii="Times New Roman" w:eastAsia="Times New Roman" w:hAnsi="Times New Roman" w:cs="Times New Roman"/>
          <w:sz w:val="26"/>
          <w:szCs w:val="26"/>
          <w:lang w:eastAsia="ru-RU"/>
        </w:rPr>
        <w:t xml:space="preserve"> административного правонарушения и его виновность в совершении административного правонарушения объективно подтверждается исследованными в ходе судебного заседания доказательствами: </w:t>
      </w:r>
    </w:p>
    <w:p w:rsid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 протоколом об административном правонарушении </w:t>
      </w:r>
      <w:r w:rsidRPr="00E4457C" w:rsidR="00EE6C51">
        <w:rPr>
          <w:rFonts w:ascii="Times New Roman" w:eastAsia="Times New Roman" w:hAnsi="Times New Roman" w:cs="Times New Roman"/>
          <w:sz w:val="26"/>
          <w:szCs w:val="26"/>
          <w:lang w:val="en-US"/>
        </w:rPr>
        <w:t>&lt; &gt;</w:t>
      </w:r>
      <w:r>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 </w:t>
      </w:r>
      <w:r w:rsidRPr="00E4457C" w:rsidR="00EE6C51">
        <w:rPr>
          <w:rFonts w:ascii="Times New Roman" w:eastAsia="Times New Roman" w:hAnsi="Times New Roman" w:cs="Times New Roman"/>
          <w:sz w:val="26"/>
          <w:szCs w:val="26"/>
          <w:lang w:val="en-US"/>
        </w:rPr>
        <w:t>&lt; &gt;</w:t>
      </w:r>
      <w:r w:rsidR="009C4BE0">
        <w:rPr>
          <w:rFonts w:ascii="Times New Roman" w:eastAsia="Times New Roman" w:hAnsi="Times New Roman" w:cs="Times New Roman"/>
          <w:sz w:val="26"/>
          <w:szCs w:val="26"/>
          <w:lang w:eastAsia="ru-RU"/>
        </w:rPr>
        <w:t xml:space="preserve"> </w:t>
      </w:r>
      <w:r w:rsidR="009C4BE0">
        <w:rPr>
          <w:rFonts w:ascii="Times New Roman" w:eastAsia="Times New Roman" w:hAnsi="Times New Roman" w:cs="Times New Roman"/>
          <w:sz w:val="26"/>
          <w:szCs w:val="26"/>
          <w:lang w:eastAsia="ru-RU"/>
        </w:rPr>
        <w:t>от</w:t>
      </w:r>
      <w:r w:rsidR="009C4BE0">
        <w:rPr>
          <w:rFonts w:ascii="Times New Roman" w:eastAsia="Times New Roman" w:hAnsi="Times New Roman" w:cs="Times New Roman"/>
          <w:sz w:val="26"/>
          <w:szCs w:val="26"/>
          <w:lang w:eastAsia="ru-RU"/>
        </w:rPr>
        <w:t xml:space="preserve"> </w:t>
      </w:r>
      <w:r w:rsidRPr="00E4457C" w:rsidR="00EE6C51">
        <w:rPr>
          <w:rFonts w:ascii="Times New Roman" w:eastAsia="Times New Roman" w:hAnsi="Times New Roman" w:cs="Times New Roman"/>
          <w:sz w:val="26"/>
          <w:szCs w:val="26"/>
          <w:lang w:val="en-US"/>
        </w:rPr>
        <w:t>&lt;</w:t>
      </w:r>
      <w:r w:rsidRPr="00E4457C" w:rsidR="00EE6C51">
        <w:rPr>
          <w:rFonts w:ascii="Times New Roman" w:eastAsia="Times New Roman" w:hAnsi="Times New Roman" w:cs="Times New Roman"/>
          <w:sz w:val="26"/>
          <w:szCs w:val="26"/>
        </w:rPr>
        <w:t>дата</w:t>
      </w:r>
      <w:r w:rsidRPr="00E4457C" w:rsidR="00EE6C51">
        <w:rPr>
          <w:rFonts w:ascii="Times New Roman" w:eastAsia="Times New Roman" w:hAnsi="Times New Roman" w:cs="Times New Roman"/>
          <w:sz w:val="26"/>
          <w:szCs w:val="26"/>
          <w:lang w:val="en-US"/>
        </w:rPr>
        <w:t>&gt;</w:t>
      </w:r>
      <w:r w:rsidRPr="000806C1">
        <w:rPr>
          <w:rFonts w:ascii="Times New Roman" w:eastAsia="Times New Roman" w:hAnsi="Times New Roman" w:cs="Times New Roman"/>
          <w:sz w:val="26"/>
          <w:szCs w:val="26"/>
          <w:lang w:eastAsia="ru-RU"/>
        </w:rPr>
        <w:t xml:space="preserve">, в котором изложены обстоятельства совершенного </w:t>
      </w:r>
      <w:r w:rsidR="009C4BE0">
        <w:rPr>
          <w:rFonts w:ascii="Times New Roman" w:eastAsia="Times New Roman" w:hAnsi="Times New Roman" w:cs="Times New Roman"/>
          <w:sz w:val="26"/>
          <w:szCs w:val="26"/>
          <w:lang w:eastAsia="ru-RU"/>
        </w:rPr>
        <w:t>Гамильяновым</w:t>
      </w:r>
      <w:r w:rsidR="009C4BE0">
        <w:rPr>
          <w:rFonts w:ascii="Times New Roman" w:eastAsia="Times New Roman" w:hAnsi="Times New Roman" w:cs="Times New Roman"/>
          <w:sz w:val="26"/>
          <w:szCs w:val="26"/>
          <w:lang w:eastAsia="ru-RU"/>
        </w:rPr>
        <w:t xml:space="preserve"> Р.Н.</w:t>
      </w:r>
      <w:r w:rsidRPr="000806C1">
        <w:rPr>
          <w:rFonts w:ascii="Times New Roman" w:eastAsia="Times New Roman" w:hAnsi="Times New Roman" w:cs="Times New Roman"/>
          <w:sz w:val="26"/>
          <w:szCs w:val="26"/>
          <w:lang w:eastAsia="ru-RU"/>
        </w:rPr>
        <w:t xml:space="preserve"> административного правонарушения, предусмотренного ч.</w:t>
      </w:r>
      <w:r w:rsidR="009C4BE0">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9C4BE0">
        <w:rPr>
          <w:rFonts w:ascii="Times New Roman" w:eastAsia="Times New Roman" w:hAnsi="Times New Roman" w:cs="Times New Roman"/>
          <w:sz w:val="26"/>
          <w:szCs w:val="26"/>
          <w:lang w:eastAsia="ru-RU"/>
        </w:rPr>
        <w:t xml:space="preserve"> 12.15 КоАП РФ (л.д.4</w:t>
      </w:r>
      <w:r w:rsidRPr="000806C1">
        <w:rPr>
          <w:rFonts w:ascii="Times New Roman" w:eastAsia="Times New Roman" w:hAnsi="Times New Roman" w:cs="Times New Roman"/>
          <w:sz w:val="26"/>
          <w:szCs w:val="26"/>
          <w:lang w:eastAsia="ru-RU"/>
        </w:rPr>
        <w:t xml:space="preserve">); </w:t>
      </w:r>
    </w:p>
    <w:p w:rsidR="009C4BE0"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рапортом младшего специалиста по связи и спец. технике ОР ПС ОМВД России по Темрюкскому району от </w:t>
      </w:r>
      <w:r w:rsidRPr="00E4457C" w:rsidR="00EE6C51">
        <w:rPr>
          <w:rFonts w:ascii="Times New Roman" w:eastAsia="Times New Roman" w:hAnsi="Times New Roman" w:cs="Times New Roman"/>
          <w:sz w:val="26"/>
          <w:szCs w:val="26"/>
          <w:lang w:val="en-US"/>
        </w:rPr>
        <w:t>&lt;</w:t>
      </w:r>
      <w:r w:rsidRPr="00E4457C" w:rsidR="00EE6C51">
        <w:rPr>
          <w:rFonts w:ascii="Times New Roman" w:eastAsia="Times New Roman" w:hAnsi="Times New Roman" w:cs="Times New Roman"/>
          <w:sz w:val="26"/>
          <w:szCs w:val="26"/>
        </w:rPr>
        <w:t>дата</w:t>
      </w:r>
      <w:r w:rsidRPr="00E4457C" w:rsidR="00EE6C51">
        <w:rPr>
          <w:rFonts w:ascii="Times New Roman" w:eastAsia="Times New Roman" w:hAnsi="Times New Roman" w:cs="Times New Roman"/>
          <w:sz w:val="26"/>
          <w:szCs w:val="26"/>
          <w:lang w:val="en-US"/>
        </w:rPr>
        <w:t>&gt;</w:t>
      </w:r>
      <w:r>
        <w:rPr>
          <w:rFonts w:ascii="Times New Roman" w:eastAsia="Times New Roman" w:hAnsi="Times New Roman" w:cs="Times New Roman"/>
          <w:sz w:val="26"/>
          <w:szCs w:val="26"/>
          <w:lang w:eastAsia="ru-RU"/>
        </w:rPr>
        <w:t xml:space="preserve"> (л.д.5);</w:t>
      </w:r>
    </w:p>
    <w:p w:rsidR="000806C1" w:rsidRPr="000806C1" w:rsidP="009C4BE0">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C4BE0">
        <w:rPr>
          <w:rFonts w:ascii="Times New Roman" w:eastAsia="Times New Roman" w:hAnsi="Times New Roman" w:cs="Times New Roman"/>
          <w:sz w:val="26"/>
          <w:szCs w:val="26"/>
          <w:lang w:eastAsia="ru-RU"/>
        </w:rPr>
        <w:t xml:space="preserve">схемой дислокации дорожных знаков и дорожной разметки, согласно которой на </w:t>
      </w:r>
      <w:r w:rsidRPr="00E4457C" w:rsidR="00EE6C51">
        <w:rPr>
          <w:rFonts w:ascii="Times New Roman" w:hAnsi="Times New Roman" w:cs="Times New Roman"/>
          <w:sz w:val="26"/>
          <w:szCs w:val="26"/>
          <w:lang w:val="en-US"/>
        </w:rPr>
        <w:t>&lt;</w:t>
      </w:r>
      <w:r w:rsidRPr="00E4457C" w:rsidR="00EE6C51">
        <w:rPr>
          <w:rFonts w:ascii="Times New Roman" w:hAnsi="Times New Roman" w:cs="Times New Roman"/>
          <w:sz w:val="26"/>
          <w:szCs w:val="26"/>
        </w:rPr>
        <w:t>адрес</w:t>
      </w:r>
      <w:r w:rsidRPr="00E4457C" w:rsidR="00EE6C51">
        <w:rPr>
          <w:rFonts w:ascii="Times New Roman" w:hAnsi="Times New Roman" w:cs="Times New Roman"/>
          <w:sz w:val="26"/>
          <w:szCs w:val="26"/>
          <w:lang w:val="en-US"/>
        </w:rPr>
        <w:t>&gt;</w:t>
      </w:r>
      <w:r w:rsidRPr="009C4BE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нанесена разметка 1.1 (л.д.6).</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протокол об административном правонарушении отвечает требованиям ст. 28.2 КоАП РФ, составлен уполномоченным должностным лицом, каких-либо существенных процессуальных нарушений при его составлении не установлено, никаких замечаний со стороны </w:t>
      </w:r>
      <w:r w:rsidR="00A2499C">
        <w:rPr>
          <w:rFonts w:ascii="Times New Roman" w:eastAsia="Times New Roman" w:hAnsi="Times New Roman" w:cs="Times New Roman"/>
          <w:sz w:val="26"/>
          <w:szCs w:val="26"/>
          <w:lang w:eastAsia="ru-RU"/>
        </w:rPr>
        <w:t>Гамильянова</w:t>
      </w:r>
      <w:r w:rsidR="00A2499C">
        <w:rPr>
          <w:rFonts w:ascii="Times New Roman" w:eastAsia="Times New Roman" w:hAnsi="Times New Roman" w:cs="Times New Roman"/>
          <w:sz w:val="26"/>
          <w:szCs w:val="26"/>
          <w:lang w:eastAsia="ru-RU"/>
        </w:rPr>
        <w:t xml:space="preserve"> Р.Н.</w:t>
      </w:r>
      <w:r w:rsidRPr="000806C1">
        <w:rPr>
          <w:rFonts w:ascii="Times New Roman" w:eastAsia="Times New Roman" w:hAnsi="Times New Roman" w:cs="Times New Roman"/>
          <w:sz w:val="26"/>
          <w:szCs w:val="26"/>
          <w:lang w:eastAsia="ru-RU"/>
        </w:rPr>
        <w:t xml:space="preserve"> документы не содержат, содержание процессуального акта </w:t>
      </w:r>
      <w:r w:rsidRPr="000806C1">
        <w:rPr>
          <w:rFonts w:ascii="Times New Roman" w:eastAsia="Times New Roman" w:hAnsi="Times New Roman" w:cs="Times New Roman"/>
          <w:sz w:val="26"/>
          <w:szCs w:val="26"/>
          <w:lang w:eastAsia="ru-RU"/>
        </w:rPr>
        <w:t>изложено в</w:t>
      </w:r>
      <w:r w:rsidRPr="000806C1">
        <w:rPr>
          <w:rFonts w:ascii="Times New Roman" w:eastAsia="Times New Roman" w:hAnsi="Times New Roman" w:cs="Times New Roman"/>
          <w:sz w:val="26"/>
          <w:szCs w:val="26"/>
          <w:lang w:eastAsia="ru-RU"/>
        </w:rPr>
        <w:t xml:space="preserve"> достаточной степени ясности, права лица, привлекаемого к административной ответственности, соблюдены, в связи с чем, суд признает их допустимыми и достаточными для установления вины </w:t>
      </w:r>
      <w:r w:rsidR="00A2499C">
        <w:rPr>
          <w:rFonts w:ascii="Times New Roman" w:eastAsia="Times New Roman" w:hAnsi="Times New Roman" w:cs="Times New Roman"/>
          <w:sz w:val="26"/>
          <w:szCs w:val="26"/>
          <w:lang w:eastAsia="ru-RU"/>
        </w:rPr>
        <w:t>Гамильянова</w:t>
      </w:r>
      <w:r w:rsidR="00A2499C">
        <w:rPr>
          <w:rFonts w:ascii="Times New Roman" w:eastAsia="Times New Roman" w:hAnsi="Times New Roman" w:cs="Times New Roman"/>
          <w:sz w:val="26"/>
          <w:szCs w:val="26"/>
          <w:lang w:eastAsia="ru-RU"/>
        </w:rPr>
        <w:t xml:space="preserve"> Р.Н.</w:t>
      </w:r>
      <w:r w:rsidRPr="000806C1">
        <w:rPr>
          <w:rFonts w:ascii="Times New Roman" w:eastAsia="Times New Roman" w:hAnsi="Times New Roman" w:cs="Times New Roman"/>
          <w:sz w:val="26"/>
          <w:szCs w:val="26"/>
          <w:lang w:eastAsia="ru-RU"/>
        </w:rPr>
        <w:t xml:space="preserve"> в совершении правонарушения, предусмотренного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12.15 КоАП РФ.</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Анализируя и оценивая, в соответствии со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26.11 КоАП РФ, собранные и исследованные в судебном заседании доказательства в их совокупности, прихожу к выводу о виновности </w:t>
      </w:r>
      <w:r w:rsidR="00A2499C">
        <w:rPr>
          <w:rFonts w:ascii="Times New Roman" w:eastAsia="Times New Roman" w:hAnsi="Times New Roman" w:cs="Times New Roman"/>
          <w:sz w:val="26"/>
          <w:szCs w:val="26"/>
          <w:lang w:eastAsia="ru-RU"/>
        </w:rPr>
        <w:t>Гамильянова</w:t>
      </w:r>
      <w:r w:rsidR="00A2499C">
        <w:rPr>
          <w:rFonts w:ascii="Times New Roman" w:eastAsia="Times New Roman" w:hAnsi="Times New Roman" w:cs="Times New Roman"/>
          <w:sz w:val="26"/>
          <w:szCs w:val="26"/>
          <w:lang w:eastAsia="ru-RU"/>
        </w:rPr>
        <w:t xml:space="preserve"> Р.Н.</w:t>
      </w:r>
      <w:r w:rsidRPr="000806C1">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12.15 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0806C1" w:rsidRPr="000806C1"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11" w:history="1">
        <w:r w:rsidRPr="00A2499C">
          <w:rPr>
            <w:rStyle w:val="Hyperlink"/>
            <w:rFonts w:ascii="Times New Roman" w:eastAsia="Times New Roman" w:hAnsi="Times New Roman" w:cs="Times New Roman"/>
            <w:color w:val="auto"/>
            <w:sz w:val="26"/>
            <w:szCs w:val="26"/>
            <w:u w:val="none"/>
            <w:lang w:eastAsia="ru-RU"/>
          </w:rPr>
          <w:t>ст. 1.5</w:t>
        </w:r>
      </w:hyperlink>
      <w:r w:rsidRP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2499C" w:rsidRPr="00A2499C" w:rsidP="00A2499C">
      <w:pPr>
        <w:widowControl w:val="0"/>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В соответствии со ст.</w:t>
      </w:r>
      <w:r>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 xml:space="preserve">4.2 КоАП РФ обстоятельством, смягчающим административную ответственность </w:t>
      </w:r>
      <w:r>
        <w:rPr>
          <w:rFonts w:ascii="Times New Roman" w:eastAsia="Times New Roman" w:hAnsi="Times New Roman" w:cs="Times New Roman"/>
          <w:sz w:val="26"/>
          <w:szCs w:val="26"/>
          <w:lang w:eastAsia="ru-RU"/>
        </w:rPr>
        <w:t>Гамильянова</w:t>
      </w:r>
      <w:r>
        <w:rPr>
          <w:rFonts w:ascii="Times New Roman" w:eastAsia="Times New Roman" w:hAnsi="Times New Roman" w:cs="Times New Roman"/>
          <w:sz w:val="26"/>
          <w:szCs w:val="26"/>
          <w:lang w:eastAsia="ru-RU"/>
        </w:rPr>
        <w:t xml:space="preserve"> Р.Н.</w:t>
      </w:r>
      <w:r w:rsidRPr="00A2499C">
        <w:rPr>
          <w:rFonts w:ascii="Times New Roman" w:eastAsia="Times New Roman" w:hAnsi="Times New Roman" w:cs="Times New Roman"/>
          <w:sz w:val="26"/>
          <w:szCs w:val="26"/>
          <w:lang w:eastAsia="ru-RU"/>
        </w:rPr>
        <w:t xml:space="preserve">, является – его раскаяние. </w:t>
      </w:r>
    </w:p>
    <w:p w:rsidR="00A2499C" w:rsidP="00A2499C">
      <w:pPr>
        <w:widowControl w:val="0"/>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Обстоятельств, отягчающих административную ответственность, в соответствии со  ст. 4.3 КоАП РФ, - не установлено.</w:t>
      </w:r>
    </w:p>
    <w:p w:rsidR="000806C1" w:rsidRPr="000806C1" w:rsidP="00A2499C">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всех обстоятельств дела, считаю возможным назначить наказание, предусмотренное санкцией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 xml:space="preserve">12.15 КоАП РФ, в виде штрафа, что будет необходимой и достаточной мерой ответственности за совершенное правонарушение, наиболее целесообразной </w:t>
      </w:r>
      <w:r w:rsidRPr="000806C1">
        <w:rPr>
          <w:rFonts w:ascii="Times New Roman" w:eastAsia="Times New Roman" w:hAnsi="Times New Roman" w:cs="Times New Roman"/>
          <w:sz w:val="26"/>
          <w:szCs w:val="26"/>
          <w:lang w:val="uk-UA" w:eastAsia="ru-RU"/>
        </w:rPr>
        <w:t xml:space="preserve">для </w:t>
      </w:r>
      <w:r w:rsidRPr="000806C1">
        <w:rPr>
          <w:rFonts w:ascii="Times New Roman" w:eastAsia="Times New Roman" w:hAnsi="Times New Roman" w:cs="Times New Roman"/>
          <w:sz w:val="26"/>
          <w:szCs w:val="26"/>
          <w:lang w:eastAsia="ru-RU"/>
        </w:rPr>
        <w:t>предупреждения</w:t>
      </w:r>
      <w:r w:rsidRPr="000806C1">
        <w:rPr>
          <w:rFonts w:ascii="Times New Roman" w:eastAsia="Times New Roman" w:hAnsi="Times New Roman" w:cs="Times New Roman"/>
          <w:sz w:val="26"/>
          <w:szCs w:val="26"/>
          <w:lang w:val="uk-UA" w:eastAsia="ru-RU"/>
        </w:rPr>
        <w:t xml:space="preserve"> </w:t>
      </w:r>
      <w:r w:rsidRPr="000806C1">
        <w:rPr>
          <w:rFonts w:ascii="Times New Roman" w:eastAsia="Times New Roman" w:hAnsi="Times New Roman" w:cs="Times New Roman"/>
          <w:sz w:val="26"/>
          <w:szCs w:val="26"/>
          <w:lang w:eastAsia="ru-RU"/>
        </w:rPr>
        <w:t>совершения</w:t>
      </w:r>
      <w:r w:rsidRPr="000806C1">
        <w:rPr>
          <w:rFonts w:ascii="Times New Roman" w:eastAsia="Times New Roman" w:hAnsi="Times New Roman" w:cs="Times New Roman"/>
          <w:sz w:val="26"/>
          <w:szCs w:val="26"/>
          <w:lang w:val="uk-UA" w:eastAsia="ru-RU"/>
        </w:rPr>
        <w:t xml:space="preserve"> </w:t>
      </w:r>
      <w:r w:rsidRPr="000806C1">
        <w:rPr>
          <w:rFonts w:ascii="Times New Roman" w:eastAsia="Times New Roman" w:hAnsi="Times New Roman" w:cs="Times New Roman"/>
          <w:sz w:val="26"/>
          <w:szCs w:val="26"/>
          <w:lang w:val="uk-UA" w:eastAsia="ru-RU"/>
        </w:rPr>
        <w:t>новых</w:t>
      </w:r>
      <w:r w:rsidRPr="000806C1">
        <w:rPr>
          <w:rFonts w:ascii="Times New Roman" w:eastAsia="Times New Roman" w:hAnsi="Times New Roman" w:cs="Times New Roman"/>
          <w:sz w:val="26"/>
          <w:szCs w:val="26"/>
          <w:lang w:val="uk-UA" w:eastAsia="ru-RU"/>
        </w:rPr>
        <w:t xml:space="preserve"> </w:t>
      </w:r>
      <w:r w:rsidRPr="000806C1">
        <w:rPr>
          <w:rFonts w:ascii="Times New Roman" w:eastAsia="Times New Roman" w:hAnsi="Times New Roman" w:cs="Times New Roman"/>
          <w:sz w:val="26"/>
          <w:szCs w:val="26"/>
          <w:lang w:eastAsia="ru-RU"/>
        </w:rPr>
        <w:t>правонарушений, отвечать целям административного наказания для достижения справедливого баланса публичных и частных интересов в</w:t>
      </w:r>
      <w:r w:rsidRPr="000806C1">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рамках</w:t>
      </w:r>
      <w:r w:rsidRPr="000806C1">
        <w:rPr>
          <w:rFonts w:ascii="Times New Roman" w:eastAsia="Times New Roman" w:hAnsi="Times New Roman" w:cs="Times New Roman"/>
          <w:sz w:val="26"/>
          <w:szCs w:val="26"/>
          <w:lang w:eastAsia="ru-RU"/>
        </w:rPr>
        <w:t xml:space="preserve"> производства по делу об административном правонарушении.</w:t>
      </w:r>
    </w:p>
    <w:p w:rsidR="00CF7B82" w:rsidRPr="00CF7B82" w:rsidP="000806C1">
      <w:pPr>
        <w:widowControl w:val="0"/>
        <w:spacing w:after="0" w:line="240" w:lineRule="auto"/>
        <w:ind w:right="-1" w:firstLine="567"/>
        <w:jc w:val="both"/>
        <w:rPr>
          <w:rFonts w:ascii="Times New Roman" w:eastAsia="Times New Roman" w:hAnsi="Times New Roman" w:cs="Times New Roman"/>
          <w:sz w:val="26"/>
          <w:szCs w:val="26"/>
          <w:lang w:eastAsia="ru-RU"/>
        </w:rPr>
      </w:pPr>
      <w:r w:rsidRPr="000806C1">
        <w:rPr>
          <w:rFonts w:ascii="Times New Roman" w:eastAsia="Times New Roman" w:hAnsi="Times New Roman" w:cs="Times New Roman"/>
          <w:sz w:val="26"/>
          <w:szCs w:val="26"/>
          <w:lang w:eastAsia="ru-RU"/>
        </w:rPr>
        <w:t xml:space="preserve">На основании  </w:t>
      </w:r>
      <w:r w:rsidRPr="000806C1">
        <w:rPr>
          <w:rFonts w:ascii="Times New Roman" w:eastAsia="Times New Roman" w:hAnsi="Times New Roman" w:cs="Times New Roman"/>
          <w:sz w:val="26"/>
          <w:szCs w:val="26"/>
          <w:lang w:eastAsia="ru-RU"/>
        </w:rPr>
        <w:t>изложенного</w:t>
      </w:r>
      <w:r w:rsidRPr="000806C1">
        <w:rPr>
          <w:rFonts w:ascii="Times New Roman" w:eastAsia="Times New Roman" w:hAnsi="Times New Roman" w:cs="Times New Roman"/>
          <w:sz w:val="26"/>
          <w:szCs w:val="26"/>
          <w:lang w:eastAsia="ru-RU"/>
        </w:rPr>
        <w:t>, ч.</w:t>
      </w:r>
      <w:r w:rsidR="00A2499C">
        <w:rPr>
          <w:rFonts w:ascii="Times New Roman" w:eastAsia="Times New Roman" w:hAnsi="Times New Roman" w:cs="Times New Roman"/>
          <w:sz w:val="26"/>
          <w:szCs w:val="26"/>
          <w:lang w:eastAsia="ru-RU"/>
        </w:rPr>
        <w:t xml:space="preserve"> </w:t>
      </w:r>
      <w:r w:rsidRPr="000806C1">
        <w:rPr>
          <w:rFonts w:ascii="Times New Roman" w:eastAsia="Times New Roman" w:hAnsi="Times New Roman" w:cs="Times New Roman"/>
          <w:sz w:val="26"/>
          <w:szCs w:val="26"/>
          <w:lang w:eastAsia="ru-RU"/>
        </w:rPr>
        <w:t>4 ст. 12.15 КоАП РФ, руководствуясь ст. 29.9, 29.10 КоАП РФ, мировой судья, -</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ПОСТАНОВИЛ:</w:t>
      </w: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Гамильянова</w:t>
      </w:r>
      <w:r>
        <w:rPr>
          <w:rFonts w:ascii="Times New Roman" w:eastAsia="Times New Roman" w:hAnsi="Times New Roman" w:cs="Times New Roman"/>
          <w:sz w:val="26"/>
          <w:szCs w:val="26"/>
          <w:lang w:eastAsia="ru-RU"/>
        </w:rPr>
        <w:t xml:space="preserve"> Радика </w:t>
      </w:r>
      <w:r>
        <w:rPr>
          <w:rFonts w:ascii="Times New Roman" w:eastAsia="Times New Roman" w:hAnsi="Times New Roman" w:cs="Times New Roman"/>
          <w:sz w:val="26"/>
          <w:szCs w:val="26"/>
          <w:lang w:eastAsia="ru-RU"/>
        </w:rPr>
        <w:t>Нафкатовича</w:t>
      </w:r>
      <w:r w:rsidR="000A278D">
        <w:rPr>
          <w:rFonts w:ascii="Times New Roman" w:eastAsia="Times New Roman" w:hAnsi="Times New Roman" w:cs="Times New Roman"/>
          <w:sz w:val="26"/>
          <w:szCs w:val="26"/>
          <w:lang w:eastAsia="ru-RU"/>
        </w:rPr>
        <w:t xml:space="preserve"> признать виновным</w:t>
      </w:r>
      <w:r w:rsidRPr="00CF7B82">
        <w:rPr>
          <w:rFonts w:ascii="Times New Roman" w:eastAsia="Times New Roman" w:hAnsi="Times New Roman" w:cs="Times New Roman"/>
          <w:sz w:val="26"/>
          <w:szCs w:val="26"/>
          <w:lang w:eastAsia="ru-RU"/>
        </w:rPr>
        <w:t xml:space="preserve"> в совершении административного прав</w:t>
      </w:r>
      <w:r>
        <w:rPr>
          <w:rFonts w:ascii="Times New Roman" w:eastAsia="Times New Roman" w:hAnsi="Times New Roman" w:cs="Times New Roman"/>
          <w:sz w:val="26"/>
          <w:szCs w:val="26"/>
          <w:lang w:eastAsia="ru-RU"/>
        </w:rPr>
        <w:t>онарушения, предусмотренного ч. 4</w:t>
      </w:r>
      <w:r w:rsidRPr="00CF7B82">
        <w:rPr>
          <w:rFonts w:ascii="Times New Roman" w:eastAsia="Times New Roman" w:hAnsi="Times New Roman" w:cs="Times New Roman"/>
          <w:sz w:val="26"/>
          <w:szCs w:val="26"/>
          <w:lang w:eastAsia="ru-RU"/>
        </w:rPr>
        <w:t xml:space="preserve"> </w:t>
      </w:r>
      <w:r w:rsidR="000A278D">
        <w:rPr>
          <w:rFonts w:ascii="Times New Roman" w:eastAsia="Times New Roman" w:hAnsi="Times New Roman" w:cs="Times New Roman"/>
          <w:sz w:val="26"/>
          <w:szCs w:val="26"/>
          <w:lang w:eastAsia="ru-RU"/>
        </w:rPr>
        <w:t>ст.</w:t>
      </w:r>
      <w:r>
        <w:rPr>
          <w:rFonts w:ascii="Times New Roman" w:eastAsia="Times New Roman" w:hAnsi="Times New Roman" w:cs="Times New Roman"/>
          <w:sz w:val="26"/>
          <w:szCs w:val="26"/>
          <w:lang w:eastAsia="ru-RU"/>
        </w:rPr>
        <w:t xml:space="preserve"> </w:t>
      </w:r>
      <w:r w:rsidR="000A278D">
        <w:rPr>
          <w:rFonts w:ascii="Times New Roman" w:eastAsia="Times New Roman" w:hAnsi="Times New Roman" w:cs="Times New Roman"/>
          <w:sz w:val="26"/>
          <w:szCs w:val="26"/>
          <w:lang w:eastAsia="ru-RU"/>
        </w:rPr>
        <w:t>12.15 КоАП РФ, и назначить ему</w:t>
      </w:r>
      <w:r w:rsidRPr="00CF7B82">
        <w:rPr>
          <w:rFonts w:ascii="Times New Roman" w:eastAsia="Times New Roman" w:hAnsi="Times New Roman" w:cs="Times New Roman"/>
          <w:sz w:val="26"/>
          <w:szCs w:val="26"/>
          <w:lang w:eastAsia="ru-RU"/>
        </w:rPr>
        <w:t xml:space="preserve"> административное наказание </w:t>
      </w:r>
      <w:r w:rsidRPr="00A2499C">
        <w:rPr>
          <w:rFonts w:ascii="Times New Roman" w:eastAsia="Times New Roman" w:hAnsi="Times New Roman" w:cs="Times New Roman"/>
          <w:sz w:val="26"/>
          <w:szCs w:val="26"/>
          <w:lang w:eastAsia="ru-RU"/>
        </w:rPr>
        <w:t xml:space="preserve">в виде административного штрафа в размере </w:t>
      </w:r>
      <w:r>
        <w:rPr>
          <w:rFonts w:ascii="Times New Roman" w:eastAsia="Times New Roman" w:hAnsi="Times New Roman" w:cs="Times New Roman"/>
          <w:sz w:val="26"/>
          <w:szCs w:val="26"/>
          <w:lang w:eastAsia="ru-RU"/>
        </w:rPr>
        <w:t>5</w:t>
      </w:r>
      <w:r w:rsidRPr="00A2499C">
        <w:rPr>
          <w:rFonts w:ascii="Times New Roman" w:eastAsia="Times New Roman" w:hAnsi="Times New Roman" w:cs="Times New Roman"/>
          <w:sz w:val="26"/>
          <w:szCs w:val="26"/>
          <w:lang w:eastAsia="ru-RU"/>
        </w:rPr>
        <w:t>000 (</w:t>
      </w:r>
      <w:r>
        <w:rPr>
          <w:rFonts w:ascii="Times New Roman" w:eastAsia="Times New Roman" w:hAnsi="Times New Roman" w:cs="Times New Roman"/>
          <w:sz w:val="26"/>
          <w:szCs w:val="26"/>
          <w:lang w:eastAsia="ru-RU"/>
        </w:rPr>
        <w:t>пяти</w:t>
      </w:r>
      <w:r w:rsidRPr="00A2499C">
        <w:rPr>
          <w:rFonts w:ascii="Times New Roman" w:eastAsia="Times New Roman" w:hAnsi="Times New Roman" w:cs="Times New Roman"/>
          <w:sz w:val="26"/>
          <w:szCs w:val="26"/>
          <w:lang w:eastAsia="ru-RU"/>
        </w:rPr>
        <w:t xml:space="preserve"> тысяч) рублей</w:t>
      </w:r>
      <w:r w:rsidRPr="00CF7B82">
        <w:rPr>
          <w:rFonts w:ascii="Times New Roman" w:eastAsia="Times New Roman" w:hAnsi="Times New Roman" w:cs="Times New Roman"/>
          <w:sz w:val="26"/>
          <w:szCs w:val="26"/>
          <w:lang w:eastAsia="ru-RU"/>
        </w:rPr>
        <w:t xml:space="preserve">. </w:t>
      </w:r>
    </w:p>
    <w:p w:rsidR="00CF7B82" w:rsidP="00CF7B82">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 xml:space="preserve">Перечисление штрафа необходимо произвести по следующим реквизитам: УФК по </w:t>
      </w:r>
      <w:r w:rsidR="00362F5C">
        <w:rPr>
          <w:rFonts w:ascii="Times New Roman" w:eastAsia="Times New Roman" w:hAnsi="Times New Roman" w:cs="Times New Roman"/>
          <w:sz w:val="26"/>
          <w:szCs w:val="26"/>
          <w:lang w:eastAsia="ru-RU"/>
        </w:rPr>
        <w:t>Краснодарскому краю</w:t>
      </w:r>
      <w:r w:rsidRPr="00A2499C">
        <w:rPr>
          <w:rFonts w:ascii="Times New Roman" w:eastAsia="Times New Roman" w:hAnsi="Times New Roman" w:cs="Times New Roman"/>
          <w:sz w:val="26"/>
          <w:szCs w:val="26"/>
          <w:lang w:eastAsia="ru-RU"/>
        </w:rPr>
        <w:t xml:space="preserve"> (ОМВД России по </w:t>
      </w:r>
      <w:r w:rsidR="00362F5C">
        <w:rPr>
          <w:rFonts w:ascii="Times New Roman" w:eastAsia="Times New Roman" w:hAnsi="Times New Roman" w:cs="Times New Roman"/>
          <w:sz w:val="26"/>
          <w:szCs w:val="26"/>
          <w:lang w:eastAsia="ru-RU"/>
        </w:rPr>
        <w:t>Темрюкскому району</w:t>
      </w:r>
      <w:r w:rsidRPr="00A2499C">
        <w:rPr>
          <w:rFonts w:ascii="Times New Roman" w:eastAsia="Times New Roman" w:hAnsi="Times New Roman" w:cs="Times New Roman"/>
          <w:sz w:val="26"/>
          <w:szCs w:val="26"/>
          <w:lang w:eastAsia="ru-RU"/>
        </w:rPr>
        <w:t xml:space="preserve">) КПП </w:t>
      </w:r>
      <w:r w:rsidR="00362F5C">
        <w:rPr>
          <w:rFonts w:ascii="Times New Roman" w:eastAsia="Times New Roman" w:hAnsi="Times New Roman" w:cs="Times New Roman"/>
          <w:sz w:val="26"/>
          <w:szCs w:val="26"/>
          <w:lang w:eastAsia="ru-RU"/>
        </w:rPr>
        <w:t>235201001</w:t>
      </w:r>
      <w:r w:rsidRPr="00A2499C">
        <w:rPr>
          <w:rFonts w:ascii="Times New Roman" w:eastAsia="Times New Roman" w:hAnsi="Times New Roman" w:cs="Times New Roman"/>
          <w:sz w:val="26"/>
          <w:szCs w:val="26"/>
          <w:lang w:eastAsia="ru-RU"/>
        </w:rPr>
        <w:t xml:space="preserve">, ИНН </w:t>
      </w:r>
      <w:r w:rsidR="00362F5C">
        <w:rPr>
          <w:rFonts w:ascii="Times New Roman" w:eastAsia="Times New Roman" w:hAnsi="Times New Roman" w:cs="Times New Roman"/>
          <w:sz w:val="26"/>
          <w:szCs w:val="26"/>
          <w:lang w:eastAsia="ru-RU"/>
        </w:rPr>
        <w:t>2352016535</w:t>
      </w:r>
      <w:r w:rsidRPr="00A2499C">
        <w:rPr>
          <w:rFonts w:ascii="Times New Roman" w:eastAsia="Times New Roman" w:hAnsi="Times New Roman" w:cs="Times New Roman"/>
          <w:sz w:val="26"/>
          <w:szCs w:val="26"/>
          <w:lang w:eastAsia="ru-RU"/>
        </w:rPr>
        <w:t xml:space="preserve">, ОКТМО </w:t>
      </w:r>
      <w:r w:rsidR="00362F5C">
        <w:rPr>
          <w:rFonts w:ascii="Times New Roman" w:eastAsia="Times New Roman" w:hAnsi="Times New Roman" w:cs="Times New Roman"/>
          <w:sz w:val="26"/>
          <w:szCs w:val="26"/>
          <w:lang w:eastAsia="ru-RU"/>
        </w:rPr>
        <w:t>03651101</w:t>
      </w:r>
      <w:r w:rsidRPr="00A2499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р</w:t>
      </w:r>
      <w:r w:rsidRPr="00A2499C">
        <w:rPr>
          <w:rFonts w:ascii="Times New Roman" w:eastAsia="Times New Roman" w:hAnsi="Times New Roman" w:cs="Times New Roman"/>
          <w:sz w:val="26"/>
          <w:szCs w:val="26"/>
          <w:lang w:eastAsia="ru-RU"/>
        </w:rPr>
        <w:t>\с 40101810</w:t>
      </w:r>
      <w:r w:rsidR="00362F5C">
        <w:rPr>
          <w:rFonts w:ascii="Times New Roman" w:eastAsia="Times New Roman" w:hAnsi="Times New Roman" w:cs="Times New Roman"/>
          <w:sz w:val="26"/>
          <w:szCs w:val="26"/>
          <w:lang w:eastAsia="ru-RU"/>
        </w:rPr>
        <w:t>300000010013</w:t>
      </w:r>
      <w:r w:rsidRPr="00A2499C">
        <w:rPr>
          <w:rFonts w:ascii="Times New Roman" w:eastAsia="Times New Roman" w:hAnsi="Times New Roman" w:cs="Times New Roman"/>
          <w:sz w:val="26"/>
          <w:szCs w:val="26"/>
          <w:lang w:eastAsia="ru-RU"/>
        </w:rPr>
        <w:t xml:space="preserve"> в </w:t>
      </w:r>
      <w:r w:rsidR="00362F5C">
        <w:rPr>
          <w:rFonts w:ascii="Times New Roman" w:eastAsia="Times New Roman" w:hAnsi="Times New Roman" w:cs="Times New Roman"/>
          <w:sz w:val="26"/>
          <w:szCs w:val="26"/>
          <w:lang w:eastAsia="ru-RU"/>
        </w:rPr>
        <w:t>Южное ГУ Банка России по Краснодарскому краю</w:t>
      </w:r>
      <w:r w:rsidRPr="00A2499C">
        <w:rPr>
          <w:rFonts w:ascii="Times New Roman" w:eastAsia="Times New Roman" w:hAnsi="Times New Roman" w:cs="Times New Roman"/>
          <w:sz w:val="26"/>
          <w:szCs w:val="26"/>
          <w:lang w:eastAsia="ru-RU"/>
        </w:rPr>
        <w:t xml:space="preserve">, БИК </w:t>
      </w:r>
      <w:r w:rsidR="00362F5C">
        <w:rPr>
          <w:rFonts w:ascii="Times New Roman" w:eastAsia="Times New Roman" w:hAnsi="Times New Roman" w:cs="Times New Roman"/>
          <w:sz w:val="26"/>
          <w:szCs w:val="26"/>
          <w:lang w:eastAsia="ru-RU"/>
        </w:rPr>
        <w:t>040349001</w:t>
      </w:r>
      <w:r w:rsidRPr="00A2499C">
        <w:rPr>
          <w:rFonts w:ascii="Times New Roman" w:eastAsia="Times New Roman" w:hAnsi="Times New Roman" w:cs="Times New Roman"/>
          <w:sz w:val="26"/>
          <w:szCs w:val="26"/>
          <w:lang w:eastAsia="ru-RU"/>
        </w:rPr>
        <w:t xml:space="preserve">, КБК </w:t>
      </w:r>
      <w:r w:rsidR="00457EC6">
        <w:rPr>
          <w:rFonts w:ascii="Times New Roman" w:eastAsia="Times New Roman" w:hAnsi="Times New Roman" w:cs="Times New Roman"/>
          <w:sz w:val="26"/>
          <w:szCs w:val="26"/>
          <w:lang w:eastAsia="ru-RU"/>
        </w:rPr>
        <w:t>18811601123010001140</w:t>
      </w:r>
      <w:r w:rsidRPr="00A2499C">
        <w:rPr>
          <w:rFonts w:ascii="Times New Roman" w:eastAsia="Times New Roman" w:hAnsi="Times New Roman" w:cs="Times New Roman"/>
          <w:sz w:val="26"/>
          <w:szCs w:val="26"/>
          <w:lang w:eastAsia="ru-RU"/>
        </w:rPr>
        <w:t>, УИН 188104</w:t>
      </w:r>
      <w:r w:rsidR="00362F5C">
        <w:rPr>
          <w:rFonts w:ascii="Times New Roman" w:eastAsia="Times New Roman" w:hAnsi="Times New Roman" w:cs="Times New Roman"/>
          <w:sz w:val="26"/>
          <w:szCs w:val="26"/>
          <w:lang w:eastAsia="ru-RU"/>
        </w:rPr>
        <w:t>23200530004953</w:t>
      </w:r>
      <w:r w:rsidRPr="00A2499C">
        <w:rPr>
          <w:rFonts w:ascii="Times New Roman" w:eastAsia="Times New Roman" w:hAnsi="Times New Roman" w:cs="Times New Roman"/>
          <w:sz w:val="26"/>
          <w:szCs w:val="26"/>
          <w:lang w:eastAsia="ru-RU"/>
        </w:rPr>
        <w:t>. Наименование платежа: оплата штрафа за административное прав</w:t>
      </w:r>
      <w:r w:rsidR="00362F5C">
        <w:rPr>
          <w:rFonts w:ascii="Times New Roman" w:eastAsia="Times New Roman" w:hAnsi="Times New Roman" w:cs="Times New Roman"/>
          <w:sz w:val="26"/>
          <w:szCs w:val="26"/>
          <w:lang w:eastAsia="ru-RU"/>
        </w:rPr>
        <w:t>онарушение, предусмотренное ч. 4 ст. 12.15</w:t>
      </w:r>
      <w:r w:rsidRPr="00A2499C">
        <w:rPr>
          <w:rFonts w:ascii="Times New Roman" w:eastAsia="Times New Roman" w:hAnsi="Times New Roman" w:cs="Times New Roman"/>
          <w:sz w:val="26"/>
          <w:szCs w:val="26"/>
          <w:lang w:eastAsia="ru-RU"/>
        </w:rPr>
        <w:t xml:space="preserve"> КоАП РФ.</w:t>
      </w:r>
    </w:p>
    <w:p w:rsidR="00A2499C" w:rsidRPr="00A2499C"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В силу ч.</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1 ст.</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 xml:space="preserve">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w:t>
      </w:r>
      <w:r w:rsidRPr="00A2499C">
        <w:rPr>
          <w:rFonts w:ascii="Times New Roman" w:eastAsia="Times New Roman" w:hAnsi="Times New Roman" w:cs="Times New Roman"/>
          <w:sz w:val="26"/>
          <w:szCs w:val="26"/>
          <w:lang w:eastAsia="ru-RU"/>
        </w:rPr>
        <w:t>срока отсрочки или срока рассрочки, предусмотренных статьей 31.5 настоящего Кодекса.</w:t>
      </w:r>
    </w:p>
    <w:p w:rsidR="00A2499C" w:rsidRPr="00A2499C"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A2499C"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Согласно ч.</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1 ст.</w:t>
      </w:r>
      <w:r w:rsidR="00362F5C">
        <w:rPr>
          <w:rFonts w:ascii="Times New Roman" w:eastAsia="Times New Roman" w:hAnsi="Times New Roman" w:cs="Times New Roman"/>
          <w:sz w:val="26"/>
          <w:szCs w:val="26"/>
          <w:lang w:eastAsia="ru-RU"/>
        </w:rPr>
        <w:t xml:space="preserve"> </w:t>
      </w:r>
      <w:r w:rsidRPr="00A2499C">
        <w:rPr>
          <w:rFonts w:ascii="Times New Roman" w:eastAsia="Times New Roman" w:hAnsi="Times New Roman" w:cs="Times New Roman"/>
          <w:sz w:val="26"/>
          <w:szCs w:val="26"/>
          <w:lang w:eastAsia="ru-RU"/>
        </w:rPr>
        <w:t xml:space="preserve">20.25 КоАП РФ </w:t>
      </w:r>
      <w:r w:rsidRPr="00A2499C">
        <w:rPr>
          <w:rFonts w:ascii="Times New Roman" w:eastAsia="Times New Roman" w:hAnsi="Times New Roman" w:cs="Times New Roman"/>
          <w:bCs/>
          <w:sz w:val="26"/>
          <w:szCs w:val="26"/>
          <w:lang w:eastAsia="ru-RU"/>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A2499C" w:rsidRPr="00CF7B82" w:rsidP="00A2499C">
      <w:pPr>
        <w:spacing w:after="0" w:line="240" w:lineRule="auto"/>
        <w:ind w:right="-1" w:firstLine="567"/>
        <w:jc w:val="both"/>
        <w:rPr>
          <w:rFonts w:ascii="Times New Roman" w:eastAsia="Times New Roman" w:hAnsi="Times New Roman" w:cs="Times New Roman"/>
          <w:sz w:val="26"/>
          <w:szCs w:val="26"/>
          <w:lang w:eastAsia="ru-RU"/>
        </w:rPr>
      </w:pPr>
      <w:r w:rsidRPr="00A2499C">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p>
    <w:p w:rsidR="002842CD" w:rsidP="002842CD">
      <w:pPr>
        <w:spacing w:after="0" w:line="240" w:lineRule="auto"/>
        <w:ind w:firstLine="567"/>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п</w:t>
      </w:r>
      <w:r>
        <w:rPr>
          <w:rFonts w:ascii="Times New Roman" w:hAnsi="Times New Roman"/>
          <w:sz w:val="26"/>
          <w:szCs w:val="26"/>
        </w:rPr>
        <w:t>/п</w:t>
      </w:r>
    </w:p>
    <w:p w:rsidR="002842CD" w:rsidP="002842CD">
      <w:pPr>
        <w:spacing w:after="0" w:line="240" w:lineRule="auto"/>
        <w:ind w:firstLine="567"/>
        <w:jc w:val="both"/>
        <w:rPr>
          <w:rFonts w:ascii="Times New Roman" w:hAnsi="Times New Roman"/>
          <w:sz w:val="26"/>
          <w:szCs w:val="26"/>
        </w:rPr>
      </w:pPr>
      <w:r>
        <w:rPr>
          <w:rFonts w:ascii="Times New Roman" w:hAnsi="Times New Roman"/>
          <w:sz w:val="26"/>
          <w:szCs w:val="26"/>
        </w:rPr>
        <w:t>Копия верна</w:t>
      </w:r>
    </w:p>
    <w:p w:rsidR="002842CD" w:rsidP="002842CD">
      <w:pPr>
        <w:spacing w:after="0" w:line="240" w:lineRule="auto"/>
        <w:ind w:firstLine="567"/>
        <w:jc w:val="both"/>
        <w:rPr>
          <w:rFonts w:ascii="Times New Roman" w:hAnsi="Times New Roman"/>
          <w:sz w:val="26"/>
          <w:szCs w:val="26"/>
        </w:rPr>
      </w:pPr>
    </w:p>
    <w:p w:rsidR="002842CD" w:rsidP="002842CD">
      <w:pPr>
        <w:spacing w:after="0" w:line="240" w:lineRule="auto"/>
        <w:ind w:firstLine="567"/>
        <w:jc w:val="both"/>
        <w:rPr>
          <w:rFonts w:ascii="Calibri" w:hAnsi="Calibri"/>
          <w:sz w:val="26"/>
          <w:szCs w:val="26"/>
        </w:rPr>
      </w:pPr>
      <w:r>
        <w:rPr>
          <w:rFonts w:ascii="Times New Roman" w:hAnsi="Times New Roman"/>
          <w:sz w:val="26"/>
          <w:szCs w:val="26"/>
        </w:rPr>
        <w:t>Мировой судья:</w:t>
      </w:r>
    </w:p>
    <w:p w:rsidR="002842CD" w:rsidP="002842CD">
      <w:pPr>
        <w:rPr>
          <w:sz w:val="24"/>
        </w:rPr>
      </w:pPr>
    </w:p>
    <w:p w:rsidR="002842CD" w:rsidP="002842CD">
      <w:pPr>
        <w:rPr>
          <w:sz w:val="24"/>
        </w:rPr>
      </w:pPr>
    </w:p>
    <w:p w:rsidR="003957E8" w:rsidP="003957E8">
      <w:pPr>
        <w:rPr>
          <w:sz w:val="24"/>
        </w:rPr>
      </w:pPr>
    </w:p>
    <w:p w:rsidR="003957E8" w:rsidP="003957E8">
      <w:pPr>
        <w:rPr>
          <w:sz w:val="24"/>
        </w:rPr>
      </w:pPr>
    </w:p>
    <w:p w:rsidR="008B56B3" w:rsidRPr="00CF7B82" w:rsidP="003957E8">
      <w:pPr>
        <w:spacing w:after="0" w:line="240" w:lineRule="auto"/>
        <w:ind w:firstLine="567"/>
        <w:jc w:val="both"/>
        <w:rPr>
          <w:rFonts w:ascii="Times New Roman" w:hAnsi="Times New Roman" w:cs="Times New Roman"/>
          <w:sz w:val="26"/>
          <w:szCs w:val="26"/>
        </w:rPr>
      </w:pPr>
    </w:p>
    <w:sectPr w:rsidSect="000806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11ED1"/>
    <w:rsid w:val="00035BCC"/>
    <w:rsid w:val="000806C1"/>
    <w:rsid w:val="000A0559"/>
    <w:rsid w:val="000A278D"/>
    <w:rsid w:val="000C4B50"/>
    <w:rsid w:val="001C6867"/>
    <w:rsid w:val="00202AC0"/>
    <w:rsid w:val="00211A1E"/>
    <w:rsid w:val="00276BD5"/>
    <w:rsid w:val="00280482"/>
    <w:rsid w:val="002842CD"/>
    <w:rsid w:val="002911B3"/>
    <w:rsid w:val="002D314F"/>
    <w:rsid w:val="00362F5C"/>
    <w:rsid w:val="003957E8"/>
    <w:rsid w:val="0039751B"/>
    <w:rsid w:val="003A56FE"/>
    <w:rsid w:val="003A6A61"/>
    <w:rsid w:val="003B699D"/>
    <w:rsid w:val="003E5ED4"/>
    <w:rsid w:val="0041555B"/>
    <w:rsid w:val="00437211"/>
    <w:rsid w:val="00457EC6"/>
    <w:rsid w:val="00471D50"/>
    <w:rsid w:val="00473B6E"/>
    <w:rsid w:val="004A3C50"/>
    <w:rsid w:val="004A7C06"/>
    <w:rsid w:val="004A7DC3"/>
    <w:rsid w:val="004D789C"/>
    <w:rsid w:val="00525ED0"/>
    <w:rsid w:val="0055764D"/>
    <w:rsid w:val="00575A48"/>
    <w:rsid w:val="00590C73"/>
    <w:rsid w:val="005A22F1"/>
    <w:rsid w:val="005C2FE6"/>
    <w:rsid w:val="006A2C1B"/>
    <w:rsid w:val="006B20ED"/>
    <w:rsid w:val="007000AB"/>
    <w:rsid w:val="007547BE"/>
    <w:rsid w:val="0076092B"/>
    <w:rsid w:val="007B08CD"/>
    <w:rsid w:val="00860EA7"/>
    <w:rsid w:val="008B56B3"/>
    <w:rsid w:val="008D313B"/>
    <w:rsid w:val="008E51A9"/>
    <w:rsid w:val="009046F6"/>
    <w:rsid w:val="00950604"/>
    <w:rsid w:val="009857AF"/>
    <w:rsid w:val="009C4BE0"/>
    <w:rsid w:val="009D4760"/>
    <w:rsid w:val="009D588B"/>
    <w:rsid w:val="00A01FD2"/>
    <w:rsid w:val="00A0613E"/>
    <w:rsid w:val="00A2499C"/>
    <w:rsid w:val="00A35AA7"/>
    <w:rsid w:val="00A41BD3"/>
    <w:rsid w:val="00AC2E33"/>
    <w:rsid w:val="00B2011A"/>
    <w:rsid w:val="00BE5DA0"/>
    <w:rsid w:val="00C00A55"/>
    <w:rsid w:val="00CC7D98"/>
    <w:rsid w:val="00CF2229"/>
    <w:rsid w:val="00CF7B82"/>
    <w:rsid w:val="00D415F8"/>
    <w:rsid w:val="00DC4641"/>
    <w:rsid w:val="00E4457C"/>
    <w:rsid w:val="00EE6C51"/>
    <w:rsid w:val="00F21830"/>
    <w:rsid w:val="00F4499B"/>
    <w:rsid w:val="00FA226D"/>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paragraph" w:styleId="Heading1">
    <w:name w:val="heading 1"/>
    <w:basedOn w:val="Normal"/>
    <w:next w:val="Normal"/>
    <w:link w:val="1"/>
    <w:uiPriority w:val="9"/>
    <w:qFormat/>
    <w:rsid w:val="00397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 w:type="character" w:customStyle="1" w:styleId="1">
    <w:name w:val="Заголовок 1 Знак"/>
    <w:basedOn w:val="DefaultParagraphFont"/>
    <w:link w:val="Heading1"/>
    <w:uiPriority w:val="9"/>
    <w:rsid w:val="003975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06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29351/3616f9cc443dbe11b6898b6fa10d5b67a307cb59/"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consultantplus://offline/ref=747F550818F2E0180D6BB7944D239EA317548C0054C2A5CAD94B85812825281322C211B371C93DE1EB5CD4584639D22587CE6C891D7EFEB5LDW7J" TargetMode="External" /><Relationship Id="rId7" Type="http://schemas.openxmlformats.org/officeDocument/2006/relationships/hyperlink" Target="consultantplus://offline/ref=747F550818F2E0180D6BB7944D239EA315548B0C5AC3A5CAD94B85812825281322C211B371CD3CE8E15CD4584639D22587CE6C891D7EFEB5LDW7J" TargetMode="External" /><Relationship Id="rId8" Type="http://schemas.openxmlformats.org/officeDocument/2006/relationships/hyperlink" Target="http://www.consultant.ru/document/cons_doc_LAW_312940/824c911000b3626674abf3ad6e38a6f04b8a7428/" TargetMode="External" /><Relationship Id="rId9" Type="http://schemas.openxmlformats.org/officeDocument/2006/relationships/hyperlink" Target="http://www.consultant.ru/document/cons_doc_LAW_312940/5894b193fda5648afe1c1a5e70c028f25cd2909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433C-C466-45E5-A5B3-1FCCE76E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