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3CC" w:rsidRPr="00E306D6" w:rsidP="00E023CC">
      <w:pPr>
        <w:ind w:right="-2" w:firstLine="568"/>
        <w:jc w:val="right"/>
        <w:rPr>
          <w:sz w:val="26"/>
          <w:szCs w:val="26"/>
        </w:rPr>
      </w:pPr>
      <w:r w:rsidRPr="00E306D6">
        <w:rPr>
          <w:sz w:val="26"/>
          <w:szCs w:val="26"/>
        </w:rPr>
        <w:t>Дело № 5-30-</w:t>
      </w:r>
      <w:r w:rsidRPr="00E306D6" w:rsidR="00100F85">
        <w:rPr>
          <w:sz w:val="26"/>
          <w:szCs w:val="26"/>
        </w:rPr>
        <w:t>268</w:t>
      </w:r>
      <w:r w:rsidRPr="00E306D6">
        <w:rPr>
          <w:sz w:val="26"/>
          <w:szCs w:val="26"/>
        </w:rPr>
        <w:t>/2022</w:t>
      </w:r>
    </w:p>
    <w:p w:rsidR="00E023CC" w:rsidRPr="00E306D6" w:rsidP="00E023CC">
      <w:pPr>
        <w:ind w:right="-2" w:firstLine="568"/>
        <w:jc w:val="right"/>
        <w:rPr>
          <w:sz w:val="26"/>
          <w:szCs w:val="26"/>
        </w:rPr>
      </w:pPr>
    </w:p>
    <w:p w:rsidR="00E023CC" w:rsidRPr="00E306D6" w:rsidP="00E023CC">
      <w:pPr>
        <w:ind w:right="-2" w:firstLine="568"/>
        <w:jc w:val="center"/>
        <w:rPr>
          <w:b/>
          <w:sz w:val="26"/>
          <w:szCs w:val="26"/>
        </w:rPr>
      </w:pPr>
      <w:r w:rsidRPr="00E306D6">
        <w:rPr>
          <w:b/>
          <w:sz w:val="26"/>
          <w:szCs w:val="26"/>
        </w:rPr>
        <w:t>П</w:t>
      </w:r>
      <w:r w:rsidRPr="00E306D6">
        <w:rPr>
          <w:b/>
          <w:sz w:val="26"/>
          <w:szCs w:val="26"/>
        </w:rPr>
        <w:t xml:space="preserve"> О С Т А Н О В Л Е Н И Е</w:t>
      </w:r>
    </w:p>
    <w:p w:rsidR="00E023CC" w:rsidRPr="00E306D6" w:rsidP="00E023CC">
      <w:pPr>
        <w:ind w:right="-2" w:firstLine="568"/>
        <w:jc w:val="center"/>
        <w:rPr>
          <w:sz w:val="26"/>
          <w:szCs w:val="26"/>
        </w:rPr>
      </w:pPr>
      <w:r w:rsidRPr="00E306D6">
        <w:rPr>
          <w:sz w:val="26"/>
          <w:szCs w:val="26"/>
        </w:rPr>
        <w:t xml:space="preserve">                                                         </w:t>
      </w:r>
    </w:p>
    <w:p w:rsidR="00E023CC" w:rsidRPr="00E306D6" w:rsidP="00E023CC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04 июля</w:t>
      </w:r>
      <w:r w:rsidRPr="00E306D6">
        <w:rPr>
          <w:sz w:val="26"/>
          <w:szCs w:val="26"/>
        </w:rPr>
        <w:t xml:space="preserve"> 2022 года</w:t>
      </w:r>
      <w:r w:rsidRPr="00E306D6">
        <w:rPr>
          <w:b/>
          <w:sz w:val="26"/>
          <w:szCs w:val="26"/>
        </w:rPr>
        <w:t xml:space="preserve">                          </w:t>
      </w:r>
      <w:r w:rsidRPr="00E306D6">
        <w:rPr>
          <w:sz w:val="26"/>
          <w:szCs w:val="26"/>
        </w:rPr>
        <w:t xml:space="preserve">                                                 г. Белогорск                                                       </w:t>
      </w:r>
    </w:p>
    <w:p w:rsidR="00E023CC" w:rsidRPr="00E306D6" w:rsidP="00E023CC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 w:rsidRPr="00E306D6">
        <w:rPr>
          <w:sz w:val="26"/>
          <w:szCs w:val="26"/>
        </w:rPr>
        <w:t>г</w:t>
      </w:r>
      <w:r w:rsidRPr="00E306D6">
        <w:rPr>
          <w:sz w:val="26"/>
          <w:szCs w:val="26"/>
        </w:rPr>
        <w:t>.Б</w:t>
      </w:r>
      <w:r w:rsidRPr="00E306D6">
        <w:rPr>
          <w:sz w:val="26"/>
          <w:szCs w:val="26"/>
        </w:rPr>
        <w:t>елогорск</w:t>
      </w:r>
      <w:r w:rsidRPr="00E306D6">
        <w:rPr>
          <w:sz w:val="26"/>
          <w:szCs w:val="26"/>
        </w:rPr>
        <w:t xml:space="preserve">, </w:t>
      </w:r>
      <w:r w:rsidRPr="00E306D6">
        <w:rPr>
          <w:sz w:val="26"/>
          <w:szCs w:val="26"/>
        </w:rPr>
        <w:t>ул.Чобан</w:t>
      </w:r>
      <w:r w:rsidRPr="00E306D6">
        <w:rPr>
          <w:sz w:val="26"/>
          <w:szCs w:val="26"/>
        </w:rPr>
        <w:t xml:space="preserve">-Заде, 26)  Олейников А.Ю., рассмотрев в открытом судебном заседании в зале судебных заседаний материалы дела об административном правонарушении, поступившие из  </w:t>
      </w:r>
      <w:r w:rsidR="0046428C">
        <w:rPr>
          <w:sz w:val="26"/>
          <w:szCs w:val="26"/>
        </w:rPr>
        <w:t>&lt;данные изъяты&gt;</w:t>
      </w:r>
      <w:r w:rsidRPr="00E306D6">
        <w:rPr>
          <w:sz w:val="26"/>
          <w:szCs w:val="26"/>
        </w:rPr>
        <w:t xml:space="preserve">, в отношении </w:t>
      </w:r>
    </w:p>
    <w:p w:rsidR="00100F85" w:rsidRPr="00E306D6" w:rsidP="00100F85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E306D6">
        <w:rPr>
          <w:sz w:val="26"/>
          <w:szCs w:val="26"/>
          <w:lang w:eastAsia="ar-SA"/>
        </w:rPr>
        <w:t>Куртиева</w:t>
      </w:r>
      <w:r w:rsidRPr="00E306D6">
        <w:rPr>
          <w:sz w:val="26"/>
          <w:szCs w:val="26"/>
          <w:lang w:eastAsia="ar-SA"/>
        </w:rPr>
        <w:t xml:space="preserve"> Сулеймана </w:t>
      </w:r>
      <w:r w:rsidRPr="00E306D6">
        <w:rPr>
          <w:sz w:val="26"/>
          <w:szCs w:val="26"/>
          <w:lang w:eastAsia="ar-SA"/>
        </w:rPr>
        <w:t>Аблекимовича</w:t>
      </w:r>
      <w:r w:rsidRPr="00E306D6">
        <w:rPr>
          <w:sz w:val="26"/>
          <w:szCs w:val="26"/>
          <w:lang w:eastAsia="ar-SA"/>
        </w:rPr>
        <w:t xml:space="preserve">, </w:t>
      </w:r>
      <w:r w:rsidR="0046428C">
        <w:rPr>
          <w:sz w:val="26"/>
          <w:szCs w:val="26"/>
        </w:rPr>
        <w:t>&lt;данные изъяты&gt;</w:t>
      </w:r>
      <w:r w:rsidRPr="00E306D6">
        <w:rPr>
          <w:sz w:val="26"/>
          <w:szCs w:val="26"/>
          <w:lang w:eastAsia="ar-SA"/>
        </w:rPr>
        <w:t xml:space="preserve">, </w:t>
      </w:r>
    </w:p>
    <w:p w:rsidR="00E023CC" w:rsidRPr="00E306D6" w:rsidP="00E023CC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о привлечении к административной ответственности по ч.1 ст.12.26 КоАП РФ, </w:t>
      </w:r>
    </w:p>
    <w:p w:rsidR="00E023CC" w:rsidRPr="00E306D6" w:rsidP="00E023CC">
      <w:pPr>
        <w:ind w:right="-2" w:firstLine="568"/>
        <w:jc w:val="center"/>
        <w:rPr>
          <w:sz w:val="26"/>
          <w:szCs w:val="26"/>
        </w:rPr>
      </w:pPr>
      <w:r w:rsidRPr="00E306D6">
        <w:rPr>
          <w:sz w:val="26"/>
          <w:szCs w:val="26"/>
        </w:rPr>
        <w:t>УСТАНОВИЛ:</w:t>
      </w:r>
    </w:p>
    <w:p w:rsidR="00E023CC" w:rsidRPr="00E306D6" w:rsidP="00E023CC">
      <w:pPr>
        <w:ind w:right="-2" w:firstLine="568"/>
        <w:jc w:val="center"/>
        <w:rPr>
          <w:sz w:val="26"/>
          <w:szCs w:val="26"/>
        </w:rPr>
      </w:pP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E306D6" w:rsidR="00E023CC">
        <w:rPr>
          <w:sz w:val="26"/>
          <w:szCs w:val="26"/>
        </w:rPr>
        <w:t xml:space="preserve">, </w:t>
      </w:r>
      <w:r w:rsidRPr="00E306D6" w:rsidR="00100F85">
        <w:rPr>
          <w:sz w:val="26"/>
          <w:szCs w:val="26"/>
        </w:rPr>
        <w:t>около дома по адресу:</w:t>
      </w:r>
      <w:r w:rsidRPr="00E306D6" w:rsidR="00100F85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>&lt;данные изъяты&gt;</w:t>
      </w:r>
      <w:r w:rsidRPr="00E306D6" w:rsidR="00100F85">
        <w:rPr>
          <w:sz w:val="26"/>
          <w:szCs w:val="26"/>
        </w:rPr>
        <w:t>,</w:t>
      </w:r>
      <w:r w:rsidRPr="00E306D6" w:rsidR="00E023CC">
        <w:rPr>
          <w:sz w:val="26"/>
          <w:szCs w:val="26"/>
        </w:rPr>
        <w:t xml:space="preserve"> водитель </w:t>
      </w:r>
      <w:r w:rsidRPr="00E306D6" w:rsidR="00100F85">
        <w:rPr>
          <w:sz w:val="26"/>
          <w:szCs w:val="26"/>
        </w:rPr>
        <w:t>Куртиев</w:t>
      </w:r>
      <w:r w:rsidRPr="00E306D6" w:rsidR="00100F85">
        <w:rPr>
          <w:sz w:val="26"/>
          <w:szCs w:val="26"/>
        </w:rPr>
        <w:t xml:space="preserve"> С.А.</w:t>
      </w:r>
      <w:r w:rsidRPr="00E306D6" w:rsidR="00E023CC">
        <w:rPr>
          <w:sz w:val="26"/>
          <w:szCs w:val="26"/>
        </w:rPr>
        <w:t xml:space="preserve"> управляя транспортным средством - </w:t>
      </w:r>
      <w:r>
        <w:rPr>
          <w:sz w:val="26"/>
          <w:szCs w:val="26"/>
        </w:rPr>
        <w:t>&lt;данные изъяты&gt;</w:t>
      </w:r>
      <w:r w:rsidRPr="00E306D6">
        <w:rPr>
          <w:sz w:val="26"/>
          <w:szCs w:val="26"/>
        </w:rPr>
        <w:t>, при наличии признаков опьянения согласился пройти освидетельствование на состояние алкогольного опьянения на месте остановки, однако,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Федерации.</w:t>
      </w:r>
    </w:p>
    <w:p w:rsidR="00AC329A" w:rsidRPr="00AC329A" w:rsidP="00AC329A">
      <w:pPr>
        <w:ind w:right="-1" w:firstLine="567"/>
        <w:jc w:val="both"/>
        <w:rPr>
          <w:b/>
          <w:sz w:val="26"/>
          <w:szCs w:val="26"/>
        </w:rPr>
      </w:pPr>
      <w:r w:rsidRPr="00E306D6">
        <w:rPr>
          <w:sz w:val="26"/>
          <w:szCs w:val="26"/>
        </w:rPr>
        <w:t>Куртиев</w:t>
      </w:r>
      <w:r w:rsidRPr="00E306D6">
        <w:rPr>
          <w:sz w:val="26"/>
          <w:szCs w:val="26"/>
        </w:rPr>
        <w:t xml:space="preserve"> С.А.</w:t>
      </w:r>
      <w:r w:rsidRPr="00AC329A">
        <w:rPr>
          <w:sz w:val="26"/>
          <w:szCs w:val="26"/>
        </w:rPr>
        <w:t xml:space="preserve"> в судебное заседание не явил</w:t>
      </w:r>
      <w:r w:rsidRPr="00E306D6">
        <w:rPr>
          <w:sz w:val="26"/>
          <w:szCs w:val="26"/>
        </w:rPr>
        <w:t>ся</w:t>
      </w:r>
      <w:r w:rsidRPr="00AC329A">
        <w:rPr>
          <w:sz w:val="26"/>
          <w:szCs w:val="26"/>
        </w:rPr>
        <w:t>, о дате, времен</w:t>
      </w:r>
      <w:r w:rsidRPr="00E306D6">
        <w:rPr>
          <w:sz w:val="26"/>
          <w:szCs w:val="26"/>
        </w:rPr>
        <w:t>и и месте рассмотрения дела был извещен</w:t>
      </w:r>
      <w:r w:rsidRPr="00AC329A">
        <w:rPr>
          <w:sz w:val="26"/>
          <w:szCs w:val="26"/>
        </w:rPr>
        <w:t xml:space="preserve"> надлежащим образом, о че</w:t>
      </w:r>
      <w:r w:rsidRPr="00E306D6">
        <w:rPr>
          <w:sz w:val="26"/>
          <w:szCs w:val="26"/>
        </w:rPr>
        <w:t xml:space="preserve">м свидетельствует </w:t>
      </w:r>
      <w:r w:rsidRPr="00E306D6">
        <w:rPr>
          <w:sz w:val="26"/>
          <w:szCs w:val="26"/>
        </w:rPr>
        <w:t>уведомление</w:t>
      </w:r>
      <w:r w:rsidRPr="00E306D6">
        <w:rPr>
          <w:sz w:val="26"/>
          <w:szCs w:val="26"/>
        </w:rPr>
        <w:t xml:space="preserve"> о получении судебной повестки, имеющее</w:t>
      </w:r>
      <w:r w:rsidRPr="00AC329A">
        <w:rPr>
          <w:sz w:val="26"/>
          <w:szCs w:val="26"/>
        </w:rPr>
        <w:t>ся в материалах дела (л.д.</w:t>
      </w:r>
      <w:r w:rsidRPr="00E306D6">
        <w:rPr>
          <w:sz w:val="26"/>
          <w:szCs w:val="26"/>
        </w:rPr>
        <w:t>21</w:t>
      </w:r>
      <w:r w:rsidRPr="00AC329A">
        <w:rPr>
          <w:sz w:val="26"/>
          <w:szCs w:val="26"/>
        </w:rPr>
        <w:t>), ходатайствовал о рассмотрении дела в е</w:t>
      </w:r>
      <w:r w:rsidRPr="00E306D6">
        <w:rPr>
          <w:sz w:val="26"/>
          <w:szCs w:val="26"/>
        </w:rPr>
        <w:t>го отсутствие, вину признал</w:t>
      </w:r>
      <w:r w:rsidRPr="00AC329A">
        <w:rPr>
          <w:sz w:val="26"/>
          <w:szCs w:val="26"/>
        </w:rPr>
        <w:t>, в содеянном раскаял</w:t>
      </w:r>
      <w:r w:rsidRPr="00E306D6">
        <w:rPr>
          <w:sz w:val="26"/>
          <w:szCs w:val="26"/>
        </w:rPr>
        <w:t>ся (л.д.22</w:t>
      </w:r>
      <w:r w:rsidRPr="00AC329A">
        <w:rPr>
          <w:sz w:val="26"/>
          <w:szCs w:val="26"/>
        </w:rPr>
        <w:t xml:space="preserve">). 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Пунктом 2.3.2 Правил дорожного движения Российской Федерации предусмотрено, что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E306D6">
        <w:rPr>
          <w:sz w:val="26"/>
          <w:szCs w:val="26"/>
        </w:rPr>
        <w:t>контроля за</w:t>
      </w:r>
      <w:r w:rsidRPr="00E306D6">
        <w:rPr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Работники полиции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 w:rsidRPr="00E306D6">
        <w:rPr>
          <w:sz w:val="26"/>
          <w:szCs w:val="26"/>
        </w:rPr>
        <w:t>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E306D6">
        <w:rPr>
          <w:sz w:val="26"/>
          <w:szCs w:val="26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 w:rsidRPr="00E306D6">
        <w:rPr>
          <w:sz w:val="26"/>
          <w:szCs w:val="26"/>
        </w:rPr>
        <w:t xml:space="preserve">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Факт совершения административного правонаруш</w:t>
      </w:r>
      <w:r w:rsidRPr="00E306D6" w:rsidR="00AC329A">
        <w:rPr>
          <w:sz w:val="26"/>
          <w:szCs w:val="26"/>
        </w:rPr>
        <w:t xml:space="preserve">ения и виновность </w:t>
      </w:r>
      <w:r w:rsidRPr="00E306D6" w:rsidR="00AC329A">
        <w:rPr>
          <w:sz w:val="26"/>
          <w:szCs w:val="26"/>
        </w:rPr>
        <w:t>Куртиева</w:t>
      </w:r>
      <w:r w:rsidRPr="00E306D6" w:rsidR="00AC329A">
        <w:rPr>
          <w:sz w:val="26"/>
          <w:szCs w:val="26"/>
        </w:rPr>
        <w:t xml:space="preserve"> С.А.</w:t>
      </w:r>
      <w:r w:rsidRPr="00E306D6">
        <w:rPr>
          <w:sz w:val="26"/>
          <w:szCs w:val="26"/>
        </w:rPr>
        <w:t xml:space="preserve"> в совершении административного правонарушения, помимо признания вины последним, объективно подтверждается собранными по делу и исследованными в ходе судебного заседания доказательствами, в том числе: 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- протоколом об администра</w:t>
      </w:r>
      <w:r w:rsidRPr="00E306D6" w:rsidR="00AC329A">
        <w:rPr>
          <w:sz w:val="26"/>
          <w:szCs w:val="26"/>
        </w:rPr>
        <w:t xml:space="preserve">тивном правонарушении </w:t>
      </w:r>
      <w:r w:rsidR="0046428C">
        <w:rPr>
          <w:sz w:val="26"/>
          <w:szCs w:val="26"/>
        </w:rPr>
        <w:t>&lt;данные изъяты&gt;</w:t>
      </w:r>
      <w:r w:rsidRPr="00E306D6">
        <w:rPr>
          <w:sz w:val="26"/>
          <w:szCs w:val="26"/>
        </w:rPr>
        <w:t>, в котором изложены обсто</w:t>
      </w:r>
      <w:r w:rsidRPr="00E306D6" w:rsidR="00AC329A">
        <w:rPr>
          <w:sz w:val="26"/>
          <w:szCs w:val="26"/>
        </w:rPr>
        <w:t xml:space="preserve">ятельства совершенного </w:t>
      </w:r>
      <w:r w:rsidRPr="00E306D6" w:rsidR="00AC329A">
        <w:rPr>
          <w:sz w:val="26"/>
          <w:szCs w:val="26"/>
        </w:rPr>
        <w:t>Куртиевым</w:t>
      </w:r>
      <w:r w:rsidRPr="00E306D6" w:rsidR="00AC329A">
        <w:rPr>
          <w:sz w:val="26"/>
          <w:szCs w:val="26"/>
        </w:rPr>
        <w:t xml:space="preserve"> С.А. </w:t>
      </w:r>
      <w:r w:rsidRPr="00E306D6">
        <w:rPr>
          <w:sz w:val="26"/>
          <w:szCs w:val="26"/>
        </w:rPr>
        <w:t xml:space="preserve"> </w:t>
      </w:r>
      <w:r w:rsidRPr="00E306D6">
        <w:rPr>
          <w:sz w:val="26"/>
          <w:szCs w:val="26"/>
        </w:rPr>
        <w:t>административного правонарушения, предусмотренного ч.1 ст.12.26 КоАП РФ (л.д.1);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- протоколом </w:t>
      </w:r>
      <w:r w:rsidR="0046428C">
        <w:rPr>
          <w:sz w:val="26"/>
          <w:szCs w:val="26"/>
        </w:rPr>
        <w:t>&lt;данные изъяты&gt;</w:t>
      </w:r>
      <w:r w:rsidRPr="00E306D6">
        <w:rPr>
          <w:sz w:val="26"/>
          <w:szCs w:val="26"/>
        </w:rPr>
        <w:t xml:space="preserve">об отстранении от управления транспортным средством, согласно которому водитель </w:t>
      </w:r>
      <w:r w:rsidRPr="00E306D6">
        <w:rPr>
          <w:sz w:val="26"/>
          <w:szCs w:val="26"/>
        </w:rPr>
        <w:t>Куртиев</w:t>
      </w:r>
      <w:r w:rsidRPr="00E306D6">
        <w:rPr>
          <w:sz w:val="26"/>
          <w:szCs w:val="26"/>
        </w:rPr>
        <w:t xml:space="preserve"> С.</w:t>
      </w:r>
      <w:r w:rsidRPr="00E306D6">
        <w:rPr>
          <w:sz w:val="26"/>
          <w:szCs w:val="26"/>
        </w:rPr>
        <w:t xml:space="preserve">А., управляющий </w:t>
      </w:r>
      <w:r w:rsidRPr="00E306D6">
        <w:rPr>
          <w:bCs/>
          <w:sz w:val="26"/>
          <w:szCs w:val="26"/>
        </w:rPr>
        <w:t>автомобилем</w:t>
      </w:r>
      <w:r w:rsidRPr="00E306D6">
        <w:rPr>
          <w:bCs/>
          <w:sz w:val="26"/>
          <w:szCs w:val="26"/>
        </w:rPr>
        <w:t xml:space="preserve"> </w:t>
      </w:r>
      <w:r w:rsidR="0046428C">
        <w:rPr>
          <w:sz w:val="26"/>
          <w:szCs w:val="26"/>
        </w:rPr>
        <w:t>&lt;данные изъяты&gt;</w:t>
      </w:r>
      <w:r w:rsidRPr="00E306D6">
        <w:rPr>
          <w:bCs/>
          <w:sz w:val="26"/>
          <w:szCs w:val="26"/>
        </w:rPr>
        <w:t>,</w:t>
      </w:r>
      <w:r w:rsidRPr="00E306D6">
        <w:rPr>
          <w:sz w:val="26"/>
          <w:szCs w:val="26"/>
        </w:rPr>
        <w:t xml:space="preserve"> отстранен от управления транспортным средством в связи с наличием признаков опьянения </w:t>
      </w:r>
      <w:r w:rsidRPr="00E306D6">
        <w:rPr>
          <w:sz w:val="26"/>
          <w:szCs w:val="26"/>
        </w:rPr>
        <w:t>–р</w:t>
      </w:r>
      <w:r w:rsidRPr="00E306D6">
        <w:rPr>
          <w:sz w:val="26"/>
          <w:szCs w:val="26"/>
        </w:rPr>
        <w:t xml:space="preserve">езкое </w:t>
      </w:r>
      <w:r w:rsidRPr="00E306D6">
        <w:rPr>
          <w:sz w:val="26"/>
          <w:szCs w:val="26"/>
        </w:rPr>
        <w:t xml:space="preserve">изменение кожных покровов лица </w:t>
      </w:r>
      <w:r w:rsidRPr="00E306D6">
        <w:rPr>
          <w:sz w:val="26"/>
          <w:szCs w:val="26"/>
        </w:rPr>
        <w:t>(л.д.2);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- результатами теста прибора </w:t>
      </w:r>
      <w:r w:rsidR="0046428C">
        <w:rPr>
          <w:sz w:val="26"/>
          <w:szCs w:val="26"/>
        </w:rPr>
        <w:t>&lt;данные изъяты&gt;</w:t>
      </w:r>
      <w:r w:rsidRPr="00E306D6" w:rsidR="007B0CFB">
        <w:rPr>
          <w:sz w:val="26"/>
          <w:szCs w:val="26"/>
        </w:rPr>
        <w:t xml:space="preserve">, заводской номер прибора </w:t>
      </w:r>
      <w:r w:rsidR="0046428C">
        <w:rPr>
          <w:sz w:val="26"/>
          <w:szCs w:val="26"/>
        </w:rPr>
        <w:t>&lt;данные изъяты&gt;</w:t>
      </w:r>
      <w:r w:rsidRPr="00E306D6">
        <w:rPr>
          <w:sz w:val="26"/>
          <w:szCs w:val="26"/>
        </w:rPr>
        <w:t xml:space="preserve">, дата последней проверки </w:t>
      </w:r>
      <w:r w:rsidR="0046428C">
        <w:rPr>
          <w:sz w:val="26"/>
          <w:szCs w:val="26"/>
        </w:rPr>
        <w:t>&lt;данные изъяты&gt;</w:t>
      </w:r>
      <w:r w:rsidRPr="00E306D6">
        <w:rPr>
          <w:sz w:val="26"/>
          <w:szCs w:val="26"/>
        </w:rPr>
        <w:t xml:space="preserve">,  показание прибора </w:t>
      </w:r>
      <w:r w:rsidR="0046428C">
        <w:rPr>
          <w:sz w:val="26"/>
          <w:szCs w:val="26"/>
        </w:rPr>
        <w:t>&lt;данные изъяты&gt;</w:t>
      </w:r>
      <w:r w:rsidRPr="00E306D6">
        <w:rPr>
          <w:sz w:val="26"/>
          <w:szCs w:val="26"/>
        </w:rPr>
        <w:t xml:space="preserve"> мг/л, результат освидетельствования - состояние алкогольного опьянения </w:t>
      </w:r>
      <w:r w:rsidR="0046428C">
        <w:rPr>
          <w:sz w:val="26"/>
          <w:szCs w:val="26"/>
        </w:rPr>
        <w:t>&lt;данные изъяты&gt;</w:t>
      </w:r>
      <w:r w:rsidRPr="00E306D6">
        <w:rPr>
          <w:sz w:val="26"/>
          <w:szCs w:val="26"/>
        </w:rPr>
        <w:t>, с результатами освидетельствования на состояние алкогол</w:t>
      </w:r>
      <w:r w:rsidRPr="00E306D6" w:rsidR="007B0CFB">
        <w:rPr>
          <w:sz w:val="26"/>
          <w:szCs w:val="26"/>
        </w:rPr>
        <w:t xml:space="preserve">ьного опьянения </w:t>
      </w:r>
      <w:r w:rsidRPr="00E306D6" w:rsidR="007B0CFB">
        <w:rPr>
          <w:sz w:val="26"/>
          <w:szCs w:val="26"/>
        </w:rPr>
        <w:t>Куртиев</w:t>
      </w:r>
      <w:r w:rsidRPr="00E306D6" w:rsidR="007B0CFB">
        <w:rPr>
          <w:sz w:val="26"/>
          <w:szCs w:val="26"/>
        </w:rPr>
        <w:t xml:space="preserve"> С.А.</w:t>
      </w:r>
      <w:r w:rsidRPr="00E306D6">
        <w:rPr>
          <w:sz w:val="26"/>
          <w:szCs w:val="26"/>
        </w:rPr>
        <w:t xml:space="preserve"> согласен (л.д.</w:t>
      </w:r>
      <w:r w:rsidRPr="00E306D6" w:rsidR="007B0CFB">
        <w:rPr>
          <w:sz w:val="26"/>
          <w:szCs w:val="26"/>
        </w:rPr>
        <w:t>5</w:t>
      </w:r>
      <w:r w:rsidRPr="00E306D6">
        <w:rPr>
          <w:sz w:val="26"/>
          <w:szCs w:val="26"/>
        </w:rPr>
        <w:t>);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- актом освидетельствования на состояние алкогольного опьянен</w:t>
      </w:r>
      <w:r w:rsidRPr="00E306D6" w:rsidR="007B0CFB">
        <w:rPr>
          <w:sz w:val="26"/>
          <w:szCs w:val="26"/>
        </w:rPr>
        <w:t xml:space="preserve">ия </w:t>
      </w:r>
      <w:r w:rsidR="0046428C">
        <w:rPr>
          <w:sz w:val="26"/>
          <w:szCs w:val="26"/>
        </w:rPr>
        <w:t>&lt;данные изъяты&gt;</w:t>
      </w:r>
      <w:r w:rsidRPr="00E306D6">
        <w:rPr>
          <w:sz w:val="26"/>
          <w:szCs w:val="26"/>
        </w:rPr>
        <w:t xml:space="preserve">, согласно которому освидетельствование </w:t>
      </w:r>
      <w:r w:rsidRPr="00E306D6" w:rsidR="007B0CFB">
        <w:rPr>
          <w:sz w:val="26"/>
          <w:szCs w:val="26"/>
        </w:rPr>
        <w:t>Куртиева</w:t>
      </w:r>
      <w:r w:rsidRPr="00E306D6" w:rsidR="007B0CFB">
        <w:rPr>
          <w:sz w:val="26"/>
          <w:szCs w:val="26"/>
        </w:rPr>
        <w:t xml:space="preserve"> С.А</w:t>
      </w:r>
      <w:r w:rsidRPr="00E306D6">
        <w:rPr>
          <w:sz w:val="26"/>
          <w:szCs w:val="26"/>
        </w:rPr>
        <w:t xml:space="preserve">., на состояние алкогольного опьянения проведено уполномоченным должностным лицом – </w:t>
      </w:r>
      <w:r w:rsidR="0046428C">
        <w:rPr>
          <w:sz w:val="26"/>
          <w:szCs w:val="26"/>
        </w:rPr>
        <w:t>&lt;данные изъяты&gt;</w:t>
      </w:r>
      <w:r w:rsidRPr="00E306D6">
        <w:rPr>
          <w:sz w:val="26"/>
          <w:szCs w:val="26"/>
        </w:rPr>
        <w:t xml:space="preserve"> с применением </w:t>
      </w:r>
      <w:r w:rsidRPr="00E306D6">
        <w:rPr>
          <w:sz w:val="26"/>
          <w:szCs w:val="26"/>
        </w:rPr>
        <w:t>видеофиксации</w:t>
      </w:r>
      <w:r w:rsidRPr="00E306D6">
        <w:rPr>
          <w:sz w:val="26"/>
          <w:szCs w:val="26"/>
        </w:rPr>
        <w:t xml:space="preserve"> при помощи технического средства измерения </w:t>
      </w:r>
      <w:r w:rsidR="0046428C">
        <w:rPr>
          <w:sz w:val="26"/>
          <w:szCs w:val="26"/>
        </w:rPr>
        <w:t>&lt;данные изъяты&gt;</w:t>
      </w:r>
      <w:r w:rsidRPr="00E306D6" w:rsidR="007B0CFB">
        <w:rPr>
          <w:sz w:val="26"/>
          <w:szCs w:val="26"/>
        </w:rPr>
        <w:t xml:space="preserve">, заводской номер прибора </w:t>
      </w:r>
      <w:r w:rsidR="0046428C">
        <w:rPr>
          <w:sz w:val="26"/>
          <w:szCs w:val="26"/>
        </w:rPr>
        <w:t>&lt;данные изъяты&gt;</w:t>
      </w:r>
      <w:r w:rsidRPr="00E306D6">
        <w:rPr>
          <w:sz w:val="26"/>
          <w:szCs w:val="26"/>
        </w:rPr>
        <w:t xml:space="preserve"> (л.д.4);</w:t>
      </w:r>
      <w:r w:rsidR="0046428C">
        <w:rPr>
          <w:sz w:val="26"/>
          <w:szCs w:val="26"/>
        </w:rPr>
        <w:t xml:space="preserve"> 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- протоколом </w:t>
      </w:r>
      <w:r w:rsidR="0046428C">
        <w:rPr>
          <w:sz w:val="26"/>
          <w:szCs w:val="26"/>
        </w:rPr>
        <w:t>&lt;данные изъяты&gt;</w:t>
      </w:r>
      <w:r w:rsidRPr="00E306D6">
        <w:rPr>
          <w:sz w:val="26"/>
          <w:szCs w:val="26"/>
        </w:rPr>
        <w:t xml:space="preserve">о направлении на медицинское освидетельствование на состояние опьянение, согласно которому </w:t>
      </w:r>
      <w:r w:rsidRPr="00E306D6">
        <w:rPr>
          <w:sz w:val="26"/>
          <w:szCs w:val="26"/>
        </w:rPr>
        <w:t>Куртиев</w:t>
      </w:r>
      <w:r w:rsidRPr="00E306D6">
        <w:rPr>
          <w:sz w:val="26"/>
          <w:szCs w:val="26"/>
        </w:rPr>
        <w:t xml:space="preserve"> С</w:t>
      </w:r>
      <w:r w:rsidRPr="00E306D6">
        <w:rPr>
          <w:sz w:val="26"/>
          <w:szCs w:val="26"/>
        </w:rPr>
        <w:t>.А. при наличии признаков опьянения:</w:t>
      </w:r>
      <w:r w:rsidRPr="00E306D6">
        <w:rPr>
          <w:sz w:val="26"/>
          <w:szCs w:val="26"/>
        </w:rPr>
        <w:t xml:space="preserve"> </w:t>
      </w:r>
      <w:r w:rsidRPr="00E306D6">
        <w:rPr>
          <w:sz w:val="26"/>
          <w:szCs w:val="26"/>
        </w:rPr>
        <w:t>резкое изменение окраски кожных покровов лица,  отказался от прохождения медицинского освидетельствования на состояние опьянения (л.д.</w:t>
      </w:r>
      <w:r w:rsidRPr="00E306D6">
        <w:rPr>
          <w:sz w:val="26"/>
          <w:szCs w:val="26"/>
        </w:rPr>
        <w:t>6</w:t>
      </w:r>
      <w:r w:rsidRPr="00E306D6">
        <w:rPr>
          <w:sz w:val="26"/>
          <w:szCs w:val="26"/>
        </w:rPr>
        <w:t>);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- рапортом </w:t>
      </w:r>
      <w:r w:rsidR="0046428C">
        <w:rPr>
          <w:sz w:val="26"/>
          <w:szCs w:val="26"/>
        </w:rPr>
        <w:t>&lt;данные изъяты&gt;</w:t>
      </w:r>
      <w:r w:rsidRPr="00E306D6">
        <w:rPr>
          <w:sz w:val="26"/>
          <w:szCs w:val="26"/>
        </w:rPr>
        <w:t>от</w:t>
      </w:r>
      <w:r w:rsidRPr="00E306D6">
        <w:rPr>
          <w:sz w:val="26"/>
          <w:szCs w:val="26"/>
        </w:rPr>
        <w:t xml:space="preserve"> </w:t>
      </w:r>
      <w:r w:rsidR="0046428C">
        <w:rPr>
          <w:sz w:val="26"/>
          <w:szCs w:val="26"/>
        </w:rPr>
        <w:t>&lt;</w:t>
      </w:r>
      <w:r w:rsidR="0046428C">
        <w:rPr>
          <w:sz w:val="26"/>
          <w:szCs w:val="26"/>
        </w:rPr>
        <w:t>данные</w:t>
      </w:r>
      <w:r w:rsidR="0046428C">
        <w:rPr>
          <w:sz w:val="26"/>
          <w:szCs w:val="26"/>
        </w:rPr>
        <w:t xml:space="preserve"> изъяты&gt;</w:t>
      </w:r>
      <w:r w:rsidRPr="00E306D6">
        <w:rPr>
          <w:sz w:val="26"/>
          <w:szCs w:val="26"/>
        </w:rPr>
        <w:t>года (л.д.7</w:t>
      </w:r>
      <w:r w:rsidRPr="00E306D6">
        <w:rPr>
          <w:sz w:val="26"/>
          <w:szCs w:val="26"/>
        </w:rPr>
        <w:t>);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</w:t>
      </w:r>
      <w:r w:rsidRPr="00E306D6" w:rsidR="007B0CFB">
        <w:rPr>
          <w:sz w:val="26"/>
          <w:szCs w:val="26"/>
        </w:rPr>
        <w:t xml:space="preserve">еозаписи, в том числе согласие </w:t>
      </w:r>
      <w:r w:rsidRPr="00E306D6" w:rsidR="007B0CFB">
        <w:rPr>
          <w:sz w:val="26"/>
          <w:szCs w:val="26"/>
        </w:rPr>
        <w:t>Куртиева</w:t>
      </w:r>
      <w:r w:rsidRPr="00E306D6" w:rsidR="007B0CFB">
        <w:rPr>
          <w:sz w:val="26"/>
          <w:szCs w:val="26"/>
        </w:rPr>
        <w:t xml:space="preserve"> С.А.</w:t>
      </w:r>
      <w:r w:rsidRPr="00E306D6">
        <w:rPr>
          <w:sz w:val="26"/>
          <w:szCs w:val="26"/>
        </w:rPr>
        <w:t xml:space="preserve"> на прохождения освидетельствования на состояние алкогольного опьянения при помощи технического средства и отказ от медицинского освидетельствования на состояние опьянения (</w:t>
      </w:r>
      <w:r w:rsidRPr="00E306D6">
        <w:rPr>
          <w:sz w:val="26"/>
          <w:szCs w:val="26"/>
        </w:rPr>
        <w:t>л.д</w:t>
      </w:r>
      <w:r w:rsidRPr="00E306D6">
        <w:rPr>
          <w:sz w:val="26"/>
          <w:szCs w:val="26"/>
        </w:rPr>
        <w:t xml:space="preserve">. </w:t>
      </w:r>
      <w:r w:rsidRPr="00E306D6" w:rsidR="007B0CFB">
        <w:rPr>
          <w:sz w:val="26"/>
          <w:szCs w:val="26"/>
        </w:rPr>
        <w:t>12</w:t>
      </w:r>
      <w:r w:rsidRPr="00E306D6">
        <w:rPr>
          <w:sz w:val="26"/>
          <w:szCs w:val="26"/>
        </w:rPr>
        <w:t>);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- справкой к протоколу об административном правонарушении, согласно которой </w:t>
      </w:r>
      <w:r w:rsidRPr="00E306D6" w:rsidR="00E306D6">
        <w:rPr>
          <w:sz w:val="26"/>
          <w:szCs w:val="26"/>
        </w:rPr>
        <w:t>Куртиев</w:t>
      </w:r>
      <w:r w:rsidRPr="00E306D6" w:rsidR="00E306D6">
        <w:rPr>
          <w:sz w:val="26"/>
          <w:szCs w:val="26"/>
        </w:rPr>
        <w:t xml:space="preserve"> С.А.</w:t>
      </w:r>
      <w:r w:rsidRPr="00E306D6">
        <w:rPr>
          <w:sz w:val="26"/>
          <w:szCs w:val="26"/>
        </w:rPr>
        <w:t xml:space="preserve"> по состоянию на </w:t>
      </w:r>
      <w:r w:rsidR="0046428C">
        <w:rPr>
          <w:sz w:val="26"/>
          <w:szCs w:val="26"/>
        </w:rPr>
        <w:t>&lt;данные изъяты&gt;</w:t>
      </w:r>
      <w:r w:rsidRPr="00E306D6">
        <w:rPr>
          <w:sz w:val="26"/>
          <w:szCs w:val="26"/>
        </w:rPr>
        <w:t>года среди лишенных права управления не значится, согласно сведений базы данных ГИБДД ФИС-М удостоверение водителя получал, к администрат</w:t>
      </w:r>
      <w:r w:rsidRPr="00E306D6" w:rsidR="00E306D6">
        <w:rPr>
          <w:sz w:val="26"/>
          <w:szCs w:val="26"/>
        </w:rPr>
        <w:t>ивной ответственности по ст.ст.</w:t>
      </w:r>
      <w:r w:rsidRPr="00E306D6">
        <w:rPr>
          <w:sz w:val="26"/>
          <w:szCs w:val="26"/>
        </w:rPr>
        <w:t>12.26, 12.8 КоАП РФ ранее не привлекался, признаки уголовного правонарушения, предусмотренного ст. 264-1 УК РФ отсутствуют (л.д.9).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Достоверность вышеуказанных доказательств не вызывает у суда сомнений, меры обеспечения производства по делу об административном правонарушении были применены к </w:t>
      </w:r>
      <w:r w:rsidR="00E306D6">
        <w:rPr>
          <w:sz w:val="26"/>
          <w:szCs w:val="26"/>
        </w:rPr>
        <w:t>Куртиеву</w:t>
      </w:r>
      <w:r w:rsidR="00E306D6">
        <w:rPr>
          <w:sz w:val="26"/>
          <w:szCs w:val="26"/>
        </w:rPr>
        <w:t xml:space="preserve"> С</w:t>
      </w:r>
      <w:r w:rsidRPr="00E306D6">
        <w:rPr>
          <w:sz w:val="26"/>
          <w:szCs w:val="26"/>
        </w:rPr>
        <w:t xml:space="preserve">.А. в соответствии с требованиями </w:t>
      </w:r>
      <w:hyperlink r:id="rId4" w:history="1">
        <w:r w:rsidRPr="00E306D6">
          <w:rPr>
            <w:rStyle w:val="Hyperlink"/>
            <w:color w:val="auto"/>
            <w:sz w:val="26"/>
            <w:szCs w:val="26"/>
            <w:u w:val="none"/>
          </w:rPr>
          <w:t>статей 27.2, 27.12</w:t>
        </w:r>
      </w:hyperlink>
      <w:r w:rsidRPr="00E306D6">
        <w:rPr>
          <w:sz w:val="26"/>
          <w:szCs w:val="26"/>
        </w:rPr>
        <w:t xml:space="preserve"> КоАП РФ; </w:t>
      </w:r>
      <w:r w:rsidRPr="00E306D6">
        <w:rPr>
          <w:sz w:val="26"/>
          <w:szCs w:val="26"/>
        </w:rPr>
        <w:t xml:space="preserve">имеющиеся в деле протоколы логичны, последовательны и не противоречивы, получены в соответствии с требованиями закона, отстранение от управления транспортным средством, освидетельствование на состояние алкогольного опьянения и направление на медицинское освидетельствование на состояние опьянения осуществлено уполномоченным должностным лицом с применением </w:t>
      </w:r>
      <w:r w:rsidRPr="00E306D6">
        <w:rPr>
          <w:sz w:val="26"/>
          <w:szCs w:val="26"/>
        </w:rPr>
        <w:t>видеофиксации</w:t>
      </w:r>
      <w:r w:rsidRPr="00E306D6">
        <w:rPr>
          <w:sz w:val="26"/>
          <w:szCs w:val="26"/>
        </w:rPr>
        <w:t>, протокол об административном правонарушении составлен в соответствии с правилами ст.28.2 КоАП РФ, каких-либо существенных процессуальных нарушений при их составлении</w:t>
      </w:r>
      <w:r w:rsidRPr="00E306D6">
        <w:rPr>
          <w:sz w:val="26"/>
          <w:szCs w:val="26"/>
        </w:rPr>
        <w:t xml:space="preserve"> не установлено, содержание процессуальных актов изложено в достаточной степени ясности, </w:t>
      </w:r>
      <w:r w:rsidRPr="00E306D6">
        <w:rPr>
          <w:sz w:val="26"/>
          <w:szCs w:val="26"/>
        </w:rPr>
        <w:t>права лица, привлекаемого к административной ответственности были</w:t>
      </w:r>
      <w:r w:rsidRPr="00E306D6">
        <w:rPr>
          <w:sz w:val="26"/>
          <w:szCs w:val="26"/>
        </w:rPr>
        <w:t xml:space="preserve"> соблюдены, никаких </w:t>
      </w:r>
      <w:r w:rsidRPr="00E306D6">
        <w:rPr>
          <w:sz w:val="26"/>
          <w:szCs w:val="26"/>
        </w:rPr>
        <w:t xml:space="preserve">замечаний со стороны </w:t>
      </w:r>
      <w:r w:rsidR="00E306D6">
        <w:rPr>
          <w:sz w:val="26"/>
          <w:szCs w:val="26"/>
        </w:rPr>
        <w:t>Куртиева</w:t>
      </w:r>
      <w:r w:rsidR="00E306D6">
        <w:rPr>
          <w:sz w:val="26"/>
          <w:szCs w:val="26"/>
        </w:rPr>
        <w:t xml:space="preserve"> С</w:t>
      </w:r>
      <w:r w:rsidRPr="00E306D6">
        <w:rPr>
          <w:sz w:val="26"/>
          <w:szCs w:val="26"/>
        </w:rPr>
        <w:t>.А. документы не содержат,</w:t>
      </w:r>
      <w:r w:rsidR="00E306D6">
        <w:rPr>
          <w:sz w:val="26"/>
          <w:szCs w:val="26"/>
        </w:rPr>
        <w:t xml:space="preserve"> более того, </w:t>
      </w:r>
      <w:r w:rsidR="00E306D6">
        <w:rPr>
          <w:sz w:val="26"/>
          <w:szCs w:val="26"/>
        </w:rPr>
        <w:t>Куртиев</w:t>
      </w:r>
      <w:r w:rsidR="00E306D6">
        <w:rPr>
          <w:sz w:val="26"/>
          <w:szCs w:val="26"/>
        </w:rPr>
        <w:t xml:space="preserve"> С</w:t>
      </w:r>
      <w:r w:rsidRPr="00E306D6">
        <w:rPr>
          <w:sz w:val="26"/>
          <w:szCs w:val="26"/>
        </w:rPr>
        <w:t>.А. собственноручно подтвердил отказ от прохождения медицинского освидетельствования на состояние опьянения.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Факт управления </w:t>
      </w:r>
      <w:r w:rsidR="00E306D6">
        <w:rPr>
          <w:sz w:val="26"/>
          <w:szCs w:val="26"/>
        </w:rPr>
        <w:t>Куртиевым</w:t>
      </w:r>
      <w:r w:rsidR="00E306D6">
        <w:rPr>
          <w:sz w:val="26"/>
          <w:szCs w:val="26"/>
        </w:rPr>
        <w:t xml:space="preserve"> С</w:t>
      </w:r>
      <w:r w:rsidRPr="00E306D6">
        <w:rPr>
          <w:sz w:val="26"/>
          <w:szCs w:val="26"/>
        </w:rPr>
        <w:t>.А. транспортным средством сомнений не вызывает, так как он не оспаривается и подтвержден материалами дела, порядок направления его на медицинское освидетельствование на состояние опьянения нарушен не был.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Как усматривается из материалов дела, основанием</w:t>
      </w:r>
      <w:r w:rsidR="00E306D6">
        <w:rPr>
          <w:sz w:val="26"/>
          <w:szCs w:val="26"/>
        </w:rPr>
        <w:t xml:space="preserve"> для направления </w:t>
      </w:r>
      <w:r w:rsidR="00E306D6">
        <w:rPr>
          <w:sz w:val="26"/>
          <w:szCs w:val="26"/>
        </w:rPr>
        <w:t>Куртиева</w:t>
      </w:r>
      <w:r w:rsidR="00E306D6">
        <w:rPr>
          <w:sz w:val="26"/>
          <w:szCs w:val="26"/>
        </w:rPr>
        <w:t xml:space="preserve"> С.</w:t>
      </w:r>
      <w:r w:rsidRPr="00E306D6">
        <w:rPr>
          <w:sz w:val="26"/>
          <w:szCs w:val="26"/>
        </w:rPr>
        <w:t xml:space="preserve">А. 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 (наличие признаков опьянения </w:t>
      </w:r>
      <w:r w:rsidRPr="00E306D6">
        <w:rPr>
          <w:sz w:val="26"/>
          <w:szCs w:val="26"/>
        </w:rPr>
        <w:t>–н</w:t>
      </w:r>
      <w:r w:rsidRPr="00E306D6">
        <w:rPr>
          <w:sz w:val="26"/>
          <w:szCs w:val="26"/>
        </w:rPr>
        <w:t xml:space="preserve">арушение речи, резкое изменение окраски кожных покровов лица,  поведение, не соответствующее обстановке). 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Состав административного правонарушения, предусмотренного ч.1 ст.12.26 КоАП РФ, является формальным и образуется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 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В соответствии с разъяснениями, данными в п.11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</w:t>
      </w:r>
      <w:r w:rsidRPr="00E306D6">
        <w:rPr>
          <w:sz w:val="26"/>
          <w:szCs w:val="26"/>
        </w:rPr>
        <w:t>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E306D6">
          <w:rPr>
            <w:rStyle w:val="Hyperlink"/>
            <w:color w:val="auto"/>
            <w:sz w:val="26"/>
            <w:szCs w:val="26"/>
            <w:u w:val="none"/>
          </w:rPr>
          <w:t>статьей 12.26</w:t>
        </w:r>
      </w:hyperlink>
      <w:r w:rsidRPr="00E306D6">
        <w:rPr>
          <w:sz w:val="26"/>
          <w:szCs w:val="26"/>
        </w:rPr>
        <w:t xml:space="preserve"> КоАП РФ.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E306D6">
        <w:rPr>
          <w:sz w:val="26"/>
          <w:szCs w:val="26"/>
        </w:rPr>
        <w:t>Куртиева</w:t>
      </w:r>
      <w:r w:rsidR="00E306D6">
        <w:rPr>
          <w:sz w:val="26"/>
          <w:szCs w:val="26"/>
        </w:rPr>
        <w:t xml:space="preserve"> С</w:t>
      </w:r>
      <w:r w:rsidRPr="00E306D6">
        <w:rPr>
          <w:sz w:val="26"/>
          <w:szCs w:val="26"/>
        </w:rPr>
        <w:t>.А. в совершении административного правонарушения, предусмотренного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 w:rsidRPr="00E306D6">
        <w:rPr>
          <w:sz w:val="26"/>
          <w:szCs w:val="26"/>
        </w:rPr>
        <w:t xml:space="preserve"> содержат уголовно наказуемого деяния. 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</w:t>
      </w:r>
      <w:r w:rsidRPr="00E306D6">
        <w:rPr>
          <w:sz w:val="26"/>
          <w:szCs w:val="26"/>
        </w:rPr>
        <w:t xml:space="preserve">истек, каких-либо неустранимых сомнений по делу, которые в соответствии со </w:t>
      </w:r>
      <w:hyperlink r:id="rId6" w:history="1">
        <w:r w:rsidRPr="00E306D6"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 w:rsidRPr="00E306D6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В соответствии со ст.4.2 КоАП РФ обстоятельством, смягчающим админ</w:t>
      </w:r>
      <w:r w:rsidR="00E306D6">
        <w:rPr>
          <w:sz w:val="26"/>
          <w:szCs w:val="26"/>
        </w:rPr>
        <w:t xml:space="preserve">истративную ответственность </w:t>
      </w:r>
      <w:r w:rsidR="00E306D6">
        <w:rPr>
          <w:sz w:val="26"/>
          <w:szCs w:val="26"/>
        </w:rPr>
        <w:t>Куртиева</w:t>
      </w:r>
      <w:r w:rsidR="00E306D6">
        <w:rPr>
          <w:sz w:val="26"/>
          <w:szCs w:val="26"/>
        </w:rPr>
        <w:t xml:space="preserve"> С</w:t>
      </w:r>
      <w:r w:rsidRPr="00E306D6">
        <w:rPr>
          <w:sz w:val="26"/>
          <w:szCs w:val="26"/>
        </w:rPr>
        <w:t xml:space="preserve">.А., является – его раскаяние. 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Обстоятельств, отягчающих административную ответственность, в соответствии со  ст. 4.3 КоАП РФ, - не установлено.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наличие смягчающего административную ответственность обстоятельства и отсутствия отягчающих обстоятельств, всех обстоятельств дела, считаю возможным назначить минимальное наказание, предусмотренное санкцией ч.1 ст.12.26 КоАП РФ, что будет достаточной мерой ответственности за совершенное правонарушение, наиболее целесообразной </w:t>
      </w:r>
      <w:r w:rsidRPr="00E306D6">
        <w:rPr>
          <w:sz w:val="26"/>
          <w:szCs w:val="26"/>
          <w:lang w:val="uk-UA"/>
        </w:rPr>
        <w:t xml:space="preserve">для </w:t>
      </w:r>
      <w:r w:rsidRPr="00E306D6">
        <w:rPr>
          <w:sz w:val="26"/>
          <w:szCs w:val="26"/>
        </w:rPr>
        <w:t>предупреждения</w:t>
      </w:r>
      <w:r w:rsidRPr="00E306D6">
        <w:rPr>
          <w:sz w:val="26"/>
          <w:szCs w:val="26"/>
          <w:lang w:val="uk-UA"/>
        </w:rPr>
        <w:t xml:space="preserve"> </w:t>
      </w:r>
      <w:r w:rsidRPr="00E306D6">
        <w:rPr>
          <w:sz w:val="26"/>
          <w:szCs w:val="26"/>
        </w:rPr>
        <w:t>совершения</w:t>
      </w:r>
      <w:r w:rsidRPr="00E306D6">
        <w:rPr>
          <w:sz w:val="26"/>
          <w:szCs w:val="26"/>
          <w:lang w:val="uk-UA"/>
        </w:rPr>
        <w:t xml:space="preserve"> </w:t>
      </w:r>
      <w:r w:rsidRPr="00E306D6">
        <w:rPr>
          <w:sz w:val="26"/>
          <w:szCs w:val="26"/>
          <w:lang w:val="uk-UA"/>
        </w:rPr>
        <w:t>новых</w:t>
      </w:r>
      <w:r w:rsidRPr="00E306D6">
        <w:rPr>
          <w:sz w:val="26"/>
          <w:szCs w:val="26"/>
          <w:lang w:val="uk-UA"/>
        </w:rPr>
        <w:t xml:space="preserve"> </w:t>
      </w:r>
      <w:r w:rsidRPr="00E306D6">
        <w:rPr>
          <w:sz w:val="26"/>
          <w:szCs w:val="26"/>
        </w:rPr>
        <w:t>правонарушений, отвечать целям административного</w:t>
      </w:r>
      <w:r w:rsidRPr="00E306D6">
        <w:rPr>
          <w:sz w:val="26"/>
          <w:szCs w:val="26"/>
        </w:rPr>
        <w:t xml:space="preserve">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На основании  </w:t>
      </w:r>
      <w:r w:rsidRPr="00E306D6">
        <w:rPr>
          <w:sz w:val="26"/>
          <w:szCs w:val="26"/>
        </w:rPr>
        <w:t>изложенного</w:t>
      </w:r>
      <w:r w:rsidRPr="00E306D6">
        <w:rPr>
          <w:sz w:val="26"/>
          <w:szCs w:val="26"/>
        </w:rPr>
        <w:t xml:space="preserve">, ч.1 ст.12.26 КоАП РФ, руководствуясь </w:t>
      </w:r>
      <w:r w:rsidRPr="00E306D6">
        <w:rPr>
          <w:sz w:val="26"/>
          <w:szCs w:val="26"/>
        </w:rPr>
        <w:t>ст.ст</w:t>
      </w:r>
      <w:r w:rsidRPr="00E306D6">
        <w:rPr>
          <w:sz w:val="26"/>
          <w:szCs w:val="26"/>
        </w:rPr>
        <w:t>. 29.9, 29.10 КоАП РФ, мировой судья, -</w:t>
      </w:r>
    </w:p>
    <w:p w:rsidR="00CC1E2A" w:rsidRPr="00E306D6" w:rsidP="00E306D6">
      <w:pPr>
        <w:ind w:right="-2" w:firstLine="568"/>
        <w:jc w:val="center"/>
        <w:rPr>
          <w:sz w:val="26"/>
          <w:szCs w:val="26"/>
        </w:rPr>
      </w:pPr>
      <w:r w:rsidRPr="00E306D6">
        <w:rPr>
          <w:sz w:val="26"/>
          <w:szCs w:val="26"/>
        </w:rPr>
        <w:t>П</w:t>
      </w:r>
      <w:r w:rsidRPr="00E306D6">
        <w:rPr>
          <w:sz w:val="26"/>
          <w:szCs w:val="26"/>
        </w:rPr>
        <w:t xml:space="preserve"> О С Т А Н О В И Л: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Куртиева</w:t>
      </w:r>
      <w:r>
        <w:rPr>
          <w:sz w:val="26"/>
          <w:szCs w:val="26"/>
          <w:lang w:eastAsia="ar-SA"/>
        </w:rPr>
        <w:t xml:space="preserve"> Сулеймана </w:t>
      </w:r>
      <w:r>
        <w:rPr>
          <w:sz w:val="26"/>
          <w:szCs w:val="26"/>
          <w:lang w:eastAsia="ar-SA"/>
        </w:rPr>
        <w:t>Аблекимовича</w:t>
      </w:r>
      <w:r w:rsidRPr="00E306D6">
        <w:rPr>
          <w:sz w:val="26"/>
          <w:szCs w:val="26"/>
          <w:lang w:eastAsia="ar-SA"/>
        </w:rPr>
        <w:t xml:space="preserve"> </w:t>
      </w:r>
      <w:r w:rsidRPr="00E306D6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ст.12.26 КоАП РФ, и </w:t>
      </w:r>
      <w:r w:rsidRPr="00E306D6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46428C">
        <w:rPr>
          <w:sz w:val="26"/>
          <w:szCs w:val="26"/>
        </w:rPr>
        <w:t>&lt;данные изъяты</w:t>
      </w:r>
      <w:r w:rsidR="0046428C">
        <w:rPr>
          <w:sz w:val="26"/>
          <w:szCs w:val="26"/>
        </w:rPr>
        <w:t>&gt;</w:t>
      </w:r>
      <w:r w:rsidRPr="00E306D6">
        <w:rPr>
          <w:sz w:val="26"/>
          <w:szCs w:val="26"/>
        </w:rPr>
        <w:t xml:space="preserve"> рублей с лишением права управления транспортными средствами на срок </w:t>
      </w:r>
      <w:r w:rsidR="0046428C">
        <w:rPr>
          <w:sz w:val="26"/>
          <w:szCs w:val="26"/>
        </w:rPr>
        <w:t>&lt;данные изъяты&gt;</w:t>
      </w:r>
      <w:r w:rsidRPr="00E306D6">
        <w:rPr>
          <w:sz w:val="26"/>
          <w:szCs w:val="26"/>
        </w:rPr>
        <w:t xml:space="preserve"> месяцев.</w:t>
      </w:r>
    </w:p>
    <w:p w:rsidR="00920576" w:rsidRPr="00920576" w:rsidP="00920576">
      <w:pPr>
        <w:ind w:right="-2" w:firstLine="567"/>
        <w:jc w:val="both"/>
        <w:rPr>
          <w:sz w:val="26"/>
          <w:szCs w:val="26"/>
        </w:rPr>
      </w:pPr>
      <w:r w:rsidRPr="00920576">
        <w:rPr>
          <w:sz w:val="26"/>
          <w:szCs w:val="26"/>
        </w:rPr>
        <w:t xml:space="preserve">Перечисление штрафа необходимо произвести по следующим реквизитам: </w:t>
      </w:r>
      <w:r w:rsidR="0046428C">
        <w:rPr>
          <w:sz w:val="26"/>
          <w:szCs w:val="26"/>
        </w:rPr>
        <w:t>&lt;данные изъяты&gt;</w:t>
      </w:r>
      <w:r w:rsidRPr="00920576">
        <w:rPr>
          <w:sz w:val="26"/>
          <w:szCs w:val="26"/>
        </w:rPr>
        <w:t>. Наименование платежа: оплата штрафа за административное правонарушение, предусмотренное ч. 1 ст. 12.26 КоАП РФ.</w:t>
      </w:r>
    </w:p>
    <w:p w:rsidR="00920576" w:rsidRPr="00920576" w:rsidP="00920576">
      <w:pPr>
        <w:ind w:right="-2" w:firstLine="567"/>
        <w:jc w:val="both"/>
        <w:rPr>
          <w:sz w:val="26"/>
          <w:szCs w:val="26"/>
        </w:rPr>
      </w:pPr>
      <w:r w:rsidRPr="00920576">
        <w:rPr>
          <w:sz w:val="26"/>
          <w:szCs w:val="26"/>
        </w:rPr>
        <w:t>И</w:t>
      </w:r>
      <w:r w:rsidRPr="00920576">
        <w:rPr>
          <w:rFonts w:eastAsia="Calibri"/>
          <w:sz w:val="26"/>
          <w:szCs w:val="26"/>
        </w:rPr>
        <w:t xml:space="preserve">сполнение постановления о назначении административного наказания в части лишения права управления транспортными средствами – возложить </w:t>
      </w:r>
      <w:r w:rsidR="0046428C">
        <w:rPr>
          <w:sz w:val="26"/>
          <w:szCs w:val="26"/>
        </w:rPr>
        <w:t>&lt;данные изъяты&gt;</w:t>
      </w:r>
      <w:r w:rsidRPr="00920576">
        <w:rPr>
          <w:sz w:val="26"/>
          <w:szCs w:val="26"/>
        </w:rPr>
        <w:t>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306D6">
        <w:rPr>
          <w:sz w:val="26"/>
          <w:szCs w:val="26"/>
        </w:rPr>
        <w:t xml:space="preserve">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CC1E2A" w:rsidRPr="00E306D6" w:rsidP="00CC1E2A">
      <w:pPr>
        <w:ind w:right="-2" w:firstLine="568"/>
        <w:jc w:val="both"/>
        <w:rPr>
          <w:bCs/>
          <w:sz w:val="26"/>
          <w:szCs w:val="26"/>
        </w:rPr>
      </w:pPr>
      <w:r w:rsidRPr="00E306D6">
        <w:rPr>
          <w:sz w:val="26"/>
          <w:szCs w:val="26"/>
        </w:rPr>
        <w:t xml:space="preserve">Согласно ч.1 ст.20.25 КоАП РФ </w:t>
      </w:r>
      <w:r w:rsidRPr="00E306D6">
        <w:rPr>
          <w:bCs/>
          <w:sz w:val="26"/>
          <w:szCs w:val="26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 w:rsidRPr="00E306D6">
        <w:rPr>
          <w:bCs/>
          <w:sz w:val="26"/>
          <w:szCs w:val="26"/>
        </w:rPr>
        <w:t>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bCs/>
          <w:sz w:val="26"/>
          <w:szCs w:val="26"/>
        </w:rPr>
        <w:t xml:space="preserve">В соответствии с ч.1 ст. 32.6 КоАП РФ </w:t>
      </w:r>
      <w:r w:rsidRPr="00E306D6">
        <w:rPr>
          <w:sz w:val="26"/>
          <w:szCs w:val="26"/>
        </w:rPr>
        <w:t xml:space="preserve">исполнение постановления о </w:t>
      </w:r>
      <w:hyperlink r:id="rId7" w:history="1">
        <w:r w:rsidRPr="00E306D6">
          <w:rPr>
            <w:rStyle w:val="Hyperlink"/>
            <w:color w:val="auto"/>
            <w:sz w:val="26"/>
            <w:szCs w:val="26"/>
            <w:u w:val="none"/>
          </w:rPr>
          <w:t>лишении права</w:t>
        </w:r>
      </w:hyperlink>
      <w:r w:rsidRPr="00E306D6">
        <w:rPr>
          <w:sz w:val="26"/>
          <w:szCs w:val="26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</w:t>
      </w:r>
      <w:r w:rsidRPr="00E306D6">
        <w:rPr>
          <w:sz w:val="26"/>
          <w:szCs w:val="26"/>
        </w:rPr>
        <w:t xml:space="preserve"> всеми видами транспортных средств, судов (в том числе маломерных) и другой техники.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bCs/>
          <w:sz w:val="26"/>
          <w:szCs w:val="26"/>
        </w:rPr>
        <w:t>Т</w:t>
      </w:r>
      <w:r w:rsidRPr="00E306D6">
        <w:rPr>
          <w:sz w:val="26"/>
          <w:szCs w:val="26"/>
        </w:rPr>
        <w:t>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Разъяснить </w:t>
      </w:r>
      <w:r w:rsidR="00920576">
        <w:rPr>
          <w:sz w:val="26"/>
          <w:szCs w:val="26"/>
        </w:rPr>
        <w:t>Куртиеву</w:t>
      </w:r>
      <w:r w:rsidR="00920576">
        <w:rPr>
          <w:sz w:val="26"/>
          <w:szCs w:val="26"/>
        </w:rPr>
        <w:t xml:space="preserve"> С</w:t>
      </w:r>
      <w:r w:rsidRPr="00E306D6">
        <w:rPr>
          <w:sz w:val="26"/>
          <w:szCs w:val="26"/>
        </w:rPr>
        <w:t>.А., что в соответствии с ч.1.1 ст. 32.7 КоАП РФ  в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органы внутренних дел, а в случае утраты указанных документов заявить об этом в указанный орган в тот же</w:t>
      </w:r>
      <w:r w:rsidRPr="00E306D6">
        <w:rPr>
          <w:sz w:val="26"/>
          <w:szCs w:val="26"/>
        </w:rPr>
        <w:t xml:space="preserve"> срок.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 xml:space="preserve">В силу </w:t>
      </w:r>
      <w:hyperlink r:id="rId8" w:history="1">
        <w:r w:rsidRPr="00E306D6">
          <w:rPr>
            <w:rStyle w:val="Hyperlink"/>
            <w:color w:val="auto"/>
            <w:sz w:val="26"/>
            <w:szCs w:val="26"/>
            <w:u w:val="none"/>
          </w:rPr>
          <w:t>ч.2 ст.32.7</w:t>
        </w:r>
      </w:hyperlink>
      <w:r w:rsidRPr="00E306D6">
        <w:rPr>
          <w:sz w:val="26"/>
          <w:szCs w:val="26"/>
        </w:rPr>
        <w:t xml:space="preserve"> КоАП РФ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 w:rsidRPr="00E306D6">
        <w:rPr>
          <w:sz w:val="26"/>
          <w:szCs w:val="2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  <w:r w:rsidRPr="00E306D6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вручения или получения его копии.</w:t>
      </w:r>
    </w:p>
    <w:p w:rsidR="00CC1E2A" w:rsidRPr="00E306D6" w:rsidP="00CC1E2A">
      <w:pPr>
        <w:ind w:right="-2" w:firstLine="568"/>
        <w:jc w:val="both"/>
        <w:rPr>
          <w:sz w:val="26"/>
          <w:szCs w:val="26"/>
        </w:rPr>
      </w:pPr>
    </w:p>
    <w:p w:rsidR="00E023CC" w:rsidRPr="00E306D6" w:rsidP="00E023CC">
      <w:pPr>
        <w:ind w:firstLine="567"/>
        <w:rPr>
          <w:sz w:val="26"/>
          <w:szCs w:val="26"/>
        </w:rPr>
      </w:pPr>
    </w:p>
    <w:p w:rsidR="00E023CC" w:rsidRPr="00E306D6" w:rsidP="00E023CC">
      <w:pPr>
        <w:ind w:firstLine="567"/>
        <w:rPr>
          <w:sz w:val="26"/>
          <w:szCs w:val="26"/>
        </w:rPr>
      </w:pPr>
      <w:r w:rsidRPr="00E306D6">
        <w:rPr>
          <w:sz w:val="26"/>
          <w:szCs w:val="26"/>
        </w:rPr>
        <w:t>Мировой судья:</w:t>
      </w:r>
      <w:r w:rsidRPr="00E306D6" w:rsidR="004F446D">
        <w:rPr>
          <w:sz w:val="26"/>
          <w:szCs w:val="26"/>
        </w:rPr>
        <w:t xml:space="preserve">                                 </w:t>
      </w:r>
      <w:r w:rsidR="00920576">
        <w:rPr>
          <w:sz w:val="26"/>
          <w:szCs w:val="26"/>
        </w:rPr>
        <w:t xml:space="preserve">          </w:t>
      </w:r>
      <w:r w:rsidRPr="00E306D6" w:rsidR="004F446D">
        <w:rPr>
          <w:sz w:val="26"/>
          <w:szCs w:val="26"/>
        </w:rPr>
        <w:t xml:space="preserve">   А.Ю. Олейников</w:t>
      </w:r>
    </w:p>
    <w:p w:rsidR="00E023CC" w:rsidRPr="00E306D6" w:rsidP="00E023CC">
      <w:pPr>
        <w:ind w:firstLine="567"/>
        <w:jc w:val="both"/>
        <w:rPr>
          <w:rFonts w:ascii="Calibri" w:hAnsi="Calibri"/>
          <w:sz w:val="26"/>
          <w:szCs w:val="26"/>
        </w:rPr>
      </w:pPr>
    </w:p>
    <w:p w:rsidR="00E023CC" w:rsidRPr="00E306D6" w:rsidP="00E023CC">
      <w:pPr>
        <w:ind w:right="-3" w:firstLine="567"/>
        <w:rPr>
          <w:sz w:val="26"/>
          <w:szCs w:val="26"/>
        </w:rPr>
      </w:pPr>
    </w:p>
    <w:p w:rsidR="00E023CC" w:rsidRPr="00E306D6" w:rsidP="00E023CC">
      <w:pPr>
        <w:rPr>
          <w:sz w:val="26"/>
          <w:szCs w:val="26"/>
        </w:rPr>
      </w:pPr>
    </w:p>
    <w:p w:rsidR="00B007D2" w:rsidRPr="00E306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8B"/>
    <w:rsid w:val="00100F85"/>
    <w:rsid w:val="00360CA9"/>
    <w:rsid w:val="0046428C"/>
    <w:rsid w:val="004F446D"/>
    <w:rsid w:val="0053188B"/>
    <w:rsid w:val="006950B9"/>
    <w:rsid w:val="007B0CFB"/>
    <w:rsid w:val="00920576"/>
    <w:rsid w:val="00AC329A"/>
    <w:rsid w:val="00B007D2"/>
    <w:rsid w:val="00B6013A"/>
    <w:rsid w:val="00CC1E2A"/>
    <w:rsid w:val="00E023CC"/>
    <w:rsid w:val="00E306D6"/>
    <w:rsid w:val="00E665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E023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023CC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1"/>
    <w:locked/>
    <w:rsid w:val="00B6013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6013A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601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01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7DF1347C98F79900CDA60DB047AB89292C5C6E8AE1A1FACA6DB18E3455F73C946FA49DF60E0AW9O" TargetMode="External" /><Relationship Id="rId5" Type="http://schemas.openxmlformats.org/officeDocument/2006/relationships/hyperlink" Target="consultantplus://offline/ref=CD1BA94FC8D50ACFB309606C6E7AC42162BEB2C4B08EDF926ED7469FE2EF86E6ED5F5ED1C63AF3DC19E8DFA9E17713B71710A272014AF3q3K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8" Type="http://schemas.openxmlformats.org/officeDocument/2006/relationships/hyperlink" Target="consultantplus://offline/ref=ECA41F9D3DE25B35A825D883F9F87521A71F49942C75AC49C41CF34C2203BF6099DBF58D598DE91A9D9062079A2FEFDDDF5B2A19E0FFv1Z4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