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69F1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3E339D">
        <w:rPr>
          <w:rFonts w:ascii="Times New Roman" w:hAnsi="Times New Roman" w:cs="Times New Roman"/>
          <w:sz w:val="26"/>
          <w:szCs w:val="26"/>
        </w:rPr>
        <w:t xml:space="preserve">  </w:t>
      </w:r>
      <w:r w:rsidRPr="00CA69F1" w:rsidR="00224F5A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3E339D">
        <w:rPr>
          <w:rFonts w:ascii="Times New Roman" w:hAnsi="Times New Roman" w:cs="Times New Roman"/>
          <w:sz w:val="26"/>
          <w:szCs w:val="26"/>
        </w:rPr>
        <w:t>Д</w:t>
      </w:r>
      <w:r w:rsidRPr="00CA69F1" w:rsidR="004767B5">
        <w:rPr>
          <w:rFonts w:ascii="Times New Roman" w:hAnsi="Times New Roman" w:cs="Times New Roman"/>
          <w:sz w:val="26"/>
          <w:szCs w:val="26"/>
        </w:rPr>
        <w:t>е</w:t>
      </w:r>
      <w:r w:rsidRPr="00CA69F1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CA69F1" w:rsidR="00A874A2">
        <w:rPr>
          <w:rFonts w:ascii="Times New Roman" w:hAnsi="Times New Roman" w:cs="Times New Roman"/>
          <w:sz w:val="26"/>
          <w:szCs w:val="26"/>
        </w:rPr>
        <w:t>5-30-</w:t>
      </w:r>
      <w:r w:rsidRPr="00CA69F1" w:rsidR="008B1907">
        <w:rPr>
          <w:rFonts w:ascii="Times New Roman" w:hAnsi="Times New Roman" w:cs="Times New Roman"/>
          <w:sz w:val="26"/>
          <w:szCs w:val="26"/>
        </w:rPr>
        <w:t>269</w:t>
      </w:r>
      <w:r w:rsidRPr="00CA69F1" w:rsidR="00A72F28">
        <w:rPr>
          <w:rFonts w:ascii="Times New Roman" w:hAnsi="Times New Roman" w:cs="Times New Roman"/>
          <w:sz w:val="26"/>
          <w:szCs w:val="26"/>
        </w:rPr>
        <w:t>/2023</w:t>
      </w:r>
    </w:p>
    <w:p w:rsidR="00236F71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9705A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П</w:t>
      </w:r>
      <w:r w:rsidRPr="00CA69F1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36F71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CA69F1" w:rsidP="008B1907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30 мая</w:t>
      </w:r>
      <w:r w:rsidRPr="00CA69F1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 w:rsidRPr="00CA69F1" w:rsidR="00A72F28">
        <w:rPr>
          <w:rFonts w:ascii="Times New Roman" w:hAnsi="Times New Roman" w:cs="Times New Roman"/>
          <w:sz w:val="26"/>
          <w:szCs w:val="26"/>
        </w:rPr>
        <w:t>3</w:t>
      </w:r>
      <w:r w:rsidRPr="00CA69F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A69F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A69F1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69F1">
        <w:rPr>
          <w:rFonts w:ascii="Times New Roman" w:hAnsi="Times New Roman" w:cs="Times New Roman"/>
          <w:sz w:val="26"/>
          <w:szCs w:val="26"/>
        </w:rPr>
        <w:t xml:space="preserve">  </w:t>
      </w:r>
      <w:r w:rsidRPr="00CA69F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CA69F1" w:rsidR="00F5076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A69F1" w:rsidR="00F063D3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 xml:space="preserve">  </w:t>
      </w:r>
      <w:r w:rsidRPr="00CA69F1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CA69F1" w:rsidP="006669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М</w:t>
      </w:r>
      <w:r w:rsidRPr="00CA69F1" w:rsidR="00C1451D">
        <w:rPr>
          <w:rFonts w:ascii="Times New Roman" w:hAnsi="Times New Roman" w:cs="Times New Roman"/>
          <w:sz w:val="26"/>
          <w:szCs w:val="26"/>
        </w:rPr>
        <w:t>иро</w:t>
      </w:r>
      <w:r w:rsidRPr="00CA69F1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CA69F1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</w:t>
      </w:r>
      <w:r w:rsidRPr="00CA69F1">
        <w:rPr>
          <w:rFonts w:ascii="Times New Roman" w:hAnsi="Times New Roman" w:cs="Times New Roman"/>
          <w:sz w:val="26"/>
          <w:szCs w:val="26"/>
        </w:rPr>
        <w:t>Олейников А.Ю.</w:t>
      </w:r>
      <w:r w:rsidRPr="00CA69F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</w:t>
      </w:r>
      <w:r w:rsidRPr="00CA69F1">
        <w:rPr>
          <w:rFonts w:ascii="Times New Roman" w:hAnsi="Times New Roman" w:cs="Times New Roman"/>
          <w:sz w:val="26"/>
          <w:szCs w:val="26"/>
        </w:rPr>
        <w:t>из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F063D3" w:rsidRPr="00CA69F1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Рак Дмитрия Витальевича,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 xml:space="preserve">, 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2F94" w:rsidRPr="00CA69F1" w:rsidP="006669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ч.3 ст.19.24 КоАП РФ, </w:t>
      </w:r>
    </w:p>
    <w:p w:rsidR="005E61ED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E61ED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E61ED" w:rsidRPr="00CA69F1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F063D3">
        <w:rPr>
          <w:rFonts w:ascii="Times New Roman" w:hAnsi="Times New Roman" w:cs="Times New Roman"/>
          <w:sz w:val="26"/>
          <w:szCs w:val="26"/>
        </w:rPr>
        <w:t xml:space="preserve">Рак Д.В. </w:t>
      </w:r>
      <w:r w:rsidRPr="00CA69F1">
        <w:rPr>
          <w:rFonts w:ascii="Times New Roman" w:hAnsi="Times New Roman" w:cs="Times New Roman"/>
          <w:sz w:val="26"/>
          <w:szCs w:val="26"/>
        </w:rPr>
        <w:t>были установлены административные ограничения, а именно:</w:t>
      </w:r>
      <w:r w:rsidRPr="00CA69F1" w:rsidR="003E339D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E36DD3">
        <w:rPr>
          <w:rFonts w:ascii="Times New Roman" w:hAnsi="Times New Roman" w:cs="Times New Roman"/>
          <w:sz w:val="26"/>
          <w:szCs w:val="26"/>
        </w:rPr>
        <w:t xml:space="preserve">, </w:t>
      </w:r>
      <w:r w:rsidRPr="00CA69F1" w:rsidR="002666D9">
        <w:rPr>
          <w:rFonts w:ascii="Times New Roman" w:hAnsi="Times New Roman" w:cs="Times New Roman"/>
          <w:sz w:val="26"/>
          <w:szCs w:val="26"/>
        </w:rPr>
        <w:t>допустил нарушение административного ограничения, устано</w:t>
      </w:r>
      <w:r w:rsidRPr="00CA69F1" w:rsidR="00B952E9">
        <w:rPr>
          <w:rFonts w:ascii="Times New Roman" w:hAnsi="Times New Roman" w:cs="Times New Roman"/>
          <w:sz w:val="26"/>
          <w:szCs w:val="26"/>
        </w:rPr>
        <w:t xml:space="preserve">вленного ему судом, а именно: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046FB6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046FB6">
        <w:rPr>
          <w:rFonts w:ascii="Times New Roman" w:hAnsi="Times New Roman" w:cs="Times New Roman"/>
          <w:sz w:val="26"/>
          <w:szCs w:val="26"/>
        </w:rPr>
        <w:t xml:space="preserve">мин. </w:t>
      </w:r>
      <w:r w:rsidRPr="00CA69F1" w:rsidR="007543E7">
        <w:rPr>
          <w:rFonts w:ascii="Times New Roman" w:hAnsi="Times New Roman" w:cs="Times New Roman"/>
          <w:sz w:val="26"/>
          <w:szCs w:val="26"/>
        </w:rPr>
        <w:t xml:space="preserve">не находился по месту своего жительства по адресу: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B6518E">
        <w:rPr>
          <w:rFonts w:ascii="Times New Roman" w:hAnsi="Times New Roman" w:cs="Times New Roman"/>
          <w:sz w:val="26"/>
          <w:szCs w:val="26"/>
        </w:rPr>
        <w:t>.</w:t>
      </w:r>
    </w:p>
    <w:p w:rsidR="00587033" w:rsidRPr="00CA69F1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Pr="00CA69F1" w:rsidR="0063737F">
        <w:rPr>
          <w:rFonts w:ascii="Times New Roman" w:hAnsi="Times New Roman" w:cs="Times New Roman"/>
          <w:sz w:val="26"/>
          <w:szCs w:val="26"/>
        </w:rPr>
        <w:t>Рак Д.В.</w:t>
      </w:r>
      <w:r w:rsidRPr="00CA69F1">
        <w:rPr>
          <w:rFonts w:ascii="Times New Roman" w:hAnsi="Times New Roman" w:cs="Times New Roman"/>
          <w:sz w:val="26"/>
          <w:szCs w:val="26"/>
        </w:rPr>
        <w:t xml:space="preserve"> 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CA69F1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Рак Д.В. </w:t>
      </w:r>
      <w:r w:rsidRPr="00CA69F1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CA69F1" w:rsidR="0058703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CA69F1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CA69F1" w:rsidR="0058703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CA69F1" w:rsidR="00587033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Pr="00CA69F1" w:rsidR="00587033">
        <w:rPr>
          <w:rFonts w:ascii="Times New Roman" w:hAnsi="Times New Roman" w:cs="Times New Roman"/>
          <w:sz w:val="26"/>
          <w:szCs w:val="26"/>
        </w:rPr>
        <w:t xml:space="preserve">что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8B1907">
        <w:rPr>
          <w:rFonts w:ascii="Times New Roman" w:hAnsi="Times New Roman" w:cs="Times New Roman"/>
          <w:sz w:val="26"/>
          <w:szCs w:val="26"/>
        </w:rPr>
        <w:t>.</w:t>
      </w:r>
    </w:p>
    <w:p w:rsidR="00EC1A8F" w:rsidRPr="00CA69F1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CA69F1" w:rsidR="0063737F">
        <w:rPr>
          <w:rFonts w:ascii="Times New Roman" w:hAnsi="Times New Roman" w:cs="Times New Roman"/>
          <w:sz w:val="26"/>
          <w:szCs w:val="26"/>
        </w:rPr>
        <w:t>Рак Д.В.</w:t>
      </w:r>
      <w:r w:rsidRPr="00CA69F1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CA69F1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CA69F1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CA69F1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0664C9" w:rsidRPr="00CA69F1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9F1">
        <w:rPr>
          <w:rFonts w:ascii="Times New Roman" w:eastAsia="Calibri" w:hAnsi="Times New Roman" w:cs="Times New Roman"/>
          <w:sz w:val="26"/>
          <w:szCs w:val="26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</w:t>
      </w:r>
      <w:r w:rsidRPr="00CA69F1">
        <w:rPr>
          <w:rFonts w:ascii="Times New Roman" w:eastAsia="Calibri" w:hAnsi="Times New Roman" w:cs="Times New Roman"/>
          <w:sz w:val="26"/>
          <w:szCs w:val="26"/>
        </w:rPr>
        <w:t>административного наказания до истечения одного года со дня окончания исполнения данного постановления.</w:t>
      </w:r>
    </w:p>
    <w:p w:rsidR="000664C9" w:rsidRPr="00CA69F1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CA69F1" w:rsidR="0063737F">
        <w:rPr>
          <w:rFonts w:ascii="Times New Roman" w:hAnsi="Times New Roman" w:cs="Times New Roman"/>
          <w:sz w:val="26"/>
          <w:szCs w:val="26"/>
        </w:rPr>
        <w:t xml:space="preserve">Рак Д.В.  </w:t>
      </w:r>
      <w:r w:rsidRPr="00CA69F1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914A9C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- </w:t>
      </w:r>
      <w:r w:rsidRPr="00CA69F1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79705A">
        <w:rPr>
          <w:rFonts w:ascii="Times New Roman" w:hAnsi="Times New Roman" w:cs="Times New Roman"/>
          <w:sz w:val="26"/>
          <w:szCs w:val="26"/>
        </w:rPr>
        <w:t>от</w:t>
      </w:r>
      <w:r w:rsidRPr="00CA69F1" w:rsidR="0079705A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</w:t>
      </w:r>
      <w:r w:rsidRPr="00CA69F1" w:rsidR="00CA69F1">
        <w:rPr>
          <w:rFonts w:ascii="Times New Roman" w:hAnsi="Times New Roman" w:cs="Times New Roman"/>
          <w:sz w:val="26"/>
          <w:szCs w:val="26"/>
        </w:rPr>
        <w:t>данные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CA69F1" w:rsidR="0079705A">
        <w:rPr>
          <w:rFonts w:ascii="Times New Roman" w:hAnsi="Times New Roman" w:cs="Times New Roman"/>
          <w:sz w:val="26"/>
          <w:szCs w:val="26"/>
        </w:rPr>
        <w:t>года</w:t>
      </w:r>
      <w:r w:rsidRPr="00CA69F1" w:rsidR="00E57A2D">
        <w:rPr>
          <w:rFonts w:ascii="Times New Roman" w:hAnsi="Times New Roman" w:cs="Times New Roman"/>
          <w:sz w:val="26"/>
          <w:szCs w:val="26"/>
        </w:rPr>
        <w:t>;</w:t>
      </w:r>
    </w:p>
    <w:p w:rsidR="008B1907" w:rsidRPr="00CA69F1" w:rsidP="008B19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- актом посещения поднадзорного лица по месту жительства или пребывания </w:t>
      </w:r>
      <w:r w:rsidRPr="00CA69F1">
        <w:rPr>
          <w:rFonts w:ascii="Times New Roman" w:hAnsi="Times New Roman" w:cs="Times New Roman"/>
          <w:sz w:val="26"/>
          <w:szCs w:val="26"/>
        </w:rPr>
        <w:t>от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</w:t>
      </w:r>
      <w:r w:rsidRPr="00CA69F1" w:rsidR="00CA69F1">
        <w:rPr>
          <w:rFonts w:ascii="Times New Roman" w:hAnsi="Times New Roman" w:cs="Times New Roman"/>
          <w:sz w:val="26"/>
          <w:szCs w:val="26"/>
        </w:rPr>
        <w:t>данные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CA69F1">
        <w:rPr>
          <w:rFonts w:ascii="Times New Roman" w:hAnsi="Times New Roman" w:cs="Times New Roman"/>
          <w:sz w:val="26"/>
          <w:szCs w:val="26"/>
        </w:rPr>
        <w:t>года;</w:t>
      </w:r>
    </w:p>
    <w:p w:rsidR="008B1907" w:rsidRPr="00CA69F1" w:rsidP="008B19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- письменными объяснениями свидетеля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>от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</w:t>
      </w:r>
      <w:r w:rsidRPr="00CA69F1" w:rsidR="00CA69F1">
        <w:rPr>
          <w:rFonts w:ascii="Times New Roman" w:hAnsi="Times New Roman" w:cs="Times New Roman"/>
          <w:sz w:val="26"/>
          <w:szCs w:val="26"/>
        </w:rPr>
        <w:t>данные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CA69F1">
        <w:rPr>
          <w:rFonts w:ascii="Times New Roman" w:hAnsi="Times New Roman" w:cs="Times New Roman"/>
          <w:sz w:val="26"/>
          <w:szCs w:val="26"/>
        </w:rPr>
        <w:t>года;</w:t>
      </w:r>
    </w:p>
    <w:p w:rsidR="008B1907" w:rsidRPr="00CA69F1" w:rsidP="008B19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>от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</w:t>
      </w:r>
      <w:r w:rsidRPr="00CA69F1" w:rsidR="00CA69F1">
        <w:rPr>
          <w:rFonts w:ascii="Times New Roman" w:hAnsi="Times New Roman" w:cs="Times New Roman"/>
          <w:sz w:val="26"/>
          <w:szCs w:val="26"/>
        </w:rPr>
        <w:t>данные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CA69F1">
        <w:rPr>
          <w:rFonts w:ascii="Times New Roman" w:hAnsi="Times New Roman" w:cs="Times New Roman"/>
          <w:sz w:val="26"/>
          <w:szCs w:val="26"/>
        </w:rPr>
        <w:t>года, согласно которому Рак Д.В. были установлены административные ограничения;</w:t>
      </w:r>
    </w:p>
    <w:p w:rsidR="008B1907" w:rsidRPr="00CA69F1" w:rsidP="008B190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>от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>г. в отношении Рак Д.В. о привлечении к административной ответственности;</w:t>
      </w:r>
    </w:p>
    <w:p w:rsidR="0063737F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 xml:space="preserve"> от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 xml:space="preserve">года, согласно которому Рак Д.В. привлечен к административной ответственности по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 xml:space="preserve">КоАП РФ с назначением административного наказания в виде административного штрафа в размере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>рублей;</w:t>
      </w:r>
    </w:p>
    <w:p w:rsidR="0063737F" w:rsidRPr="00CA69F1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- письменными объяснениями Рак Д.В. </w:t>
      </w:r>
      <w:r w:rsidRPr="00CA69F1">
        <w:rPr>
          <w:rFonts w:ascii="Times New Roman" w:hAnsi="Times New Roman" w:cs="Times New Roman"/>
          <w:sz w:val="26"/>
          <w:szCs w:val="26"/>
        </w:rPr>
        <w:t>от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</w:t>
      </w:r>
      <w:r w:rsidRPr="00CA69F1" w:rsidR="00CA69F1">
        <w:rPr>
          <w:rFonts w:ascii="Times New Roman" w:hAnsi="Times New Roman" w:cs="Times New Roman"/>
          <w:sz w:val="26"/>
          <w:szCs w:val="26"/>
        </w:rPr>
        <w:t>данные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CA69F1">
        <w:rPr>
          <w:rFonts w:ascii="Times New Roman" w:hAnsi="Times New Roman" w:cs="Times New Roman"/>
          <w:sz w:val="26"/>
          <w:szCs w:val="26"/>
        </w:rPr>
        <w:t>года;</w:t>
      </w:r>
    </w:p>
    <w:p w:rsidR="008B1907" w:rsidRPr="00CA69F1" w:rsidP="008B19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>от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</w:t>
      </w:r>
      <w:r w:rsidRPr="00CA69F1" w:rsidR="00CA69F1">
        <w:rPr>
          <w:rFonts w:ascii="Times New Roman" w:hAnsi="Times New Roman" w:cs="Times New Roman"/>
          <w:sz w:val="26"/>
          <w:szCs w:val="26"/>
        </w:rPr>
        <w:t>данные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CA69F1">
        <w:rPr>
          <w:rFonts w:ascii="Times New Roman" w:hAnsi="Times New Roman" w:cs="Times New Roman"/>
          <w:sz w:val="26"/>
          <w:szCs w:val="26"/>
        </w:rPr>
        <w:t>года.</w:t>
      </w:r>
    </w:p>
    <w:p w:rsidR="000664C9" w:rsidRPr="00CA69F1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ab/>
      </w:r>
      <w:r w:rsidRPr="00CA69F1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CA69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CA69F1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CA69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CA69F1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CA69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 w:rsidRPr="00CA69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CA69F1">
        <w:rPr>
          <w:rFonts w:ascii="Times New Roman" w:hAnsi="Times New Roman" w:cs="Times New Roman"/>
          <w:sz w:val="26"/>
          <w:szCs w:val="26"/>
        </w:rPr>
        <w:t>.</w:t>
      </w:r>
    </w:p>
    <w:p w:rsidR="000664C9" w:rsidRPr="00CA69F1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CA69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CA69F1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CA69F1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CA69F1" w:rsidR="0063737F">
        <w:rPr>
          <w:rFonts w:ascii="Times New Roman" w:hAnsi="Times New Roman" w:cs="Times New Roman"/>
          <w:sz w:val="26"/>
          <w:szCs w:val="26"/>
        </w:rPr>
        <w:t xml:space="preserve">Рак Д.В. </w:t>
      </w:r>
      <w:r w:rsidRPr="00CA69F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CA69F1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CA69F1" w:rsidP="008B19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CA69F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CA69F1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8B1907" w:rsidRPr="00CA69F1" w:rsidP="008B19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Согласно справки на физическое лицо </w:t>
      </w:r>
      <w:r w:rsidRPr="00CA69F1">
        <w:rPr>
          <w:rFonts w:ascii="Times New Roman" w:hAnsi="Times New Roman" w:cs="Times New Roman"/>
          <w:sz w:val="26"/>
          <w:szCs w:val="26"/>
        </w:rPr>
        <w:t>от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</w:t>
      </w:r>
      <w:r w:rsidRPr="00CA69F1" w:rsidR="00CA69F1">
        <w:rPr>
          <w:rFonts w:ascii="Times New Roman" w:hAnsi="Times New Roman" w:cs="Times New Roman"/>
          <w:sz w:val="26"/>
          <w:szCs w:val="26"/>
        </w:rPr>
        <w:t>данные</w:t>
      </w:r>
      <w:r w:rsidRPr="00CA69F1" w:rsidR="00CA69F1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CA69F1">
        <w:rPr>
          <w:rFonts w:ascii="Times New Roman" w:hAnsi="Times New Roman" w:cs="Times New Roman"/>
          <w:sz w:val="26"/>
          <w:szCs w:val="26"/>
        </w:rPr>
        <w:t>г. Рак Д.В. в течение года подвергался административному наказанию за совершение административного правонарушения, предусмотренного ч.3 ст. 19.24 КоАП РФ.</w:t>
      </w:r>
    </w:p>
    <w:p w:rsidR="000664C9" w:rsidRPr="00CA69F1" w:rsidP="008B190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CA69F1" w:rsidR="0063737F">
        <w:rPr>
          <w:rFonts w:ascii="Times New Roman" w:hAnsi="Times New Roman" w:cs="Times New Roman"/>
          <w:sz w:val="26"/>
          <w:szCs w:val="26"/>
        </w:rPr>
        <w:t>Рак Д.В.</w:t>
      </w:r>
      <w:r w:rsidRPr="00CA69F1">
        <w:rPr>
          <w:rFonts w:ascii="Times New Roman" w:hAnsi="Times New Roman" w:cs="Times New Roman"/>
          <w:sz w:val="26"/>
          <w:szCs w:val="26"/>
        </w:rPr>
        <w:t>,  является – его раскаяние.</w:t>
      </w:r>
    </w:p>
    <w:p w:rsidR="008B1907" w:rsidRPr="00CA69F1" w:rsidP="008B19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664C9" w:rsidRPr="00CA69F1" w:rsidP="008B190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</w:t>
      </w:r>
      <w:r w:rsidRPr="00CA69F1" w:rsidR="00F91DA8">
        <w:rPr>
          <w:rFonts w:ascii="Times New Roman" w:hAnsi="Times New Roman" w:cs="Times New Roman"/>
          <w:sz w:val="26"/>
          <w:szCs w:val="26"/>
        </w:rPr>
        <w:t xml:space="preserve">онарушения, личности виновного, его семейного и имущественного положения, который: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A69F1">
        <w:rPr>
          <w:rFonts w:ascii="Times New Roman" w:hAnsi="Times New Roman" w:cs="Times New Roman"/>
          <w:sz w:val="26"/>
          <w:szCs w:val="26"/>
        </w:rPr>
        <w:t xml:space="preserve">, смягчающего </w:t>
      </w:r>
      <w:r w:rsidRPr="00CA69F1" w:rsidR="006E3328">
        <w:rPr>
          <w:rFonts w:ascii="Times New Roman" w:hAnsi="Times New Roman" w:cs="Times New Roman"/>
          <w:sz w:val="26"/>
          <w:szCs w:val="26"/>
        </w:rPr>
        <w:t xml:space="preserve">и отягчающего </w:t>
      </w:r>
      <w:r w:rsidRPr="00CA69F1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обстоятельств, всех обстоятельств дела</w:t>
      </w:r>
      <w:r w:rsidRPr="00CA69F1" w:rsidR="008B1907">
        <w:rPr>
          <w:rFonts w:ascii="Times New Roman" w:hAnsi="Times New Roman" w:cs="Times New Roman"/>
          <w:sz w:val="26"/>
          <w:szCs w:val="26"/>
        </w:rPr>
        <w:t>,</w:t>
      </w:r>
      <w:r w:rsidRPr="00CA69F1" w:rsidR="00945458">
        <w:rPr>
          <w:rFonts w:ascii="Times New Roman" w:hAnsi="Times New Roman" w:cs="Times New Roman"/>
          <w:sz w:val="26"/>
          <w:szCs w:val="26"/>
        </w:rPr>
        <w:t xml:space="preserve"> считаю необходимым назначить наказание, </w:t>
      </w:r>
      <w:r w:rsidRPr="00CA69F1" w:rsidR="008F6954">
        <w:rPr>
          <w:rFonts w:ascii="Times New Roman" w:hAnsi="Times New Roman" w:cs="Times New Roman"/>
          <w:sz w:val="26"/>
          <w:szCs w:val="26"/>
        </w:rPr>
        <w:t>предусмотренное</w:t>
      </w:r>
      <w:r w:rsidRPr="00CA69F1" w:rsidR="00224F5A">
        <w:rPr>
          <w:rFonts w:ascii="Times New Roman" w:hAnsi="Times New Roman" w:cs="Times New Roman"/>
          <w:sz w:val="26"/>
          <w:szCs w:val="26"/>
        </w:rPr>
        <w:t xml:space="preserve"> санкцией ч.3 ст.19.24 КоАП РФ, </w:t>
      </w:r>
      <w:r w:rsidRPr="00CA69F1" w:rsidR="00F91DA8">
        <w:rPr>
          <w:rFonts w:ascii="Times New Roman" w:hAnsi="Times New Roman" w:cs="Times New Roman"/>
          <w:sz w:val="26"/>
          <w:szCs w:val="26"/>
        </w:rPr>
        <w:t xml:space="preserve">в виде обязательных работ в максимальном размере, </w:t>
      </w:r>
      <w:r w:rsidRPr="00CA69F1">
        <w:rPr>
          <w:rFonts w:ascii="Times New Roman" w:hAnsi="Times New Roman" w:cs="Times New Roman"/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</w:t>
      </w:r>
      <w:r w:rsidRPr="00CA69F1">
        <w:rPr>
          <w:rFonts w:ascii="Times New Roman" w:hAnsi="Times New Roman" w:cs="Times New Roman"/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664C9" w:rsidRPr="00CA69F1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Рак Д.В.</w:t>
      </w:r>
      <w:r w:rsidRPr="00CA69F1">
        <w:rPr>
          <w:rFonts w:ascii="Times New Roman" w:hAnsi="Times New Roman" w:cs="Times New Roman"/>
          <w:sz w:val="26"/>
          <w:szCs w:val="26"/>
        </w:rPr>
        <w:t xml:space="preserve"> </w:t>
      </w:r>
      <w:r w:rsidRPr="00CA69F1">
        <w:rPr>
          <w:rFonts w:ascii="Times New Roman" w:hAnsi="Times New Roman" w:cs="Times New Roman"/>
          <w:sz w:val="26"/>
          <w:szCs w:val="26"/>
        </w:rPr>
        <w:t>к лицам, в отношении которых в соответствии с ч. 3 ст. 3.13 КоАП РФ не могут применяться обязательные работы, не относится</w:t>
      </w:r>
      <w:r w:rsidRPr="00CA69F1">
        <w:rPr>
          <w:rFonts w:ascii="Times New Roman" w:hAnsi="Times New Roman" w:cs="Times New Roman"/>
          <w:sz w:val="26"/>
          <w:szCs w:val="26"/>
        </w:rPr>
        <w:t>.</w:t>
      </w:r>
    </w:p>
    <w:p w:rsidR="00BF41BB" w:rsidRPr="00CA69F1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A69F1">
        <w:rPr>
          <w:rFonts w:ascii="Times New Roman" w:hAnsi="Times New Roman" w:cs="Times New Roman"/>
          <w:sz w:val="26"/>
          <w:szCs w:val="26"/>
        </w:rPr>
        <w:t>изложенного</w:t>
      </w:r>
      <w:r w:rsidRPr="00CA69F1"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</w:t>
      </w:r>
      <w:r w:rsidRPr="00CA69F1" w:rsidR="003A099F">
        <w:rPr>
          <w:rFonts w:ascii="Times New Roman" w:hAnsi="Times New Roman" w:cs="Times New Roman"/>
          <w:sz w:val="26"/>
          <w:szCs w:val="26"/>
        </w:rPr>
        <w:t>,</w:t>
      </w:r>
    </w:p>
    <w:p w:rsidR="009C0026" w:rsidRPr="00CA69F1" w:rsidP="006669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4F5A" w:rsidRPr="00CA69F1" w:rsidP="006669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П</w:t>
      </w:r>
      <w:r w:rsidRPr="00CA69F1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224F5A" w:rsidRPr="00CA69F1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6916" w:rsidRPr="00CA69F1" w:rsidP="00666916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Рак Дмитрия Витальевича признать </w:t>
      </w:r>
      <w:r w:rsidRPr="00CA69F1" w:rsidR="00224F5A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 w:rsidRPr="00CA69F1" w:rsidR="00224F5A">
        <w:rPr>
          <w:rFonts w:ascii="Times New Roman" w:hAnsi="Times New Roman" w:cs="Times New Roman"/>
          <w:sz w:val="26"/>
          <w:szCs w:val="26"/>
        </w:rPr>
        <w:t xml:space="preserve">назначить ему наказание </w:t>
      </w:r>
      <w:r w:rsidRPr="00CA69F1">
        <w:rPr>
          <w:rFonts w:ascii="Times New Roman" w:hAnsi="Times New Roman" w:cs="Times New Roman"/>
          <w:sz w:val="26"/>
          <w:szCs w:val="26"/>
        </w:rPr>
        <w:t xml:space="preserve">в виде обязательных работ в размере </w:t>
      </w:r>
      <w:r w:rsidRPr="00CA69F1" w:rsidR="00CA69F1">
        <w:rPr>
          <w:rFonts w:ascii="Times New Roman" w:hAnsi="Times New Roman" w:cs="Times New Roman"/>
          <w:sz w:val="26"/>
          <w:szCs w:val="26"/>
        </w:rPr>
        <w:t>&lt;данные изъяты</w:t>
      </w:r>
      <w:r w:rsidRPr="00CA69F1" w:rsidR="00CA69F1">
        <w:rPr>
          <w:rFonts w:ascii="Times New Roman" w:hAnsi="Times New Roman" w:cs="Times New Roman"/>
          <w:sz w:val="26"/>
          <w:szCs w:val="26"/>
        </w:rPr>
        <w:t>&gt;</w:t>
      </w:r>
      <w:r w:rsidRPr="00CA69F1">
        <w:rPr>
          <w:rFonts w:ascii="Times New Roman" w:hAnsi="Times New Roman" w:cs="Times New Roman"/>
          <w:sz w:val="26"/>
          <w:szCs w:val="26"/>
        </w:rPr>
        <w:t>часов.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eastAsia="Newton-Regular" w:hAnsi="Times New Roman" w:cs="Times New Roman"/>
          <w:sz w:val="26"/>
          <w:szCs w:val="26"/>
        </w:rPr>
        <w:t>В</w:t>
      </w:r>
      <w:r w:rsidRPr="00CA69F1">
        <w:rPr>
          <w:rFonts w:ascii="Times New Roman" w:hAnsi="Times New Roman" w:cs="Times New Roman"/>
          <w:sz w:val="26"/>
          <w:szCs w:val="26"/>
        </w:rPr>
        <w:t xml:space="preserve"> соответствии со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 xml:space="preserve">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</w:t>
      </w:r>
      <w:r w:rsidRPr="00CA69F1">
        <w:rPr>
          <w:rFonts w:ascii="Times New Roman" w:hAnsi="Times New Roman" w:cs="Times New Roman"/>
          <w:sz w:val="26"/>
          <w:szCs w:val="26"/>
        </w:rPr>
        <w:t>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</w:t>
      </w:r>
      <w:r w:rsidRPr="00CA69F1">
        <w:rPr>
          <w:rFonts w:ascii="Times New Roman" w:hAnsi="Times New Roman" w:cs="Times New Roman"/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CA69F1">
        <w:rPr>
          <w:rFonts w:ascii="Times New Roman" w:hAnsi="Times New Roman" w:cs="Times New Roman"/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666916" w:rsidRPr="00CA69F1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В силу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66916" w:rsidRPr="00CA69F1" w:rsidP="00666916">
      <w:pPr>
        <w:pStyle w:val="1"/>
        <w:spacing w:after="0" w:line="240" w:lineRule="auto"/>
        <w:ind w:right="1" w:firstLine="567"/>
        <w:jc w:val="both"/>
        <w:rPr>
          <w:sz w:val="26"/>
          <w:szCs w:val="26"/>
        </w:rPr>
      </w:pPr>
      <w:r w:rsidRPr="00CA69F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</w:t>
      </w:r>
    </w:p>
    <w:p w:rsidR="00666916" w:rsidRPr="00CA69F1" w:rsidP="00666916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6916" w:rsidRPr="00CA69F1" w:rsidP="00666916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9F1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А.Ю. Олейников</w:t>
      </w:r>
    </w:p>
    <w:p w:rsidR="0079705A" w:rsidRPr="00CA69F1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F50766">
      <w:pgSz w:w="12240" w:h="15840"/>
      <w:pgMar w:top="426" w:right="851" w:bottom="28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943D8"/>
    <w:rsid w:val="001252AB"/>
    <w:rsid w:val="001460E9"/>
    <w:rsid w:val="00165CB1"/>
    <w:rsid w:val="001663F2"/>
    <w:rsid w:val="00173D68"/>
    <w:rsid w:val="001F7D1A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3F36E3"/>
    <w:rsid w:val="00431FE5"/>
    <w:rsid w:val="004767B5"/>
    <w:rsid w:val="00481AC1"/>
    <w:rsid w:val="004D6EAA"/>
    <w:rsid w:val="00587033"/>
    <w:rsid w:val="005B0F18"/>
    <w:rsid w:val="005E61ED"/>
    <w:rsid w:val="00615B5D"/>
    <w:rsid w:val="0063706C"/>
    <w:rsid w:val="0063737F"/>
    <w:rsid w:val="00666916"/>
    <w:rsid w:val="006D6A6B"/>
    <w:rsid w:val="006E3328"/>
    <w:rsid w:val="00716C64"/>
    <w:rsid w:val="007543E7"/>
    <w:rsid w:val="00783E34"/>
    <w:rsid w:val="0079705A"/>
    <w:rsid w:val="007C109D"/>
    <w:rsid w:val="007E39D6"/>
    <w:rsid w:val="007E6508"/>
    <w:rsid w:val="00801243"/>
    <w:rsid w:val="00884007"/>
    <w:rsid w:val="00885280"/>
    <w:rsid w:val="008B1907"/>
    <w:rsid w:val="008D56CC"/>
    <w:rsid w:val="008F167F"/>
    <w:rsid w:val="008F6954"/>
    <w:rsid w:val="00914A9C"/>
    <w:rsid w:val="00945458"/>
    <w:rsid w:val="009454FB"/>
    <w:rsid w:val="00991DCE"/>
    <w:rsid w:val="009C0026"/>
    <w:rsid w:val="009F37DA"/>
    <w:rsid w:val="00A13F7E"/>
    <w:rsid w:val="00A25D36"/>
    <w:rsid w:val="00A55D20"/>
    <w:rsid w:val="00A72F28"/>
    <w:rsid w:val="00A874A2"/>
    <w:rsid w:val="00AB6E0D"/>
    <w:rsid w:val="00AE377A"/>
    <w:rsid w:val="00B51FBB"/>
    <w:rsid w:val="00B6518E"/>
    <w:rsid w:val="00B952E9"/>
    <w:rsid w:val="00BE30AF"/>
    <w:rsid w:val="00BF109E"/>
    <w:rsid w:val="00BF41BB"/>
    <w:rsid w:val="00C1451D"/>
    <w:rsid w:val="00C21173"/>
    <w:rsid w:val="00C35549"/>
    <w:rsid w:val="00C36837"/>
    <w:rsid w:val="00C82F94"/>
    <w:rsid w:val="00CA0F63"/>
    <w:rsid w:val="00CA69F1"/>
    <w:rsid w:val="00CD0B83"/>
    <w:rsid w:val="00CF10D9"/>
    <w:rsid w:val="00DC11AE"/>
    <w:rsid w:val="00DE1467"/>
    <w:rsid w:val="00E146F2"/>
    <w:rsid w:val="00E23FE8"/>
    <w:rsid w:val="00E36DD3"/>
    <w:rsid w:val="00E36ECE"/>
    <w:rsid w:val="00E57A2D"/>
    <w:rsid w:val="00E919E6"/>
    <w:rsid w:val="00E9720E"/>
    <w:rsid w:val="00EC1A8F"/>
    <w:rsid w:val="00F063D3"/>
    <w:rsid w:val="00F50766"/>
    <w:rsid w:val="00F53FE6"/>
    <w:rsid w:val="00F55E34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044B-A6EF-4E71-9B04-D3A5C123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