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451EA" w:rsidRPr="002967B6" w:rsidP="003451EA">
      <w:pPr>
        <w:ind w:left="5663" w:firstLine="709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           Дело №</w:t>
      </w:r>
      <w:r w:rsidRPr="002967B6" w:rsidR="00782F88">
        <w:rPr>
          <w:sz w:val="25"/>
          <w:szCs w:val="25"/>
        </w:rPr>
        <w:t xml:space="preserve"> 5-30-</w:t>
      </w:r>
      <w:r w:rsidRPr="002967B6" w:rsidR="0016715A">
        <w:rPr>
          <w:sz w:val="25"/>
          <w:szCs w:val="25"/>
        </w:rPr>
        <w:t>396</w:t>
      </w:r>
      <w:r w:rsidRPr="002967B6" w:rsidR="00BA1E85">
        <w:rPr>
          <w:sz w:val="25"/>
          <w:szCs w:val="25"/>
        </w:rPr>
        <w:t>/202</w:t>
      </w:r>
      <w:r w:rsidRPr="002967B6" w:rsidR="0016715A">
        <w:rPr>
          <w:sz w:val="25"/>
          <w:szCs w:val="25"/>
        </w:rPr>
        <w:t>6</w:t>
      </w:r>
    </w:p>
    <w:p w:rsidR="003451EA" w:rsidRPr="002967B6" w:rsidP="003451EA">
      <w:pPr>
        <w:ind w:left="5663" w:firstLine="709"/>
        <w:jc w:val="both"/>
        <w:rPr>
          <w:sz w:val="25"/>
          <w:szCs w:val="25"/>
        </w:rPr>
      </w:pPr>
    </w:p>
    <w:p w:rsidR="00294F12" w:rsidRPr="002967B6" w:rsidP="00294F12">
      <w:pPr>
        <w:ind w:left="3539" w:firstLine="1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      </w:t>
      </w:r>
      <w:r w:rsidRPr="002967B6">
        <w:rPr>
          <w:sz w:val="25"/>
          <w:szCs w:val="25"/>
        </w:rPr>
        <w:t>ПОСТАНОВЛЕНИЕ</w:t>
      </w:r>
    </w:p>
    <w:p w:rsidR="00E64BDA" w:rsidRPr="002967B6" w:rsidP="00294F12">
      <w:pPr>
        <w:ind w:left="3539" w:firstLine="1"/>
        <w:jc w:val="both"/>
        <w:rPr>
          <w:sz w:val="25"/>
          <w:szCs w:val="25"/>
        </w:rPr>
      </w:pPr>
    </w:p>
    <w:p w:rsidR="003451EA" w:rsidRPr="002967B6" w:rsidP="0016715A">
      <w:pPr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    </w:t>
      </w:r>
      <w:r w:rsidRPr="002967B6" w:rsidR="0016715A">
        <w:rPr>
          <w:sz w:val="25"/>
          <w:szCs w:val="25"/>
        </w:rPr>
        <w:t xml:space="preserve">      </w:t>
      </w:r>
      <w:r w:rsidRPr="002967B6">
        <w:rPr>
          <w:sz w:val="25"/>
          <w:szCs w:val="25"/>
        </w:rPr>
        <w:t xml:space="preserve"> </w:t>
      </w:r>
      <w:r w:rsidRPr="002967B6" w:rsidR="0016715A">
        <w:rPr>
          <w:sz w:val="25"/>
          <w:szCs w:val="25"/>
        </w:rPr>
        <w:t>20 августа</w:t>
      </w:r>
      <w:r w:rsidRPr="002967B6" w:rsidR="00BA1E85">
        <w:rPr>
          <w:sz w:val="25"/>
          <w:szCs w:val="25"/>
        </w:rPr>
        <w:t xml:space="preserve"> 202</w:t>
      </w:r>
      <w:r w:rsidRPr="002967B6" w:rsidR="0016715A">
        <w:rPr>
          <w:sz w:val="25"/>
          <w:szCs w:val="25"/>
        </w:rPr>
        <w:t xml:space="preserve">6 года  </w:t>
      </w:r>
      <w:r w:rsidRPr="002967B6">
        <w:rPr>
          <w:sz w:val="25"/>
          <w:szCs w:val="25"/>
        </w:rPr>
        <w:tab/>
      </w:r>
      <w:r w:rsidRPr="002967B6">
        <w:rPr>
          <w:sz w:val="25"/>
          <w:szCs w:val="25"/>
        </w:rPr>
        <w:tab/>
      </w:r>
      <w:r w:rsidRPr="002967B6">
        <w:rPr>
          <w:sz w:val="25"/>
          <w:szCs w:val="25"/>
        </w:rPr>
        <w:tab/>
        <w:t xml:space="preserve"> </w:t>
      </w:r>
      <w:r w:rsidRPr="002967B6" w:rsidR="0016715A">
        <w:rPr>
          <w:sz w:val="25"/>
          <w:szCs w:val="25"/>
        </w:rPr>
        <w:t xml:space="preserve">        </w:t>
      </w:r>
      <w:r w:rsidRPr="002967B6">
        <w:rPr>
          <w:sz w:val="25"/>
          <w:szCs w:val="25"/>
        </w:rPr>
        <w:t xml:space="preserve">                                       г. Белогорск</w:t>
      </w:r>
    </w:p>
    <w:p w:rsidR="0016715A" w:rsidRPr="002967B6" w:rsidP="0016715A">
      <w:pPr>
        <w:ind w:right="-2" w:firstLine="709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Мировой судья судебного участка № 30 Белогорского судебного района Республики Крым Олейников А.Ю., рассмотрев  в открытом судебном заседании в зале судебных заседаний материалы дела об административном правонарушении в отношении </w:t>
      </w:r>
    </w:p>
    <w:p w:rsidR="0016715A" w:rsidRPr="002967B6" w:rsidP="0016715A">
      <w:pPr>
        <w:ind w:right="-2" w:firstLine="709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юридического лица – Товарищества собственников недвижимости «Автомобилист», </w:t>
      </w:r>
      <w:r w:rsidR="001C4625">
        <w:rPr>
          <w:sz w:val="26"/>
          <w:szCs w:val="26"/>
        </w:rPr>
        <w:t>&lt;данные изъяты&gt;</w:t>
      </w:r>
      <w:r w:rsidRPr="002967B6">
        <w:rPr>
          <w:sz w:val="25"/>
          <w:szCs w:val="25"/>
        </w:rPr>
        <w:t xml:space="preserve">, юридический адрес: </w:t>
      </w:r>
      <w:r w:rsidR="001C4625">
        <w:rPr>
          <w:sz w:val="26"/>
          <w:szCs w:val="26"/>
        </w:rPr>
        <w:t>&lt;данные изъяты&gt;</w:t>
      </w:r>
      <w:r w:rsidRPr="002967B6">
        <w:rPr>
          <w:sz w:val="25"/>
          <w:szCs w:val="25"/>
        </w:rPr>
        <w:t>,</w:t>
      </w:r>
      <w:r w:rsidR="001C4625">
        <w:rPr>
          <w:sz w:val="25"/>
          <w:szCs w:val="25"/>
        </w:rPr>
        <w:t xml:space="preserve"> </w:t>
      </w:r>
    </w:p>
    <w:p w:rsidR="00BA1E85" w:rsidRPr="002967B6" w:rsidP="00BA1E85">
      <w:pPr>
        <w:tabs>
          <w:tab w:val="left" w:pos="567"/>
        </w:tabs>
        <w:ind w:right="-2" w:firstLine="709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о привлечении к административной ответственности по ч. 12 ст. 19.5 КоАП РФ, </w:t>
      </w:r>
    </w:p>
    <w:p w:rsidR="005A311A" w:rsidRPr="002967B6" w:rsidP="008472DF">
      <w:pPr>
        <w:jc w:val="both"/>
        <w:rPr>
          <w:sz w:val="25"/>
          <w:szCs w:val="25"/>
        </w:rPr>
      </w:pPr>
    </w:p>
    <w:p w:rsidR="003451EA" w:rsidRPr="002967B6" w:rsidP="003451EA">
      <w:pPr>
        <w:ind w:firstLine="709"/>
        <w:jc w:val="both"/>
        <w:rPr>
          <w:sz w:val="25"/>
          <w:szCs w:val="25"/>
        </w:rPr>
      </w:pPr>
      <w:r w:rsidRPr="002967B6">
        <w:rPr>
          <w:sz w:val="25"/>
          <w:szCs w:val="25"/>
        </w:rPr>
        <w:tab/>
      </w:r>
      <w:r w:rsidRPr="002967B6">
        <w:rPr>
          <w:sz w:val="25"/>
          <w:szCs w:val="25"/>
        </w:rPr>
        <w:tab/>
      </w:r>
      <w:r w:rsidRPr="002967B6">
        <w:rPr>
          <w:sz w:val="25"/>
          <w:szCs w:val="25"/>
        </w:rPr>
        <w:tab/>
      </w:r>
      <w:r w:rsidRPr="002967B6">
        <w:rPr>
          <w:sz w:val="25"/>
          <w:szCs w:val="25"/>
        </w:rPr>
        <w:tab/>
        <w:t xml:space="preserve">           УСТАНОВИЛ</w:t>
      </w:r>
    </w:p>
    <w:p w:rsidR="003451EA" w:rsidRPr="002967B6" w:rsidP="003451EA">
      <w:pPr>
        <w:ind w:firstLine="709"/>
        <w:jc w:val="both"/>
        <w:rPr>
          <w:sz w:val="25"/>
          <w:szCs w:val="25"/>
        </w:rPr>
      </w:pPr>
    </w:p>
    <w:p w:rsidR="00FD6B1A" w:rsidRPr="002967B6" w:rsidP="00195CF8">
      <w:pPr>
        <w:pStyle w:val="20"/>
        <w:spacing w:before="0" w:line="240" w:lineRule="auto"/>
        <w:ind w:right="-2" w:firstLine="567"/>
        <w:rPr>
          <w:sz w:val="25"/>
          <w:szCs w:val="25"/>
        </w:rPr>
      </w:pPr>
      <w:r w:rsidRPr="002967B6">
        <w:rPr>
          <w:sz w:val="25"/>
          <w:szCs w:val="25"/>
        </w:rPr>
        <w:t>юридическое лицо – Товарищество собственников недвижимости «Автомобилист»</w:t>
      </w:r>
      <w:r w:rsidRPr="002967B6">
        <w:rPr>
          <w:sz w:val="25"/>
          <w:szCs w:val="25"/>
        </w:rPr>
        <w:t xml:space="preserve">, в установленный срок - </w:t>
      </w:r>
      <w:r w:rsidR="001C4625">
        <w:t>&lt;данные изъяты&gt;</w:t>
      </w:r>
      <w:r w:rsidRPr="002967B6">
        <w:rPr>
          <w:sz w:val="25"/>
          <w:szCs w:val="25"/>
        </w:rPr>
        <w:t xml:space="preserve">. не </w:t>
      </w:r>
      <w:r w:rsidRPr="002967B6">
        <w:rPr>
          <w:sz w:val="25"/>
          <w:szCs w:val="25"/>
        </w:rPr>
        <w:t>исполнил</w:t>
      </w:r>
      <w:r w:rsidRPr="002967B6">
        <w:rPr>
          <w:sz w:val="25"/>
          <w:szCs w:val="25"/>
        </w:rPr>
        <w:t xml:space="preserve"> пункты 1 и </w:t>
      </w:r>
      <w:r w:rsidRPr="002967B6">
        <w:rPr>
          <w:sz w:val="25"/>
          <w:szCs w:val="25"/>
        </w:rPr>
        <w:t>2</w:t>
      </w:r>
      <w:r w:rsidRPr="002967B6">
        <w:rPr>
          <w:sz w:val="25"/>
          <w:szCs w:val="25"/>
        </w:rPr>
        <w:t xml:space="preserve"> </w:t>
      </w:r>
      <w:r w:rsidRPr="002967B6">
        <w:rPr>
          <w:color w:val="000000"/>
          <w:sz w:val="25"/>
          <w:szCs w:val="25"/>
          <w:shd w:val="clear" w:color="auto" w:fill="FFFFFF"/>
        </w:rPr>
        <w:t xml:space="preserve">предписания об устранении </w:t>
      </w:r>
      <w:r w:rsidRPr="002967B6">
        <w:rPr>
          <w:color w:val="000000"/>
          <w:sz w:val="25"/>
          <w:szCs w:val="25"/>
          <w:shd w:val="clear" w:color="auto" w:fill="FFFFFF"/>
        </w:rPr>
        <w:t xml:space="preserve">выявленных </w:t>
      </w:r>
      <w:r w:rsidRPr="002967B6">
        <w:rPr>
          <w:color w:val="000000"/>
          <w:sz w:val="25"/>
          <w:szCs w:val="25"/>
          <w:shd w:val="clear" w:color="auto" w:fill="FFFFFF"/>
        </w:rPr>
        <w:t>нарушений тр</w:t>
      </w:r>
      <w:r w:rsidRPr="002967B6">
        <w:rPr>
          <w:color w:val="000000"/>
          <w:sz w:val="25"/>
          <w:szCs w:val="25"/>
          <w:shd w:val="clear" w:color="auto" w:fill="FFFFFF"/>
        </w:rPr>
        <w:t xml:space="preserve">ебований пожарной безопасности </w:t>
      </w:r>
      <w:r w:rsidRPr="002967B6" w:rsidR="00782F88">
        <w:rPr>
          <w:color w:val="000000"/>
          <w:sz w:val="25"/>
          <w:szCs w:val="25"/>
          <w:shd w:val="clear" w:color="auto" w:fill="FFFFFF"/>
        </w:rPr>
        <w:t xml:space="preserve">№ </w:t>
      </w:r>
      <w:r w:rsidR="001C4625">
        <w:t>&lt;данные изъяты&gt;</w:t>
      </w:r>
      <w:r w:rsidRPr="002967B6">
        <w:rPr>
          <w:sz w:val="25"/>
          <w:szCs w:val="25"/>
          <w:lang w:eastAsia="ru-RU"/>
        </w:rPr>
        <w:t>года</w:t>
      </w:r>
      <w:r w:rsidRPr="002967B6">
        <w:rPr>
          <w:color w:val="000000"/>
          <w:sz w:val="25"/>
          <w:szCs w:val="25"/>
          <w:shd w:val="clear" w:color="auto" w:fill="FFFFFF"/>
        </w:rPr>
        <w:t xml:space="preserve">, выданного старшим инспектором отделения надзорной деятельности по Белогорскому району УНД и </w:t>
      </w:r>
      <w:r w:rsidRPr="002967B6">
        <w:rPr>
          <w:color w:val="000000"/>
          <w:sz w:val="25"/>
          <w:szCs w:val="25"/>
          <w:shd w:val="clear" w:color="auto" w:fill="FFFFFF"/>
        </w:rPr>
        <w:t>ПР</w:t>
      </w:r>
      <w:r w:rsidRPr="002967B6">
        <w:rPr>
          <w:color w:val="000000"/>
          <w:sz w:val="25"/>
          <w:szCs w:val="25"/>
          <w:shd w:val="clear" w:color="auto" w:fill="FFFFFF"/>
        </w:rPr>
        <w:t xml:space="preserve"> ГУ МЧС России по Республике Крым, а именно: </w:t>
      </w:r>
      <w:r w:rsidR="001C4625">
        <w:t>&lt;данные изъяты&gt;</w:t>
      </w:r>
      <w:r w:rsidRPr="002967B6">
        <w:rPr>
          <w:color w:val="000000"/>
          <w:sz w:val="25"/>
          <w:szCs w:val="25"/>
          <w:shd w:val="clear" w:color="auto" w:fill="FFFFFF"/>
        </w:rPr>
        <w:t xml:space="preserve"> (п. 70 Правил противопожарного режима в Российской Федерации </w:t>
      </w:r>
      <w:r w:rsidRPr="002967B6" w:rsidR="00195CF8">
        <w:rPr>
          <w:color w:val="000000"/>
          <w:sz w:val="25"/>
          <w:szCs w:val="25"/>
          <w:shd w:val="clear" w:color="auto" w:fill="FFFFFF"/>
        </w:rPr>
        <w:t xml:space="preserve"> (утв. постановлением Правительства РФ от 16.09.2022г. №1479); </w:t>
      </w:r>
      <w:r w:rsidRPr="002967B6" w:rsidR="00195CF8">
        <w:rPr>
          <w:color w:val="000000"/>
          <w:sz w:val="25"/>
          <w:szCs w:val="25"/>
          <w:shd w:val="clear" w:color="auto" w:fill="FFFFFF"/>
        </w:rPr>
        <w:t>у въезда на территорию садоводства отсутствуют схемы с обозначением въездов, подъездов, пожарных проездов и источникам противопожарного водоснабжения (п. 71 Правил противопожарного режима в Российской Федерации (утв. постановлением Правительства РФ от 16.09.2020г. №1479)</w:t>
      </w:r>
      <w:r w:rsidRPr="002967B6" w:rsidR="00604406">
        <w:rPr>
          <w:sz w:val="25"/>
          <w:szCs w:val="25"/>
        </w:rPr>
        <w:t>,</w:t>
      </w:r>
      <w:r w:rsidRPr="002967B6" w:rsidR="00604406">
        <w:rPr>
          <w:color w:val="000000"/>
          <w:sz w:val="25"/>
          <w:szCs w:val="25"/>
          <w:shd w:val="clear" w:color="auto" w:fill="FFFFFF"/>
        </w:rPr>
        <w:t xml:space="preserve"> </w:t>
      </w:r>
      <w:r w:rsidRPr="002967B6" w:rsidR="00E42322">
        <w:rPr>
          <w:sz w:val="25"/>
          <w:szCs w:val="25"/>
          <w:lang w:bidi="ru-RU"/>
        </w:rPr>
        <w:t>чем нарушил</w:t>
      </w:r>
      <w:r w:rsidRPr="002967B6">
        <w:rPr>
          <w:sz w:val="25"/>
          <w:szCs w:val="25"/>
          <w:lang w:bidi="ru-RU"/>
        </w:rPr>
        <w:t xml:space="preserve"> ст. 37 </w:t>
      </w:r>
      <w:r w:rsidRPr="002967B6">
        <w:rPr>
          <w:sz w:val="25"/>
          <w:szCs w:val="25"/>
          <w:lang w:eastAsia="ru-RU"/>
        </w:rPr>
        <w:t>Федерального закона от 21 декабря 1994 года № 69-ФЗ «О пожарной безопасности»</w:t>
      </w:r>
      <w:r w:rsidRPr="002967B6">
        <w:rPr>
          <w:sz w:val="25"/>
          <w:szCs w:val="25"/>
          <w:lang w:bidi="ru-RU"/>
        </w:rPr>
        <w:t>.</w:t>
      </w:r>
    </w:p>
    <w:p w:rsidR="000E6D59" w:rsidRPr="002967B6" w:rsidP="000E6D59">
      <w:pPr>
        <w:ind w:right="-144" w:firstLine="568"/>
        <w:jc w:val="both"/>
        <w:rPr>
          <w:sz w:val="25"/>
          <w:szCs w:val="25"/>
        </w:rPr>
      </w:pPr>
      <w:r w:rsidRPr="002967B6">
        <w:rPr>
          <w:sz w:val="25"/>
          <w:szCs w:val="25"/>
        </w:rPr>
        <w:t>Представитель юридического лица</w:t>
      </w:r>
      <w:r w:rsidRPr="002967B6">
        <w:rPr>
          <w:color w:val="000000"/>
          <w:sz w:val="25"/>
          <w:szCs w:val="25"/>
        </w:rPr>
        <w:t xml:space="preserve"> </w:t>
      </w:r>
      <w:r w:rsidR="001C4625">
        <w:rPr>
          <w:sz w:val="26"/>
          <w:szCs w:val="26"/>
        </w:rPr>
        <w:t>&lt;данные изъяты&gt;</w:t>
      </w:r>
      <w:r w:rsidR="001C4625">
        <w:rPr>
          <w:sz w:val="26"/>
          <w:szCs w:val="26"/>
        </w:rPr>
        <w:t xml:space="preserve"> </w:t>
      </w:r>
      <w:r w:rsidRPr="002967B6">
        <w:rPr>
          <w:color w:val="000000"/>
          <w:sz w:val="25"/>
          <w:szCs w:val="25"/>
        </w:rPr>
        <w:t xml:space="preserve">в судебное заседание не явилась, </w:t>
      </w:r>
      <w:r w:rsidRPr="002967B6">
        <w:rPr>
          <w:sz w:val="25"/>
          <w:szCs w:val="25"/>
        </w:rPr>
        <w:t>о дате, времени и месте рассмотрения дела была извещена надлежащим образом,</w:t>
      </w:r>
      <w:r w:rsidRPr="002967B6">
        <w:rPr>
          <w:color w:val="000000"/>
          <w:sz w:val="25"/>
          <w:szCs w:val="25"/>
        </w:rPr>
        <w:t xml:space="preserve"> </w:t>
      </w:r>
      <w:r w:rsidRPr="002967B6">
        <w:rPr>
          <w:sz w:val="25"/>
          <w:szCs w:val="25"/>
        </w:rPr>
        <w:t>предоставила суду заявление о рассмотрении дела в ее отсутствие, в котором указала, что вину в совершении правонарушения признает, в содеянном раскаивается, просит назначить  административный штраф в размере ниже минимального предела, за впервые совершенное правонарушение</w:t>
      </w:r>
      <w:r w:rsidRPr="002967B6" w:rsidR="00E42322">
        <w:rPr>
          <w:sz w:val="25"/>
          <w:szCs w:val="25"/>
        </w:rPr>
        <w:t xml:space="preserve"> и устранение</w:t>
      </w:r>
      <w:r w:rsidRPr="002967B6">
        <w:rPr>
          <w:sz w:val="25"/>
          <w:szCs w:val="25"/>
        </w:rPr>
        <w:t xml:space="preserve"> допущенных недостатков.</w:t>
      </w:r>
    </w:p>
    <w:p w:rsidR="000E6D59" w:rsidRPr="002967B6" w:rsidP="000E6D59">
      <w:pPr>
        <w:ind w:right="-144" w:firstLine="567"/>
        <w:jc w:val="both"/>
        <w:rPr>
          <w:color w:val="000000"/>
          <w:sz w:val="25"/>
          <w:szCs w:val="25"/>
        </w:rPr>
      </w:pPr>
      <w:r w:rsidRPr="002967B6">
        <w:rPr>
          <w:color w:val="000000"/>
          <w:sz w:val="25"/>
          <w:szCs w:val="25"/>
        </w:rPr>
        <w:t xml:space="preserve"> </w:t>
      </w:r>
      <w:r w:rsidRPr="002967B6">
        <w:rPr>
          <w:color w:val="000000"/>
          <w:sz w:val="25"/>
          <w:szCs w:val="25"/>
        </w:rPr>
        <w:t xml:space="preserve">Учитывая изложенное и принимая во внимание, что </w:t>
      </w:r>
      <w:r w:rsidRPr="002967B6">
        <w:rPr>
          <w:sz w:val="25"/>
          <w:szCs w:val="25"/>
        </w:rPr>
        <w:t>присутствие представителя юридического лица</w:t>
      </w:r>
      <w:r w:rsidRPr="002967B6">
        <w:rPr>
          <w:color w:val="000000"/>
          <w:sz w:val="25"/>
          <w:szCs w:val="25"/>
        </w:rPr>
        <w:t xml:space="preserve"> </w:t>
      </w:r>
      <w:r w:rsidR="001C4625">
        <w:rPr>
          <w:sz w:val="26"/>
          <w:szCs w:val="26"/>
        </w:rPr>
        <w:t>&lt;данные изъяты&gt;</w:t>
      </w:r>
      <w:r w:rsidRPr="002967B6">
        <w:rPr>
          <w:sz w:val="25"/>
          <w:szCs w:val="25"/>
        </w:rPr>
        <w:t xml:space="preserve">по данному делу, в соответствии с ч.3 ст. 25.1 КоАП РФ, обязательным не является и судом обязательным не признано, мировой судья в </w:t>
      </w:r>
      <w:r w:rsidRPr="002967B6">
        <w:rPr>
          <w:rStyle w:val="cnsl"/>
          <w:sz w:val="25"/>
          <w:szCs w:val="25"/>
          <w:shd w:val="clear" w:color="auto" w:fill="FFFFFF"/>
        </w:rPr>
        <w:t>соответствии с положениями</w:t>
      </w:r>
      <w:r w:rsidRPr="002967B6">
        <w:rPr>
          <w:sz w:val="25"/>
          <w:szCs w:val="25"/>
        </w:rPr>
        <w:t xml:space="preserve"> ч.2 ст.25.1 КоАП РФ рассмотрел дело в отсутствие лица, в отношении которого ведется производство по делу об административном правонарушении.</w:t>
      </w:r>
    </w:p>
    <w:p w:rsidR="000E6D59" w:rsidRPr="002967B6" w:rsidP="000E6D59">
      <w:pPr>
        <w:ind w:right="-144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>Исследовав и оценив письменные материалы дела в их совокупности, мировой судья приходит к следующим выводам.</w:t>
      </w:r>
    </w:p>
    <w:p w:rsidR="00AC13F8" w:rsidRPr="002967B6" w:rsidP="00AC13F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2967B6">
        <w:rPr>
          <w:sz w:val="25"/>
          <w:szCs w:val="25"/>
        </w:rPr>
        <w:t>Частью 12 статьи 19.5 КоАП РФ предусмотрена административная ответственность за невыполнение в установленный срок законного предписания органа, осуществляющего государственный пожарный надзор.</w:t>
      </w:r>
    </w:p>
    <w:p w:rsidR="00AC13F8" w:rsidRPr="002967B6" w:rsidP="00AC13F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В силу ст. 1 Федерального закона N 69-ФЗ от 21.12.1994 "О пожарной безопасности" требования пожарной безопасности - это специальные условия социального и (или) технического характера, установленные в целях обеспечения пожарной безопасности федеральными законами и иными нормативными правовыми актами Российской Федерации, а также нормативными документами по пожарной безопасности. Обеспечение пожарной безопасности является одной из важнейших функций государства. </w:t>
      </w:r>
    </w:p>
    <w:p w:rsidR="00AC13F8" w:rsidRPr="002967B6" w:rsidP="00AC13F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Согласно ст. 37 указанного Закона, руководители организации обязаны соблюдать требования пожарной безопасности, а также выполнять предписания, постановления и иные законные требования должностных лиц пожарной охраны. </w:t>
      </w:r>
    </w:p>
    <w:p w:rsidR="00AC13F8" w:rsidRPr="002967B6" w:rsidP="00AC13F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В соответствии с п. п. "л" п. 12 Постановления Правительства РФ от 12.04.2012 N 290 "О федеральном государственном пожарном надзоре" государственные инспекторы городов (округов, районов) субъектов Российской Федерации по пожарному надзору в рамках своей компетенции в порядке, установленном законодательством Российской Федерации, имеют право выдавать организациям и гражданам предписания об устранении выявленных нарушений требований пожарной безопасности. </w:t>
      </w:r>
    </w:p>
    <w:p w:rsidR="00AC13F8" w:rsidRPr="002967B6" w:rsidP="00AC13F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Согласно правовой позиции, сформулированной в п. п. "з" п. 3 Постановления Пленума Верховного Суда Российской Федерации от 24.03.2005 N 5 "О некоторых вопросах, возникающих у судов при применении Кодекса Российской Федерации об административных правонарушениях", если правонарушение совершено в форме бездействия, то местом его совершения следует считать место, где должно быть совершено действие, выполнена возложенная на лицо обязанность. </w:t>
      </w:r>
    </w:p>
    <w:p w:rsidR="00AC13F8" w:rsidRPr="002967B6" w:rsidP="00AC13F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2967B6">
        <w:rPr>
          <w:sz w:val="25"/>
          <w:szCs w:val="25"/>
        </w:rPr>
        <w:t>При определении территориальной подсудности дел об административных правонарушениях, объективная сторона которых выражается в бездействии в виде неисполнения установленной правовым актом обязанности, необходимо исходить из места исполнения должностным лицом своих обязанностей.</w:t>
      </w:r>
    </w:p>
    <w:p w:rsidR="00FD6B1A" w:rsidRPr="002967B6" w:rsidP="00FD6B1A">
      <w:pPr>
        <w:ind w:right="-2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>Факт</w:t>
      </w:r>
      <w:r w:rsidRPr="002967B6">
        <w:rPr>
          <w:rFonts w:eastAsia="Calibri"/>
          <w:sz w:val="25"/>
          <w:szCs w:val="25"/>
        </w:rPr>
        <w:t xml:space="preserve"> совершения административного правонарушения и виновность </w:t>
      </w:r>
      <w:r w:rsidRPr="002967B6" w:rsidR="00813EF4">
        <w:rPr>
          <w:sz w:val="25"/>
          <w:szCs w:val="25"/>
        </w:rPr>
        <w:t>юридического лица – Товарищества собственников недвижимости «Автомобилист»</w:t>
      </w:r>
      <w:r w:rsidRPr="002967B6">
        <w:rPr>
          <w:sz w:val="25"/>
          <w:szCs w:val="25"/>
        </w:rPr>
        <w:t xml:space="preserve"> в его совершении, объективно подтверждается собранными по делу и исследованными в ходе судебного заседания доказательствами:</w:t>
      </w:r>
    </w:p>
    <w:p w:rsidR="00FD6B1A" w:rsidRPr="002967B6" w:rsidP="00FD6B1A">
      <w:pPr>
        <w:ind w:right="-2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- протоколом № </w:t>
      </w:r>
      <w:r w:rsidR="001C4625">
        <w:rPr>
          <w:sz w:val="26"/>
          <w:szCs w:val="26"/>
        </w:rPr>
        <w:t>&lt;данные изъяты&gt;</w:t>
      </w:r>
      <w:r w:rsidRPr="002967B6">
        <w:rPr>
          <w:sz w:val="25"/>
          <w:szCs w:val="25"/>
        </w:rPr>
        <w:t>об админ</w:t>
      </w:r>
      <w:r w:rsidRPr="002967B6">
        <w:rPr>
          <w:sz w:val="25"/>
          <w:szCs w:val="25"/>
        </w:rPr>
        <w:t xml:space="preserve">истративном правонарушении от </w:t>
      </w:r>
      <w:r w:rsidR="001C4625">
        <w:rPr>
          <w:sz w:val="26"/>
          <w:szCs w:val="26"/>
        </w:rPr>
        <w:t>&lt;данные изъяты&gt;</w:t>
      </w:r>
      <w:r w:rsidRPr="002967B6">
        <w:rPr>
          <w:sz w:val="25"/>
          <w:szCs w:val="25"/>
        </w:rPr>
        <w:t xml:space="preserve"> года, в котором изложены обстоятельства совершенного </w:t>
      </w:r>
      <w:r w:rsidRPr="002967B6" w:rsidR="00813EF4">
        <w:rPr>
          <w:sz w:val="25"/>
          <w:szCs w:val="25"/>
        </w:rPr>
        <w:t xml:space="preserve">Товариществом собственников недвижимости «Автомобилист» </w:t>
      </w:r>
      <w:r w:rsidRPr="002967B6">
        <w:rPr>
          <w:sz w:val="25"/>
          <w:szCs w:val="25"/>
        </w:rPr>
        <w:t>административного правон</w:t>
      </w:r>
      <w:r w:rsidRPr="002967B6" w:rsidR="00604406">
        <w:rPr>
          <w:sz w:val="25"/>
          <w:szCs w:val="25"/>
        </w:rPr>
        <w:t>арушения, предусмотренного ч. 12</w:t>
      </w:r>
      <w:r w:rsidRPr="002967B6">
        <w:rPr>
          <w:sz w:val="25"/>
          <w:szCs w:val="25"/>
        </w:rPr>
        <w:t xml:space="preserve"> ст. 19.5 КоАП РФ;</w:t>
      </w:r>
    </w:p>
    <w:p w:rsidR="00813EF4" w:rsidRPr="002967B6" w:rsidP="00FD6B1A">
      <w:pPr>
        <w:ind w:right="-2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>- копией решения о проведении выездной проверки №</w:t>
      </w:r>
      <w:r w:rsidR="001C4625">
        <w:rPr>
          <w:sz w:val="26"/>
          <w:szCs w:val="26"/>
        </w:rPr>
        <w:t>&lt;данные изъяты&gt;</w:t>
      </w:r>
      <w:r w:rsidRPr="002967B6">
        <w:rPr>
          <w:sz w:val="25"/>
          <w:szCs w:val="25"/>
        </w:rPr>
        <w:t>г</w:t>
      </w:r>
      <w:r w:rsidRPr="002967B6">
        <w:rPr>
          <w:sz w:val="25"/>
          <w:szCs w:val="25"/>
        </w:rPr>
        <w:t>.;</w:t>
      </w:r>
    </w:p>
    <w:p w:rsidR="00813EF4" w:rsidRPr="002967B6" w:rsidP="00FD6B1A">
      <w:pPr>
        <w:ind w:right="-2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- копией протокола осмотра </w:t>
      </w:r>
      <w:r w:rsidRPr="002967B6">
        <w:rPr>
          <w:sz w:val="25"/>
          <w:szCs w:val="25"/>
        </w:rPr>
        <w:t>от</w:t>
      </w:r>
      <w:r w:rsidRPr="002967B6">
        <w:rPr>
          <w:sz w:val="25"/>
          <w:szCs w:val="25"/>
        </w:rPr>
        <w:t xml:space="preserve"> </w:t>
      </w:r>
      <w:r w:rsidR="001C4625">
        <w:rPr>
          <w:sz w:val="26"/>
          <w:szCs w:val="26"/>
        </w:rPr>
        <w:t>&lt;</w:t>
      </w:r>
      <w:r w:rsidR="001C4625">
        <w:rPr>
          <w:sz w:val="26"/>
          <w:szCs w:val="26"/>
        </w:rPr>
        <w:t>данные</w:t>
      </w:r>
      <w:r w:rsidR="001C4625">
        <w:rPr>
          <w:sz w:val="26"/>
          <w:szCs w:val="26"/>
        </w:rPr>
        <w:t xml:space="preserve"> изъяты&gt;</w:t>
      </w:r>
      <w:r w:rsidRPr="002967B6">
        <w:rPr>
          <w:sz w:val="25"/>
          <w:szCs w:val="25"/>
        </w:rPr>
        <w:t xml:space="preserve">г. с </w:t>
      </w:r>
      <w:r w:rsidRPr="002967B6">
        <w:rPr>
          <w:sz w:val="25"/>
          <w:szCs w:val="25"/>
        </w:rPr>
        <w:t>фототаблицей</w:t>
      </w:r>
      <w:r w:rsidRPr="002967B6">
        <w:rPr>
          <w:sz w:val="25"/>
          <w:szCs w:val="25"/>
        </w:rPr>
        <w:t xml:space="preserve"> к нему, согласно которому в присутствии </w:t>
      </w:r>
      <w:r w:rsidRPr="002967B6" w:rsidR="005C0B26">
        <w:rPr>
          <w:sz w:val="25"/>
          <w:szCs w:val="25"/>
        </w:rPr>
        <w:t xml:space="preserve">председателя ТСН «Автомобилист» </w:t>
      </w:r>
      <w:r w:rsidR="00626414">
        <w:rPr>
          <w:sz w:val="26"/>
          <w:szCs w:val="26"/>
        </w:rPr>
        <w:t>&lt;данные изъяты&gt;</w:t>
      </w:r>
      <w:r w:rsidR="00626414">
        <w:rPr>
          <w:sz w:val="26"/>
          <w:szCs w:val="26"/>
        </w:rPr>
        <w:t xml:space="preserve"> </w:t>
      </w:r>
      <w:r w:rsidRPr="002967B6">
        <w:rPr>
          <w:sz w:val="25"/>
          <w:szCs w:val="25"/>
        </w:rPr>
        <w:t>был проведен осмотр территории</w:t>
      </w:r>
      <w:r w:rsidRPr="002967B6" w:rsidR="005C0B26">
        <w:rPr>
          <w:sz w:val="25"/>
          <w:szCs w:val="25"/>
        </w:rPr>
        <w:t xml:space="preserve"> вышеуказанного товарищества</w:t>
      </w:r>
      <w:r w:rsidRPr="002967B6">
        <w:rPr>
          <w:sz w:val="25"/>
          <w:szCs w:val="25"/>
        </w:rPr>
        <w:t>;</w:t>
      </w:r>
    </w:p>
    <w:p w:rsidR="00813EF4" w:rsidRPr="002967B6" w:rsidP="00813EF4">
      <w:pPr>
        <w:ind w:right="-2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- копией акта выездной </w:t>
      </w:r>
      <w:r w:rsidRPr="002967B6" w:rsidR="005C0B26">
        <w:rPr>
          <w:sz w:val="25"/>
          <w:szCs w:val="25"/>
        </w:rPr>
        <w:t xml:space="preserve">внеплановой </w:t>
      </w:r>
      <w:r w:rsidRPr="002967B6">
        <w:rPr>
          <w:sz w:val="25"/>
          <w:szCs w:val="25"/>
        </w:rPr>
        <w:t xml:space="preserve">проверки № </w:t>
      </w:r>
      <w:r w:rsidR="001C4625">
        <w:rPr>
          <w:sz w:val="26"/>
          <w:szCs w:val="26"/>
        </w:rPr>
        <w:t>&lt;данные изъяты&gt;</w:t>
      </w:r>
      <w:r w:rsidRPr="002967B6">
        <w:rPr>
          <w:sz w:val="25"/>
          <w:szCs w:val="25"/>
        </w:rPr>
        <w:t xml:space="preserve"> года, которым установлено неисполнение </w:t>
      </w:r>
      <w:r w:rsidRPr="002967B6">
        <w:rPr>
          <w:sz w:val="25"/>
          <w:szCs w:val="25"/>
        </w:rPr>
        <w:t>пунктов</w:t>
      </w:r>
      <w:r w:rsidRPr="002967B6">
        <w:rPr>
          <w:sz w:val="25"/>
          <w:szCs w:val="25"/>
        </w:rPr>
        <w:t xml:space="preserve"> </w:t>
      </w:r>
      <w:r w:rsidR="001C4625">
        <w:rPr>
          <w:sz w:val="26"/>
          <w:szCs w:val="26"/>
        </w:rPr>
        <w:t>&lt;данные изъяты&gt;</w:t>
      </w:r>
      <w:r w:rsidRPr="002967B6" w:rsidR="001C7679">
        <w:rPr>
          <w:sz w:val="25"/>
          <w:szCs w:val="25"/>
        </w:rPr>
        <w:t>г.</w:t>
      </w:r>
      <w:r w:rsidRPr="002967B6">
        <w:rPr>
          <w:sz w:val="25"/>
          <w:szCs w:val="25"/>
        </w:rPr>
        <w:t>;</w:t>
      </w:r>
    </w:p>
    <w:p w:rsidR="001C7679" w:rsidRPr="002967B6" w:rsidP="001C7679">
      <w:pPr>
        <w:ind w:right="-2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- копией предписания об устранении </w:t>
      </w:r>
      <w:r w:rsidRPr="002967B6" w:rsidR="00F06C98">
        <w:rPr>
          <w:sz w:val="25"/>
          <w:szCs w:val="25"/>
        </w:rPr>
        <w:t xml:space="preserve">выявленных </w:t>
      </w:r>
      <w:r w:rsidRPr="002967B6">
        <w:rPr>
          <w:sz w:val="25"/>
          <w:szCs w:val="25"/>
        </w:rPr>
        <w:t>нарушений тр</w:t>
      </w:r>
      <w:r w:rsidRPr="002967B6" w:rsidR="00F06C98">
        <w:rPr>
          <w:sz w:val="25"/>
          <w:szCs w:val="25"/>
        </w:rPr>
        <w:t>ебований пожарной безопасности №</w:t>
      </w:r>
      <w:r w:rsidR="001C4625">
        <w:rPr>
          <w:sz w:val="26"/>
          <w:szCs w:val="26"/>
        </w:rPr>
        <w:t>&lt;данные изъяты&gt;</w:t>
      </w:r>
      <w:r w:rsidRPr="002967B6">
        <w:rPr>
          <w:sz w:val="25"/>
          <w:szCs w:val="25"/>
        </w:rPr>
        <w:t xml:space="preserve">года, согласно которому ТСН «Автомобилист» в срок - </w:t>
      </w:r>
      <w:r w:rsidR="001C4625">
        <w:rPr>
          <w:sz w:val="26"/>
          <w:szCs w:val="26"/>
        </w:rPr>
        <w:t>&lt;данные изъяты&gt;</w:t>
      </w:r>
      <w:r w:rsidRPr="002967B6">
        <w:rPr>
          <w:sz w:val="25"/>
          <w:szCs w:val="25"/>
        </w:rPr>
        <w:t xml:space="preserve">г. предписано устранить выявленные в ходе проведенной проверки нарушения требований пожарной безопасности, с указанным предписанием </w:t>
      </w:r>
      <w:r w:rsidRPr="002967B6" w:rsidR="00F06C98">
        <w:rPr>
          <w:sz w:val="25"/>
          <w:szCs w:val="25"/>
        </w:rPr>
        <w:t xml:space="preserve">председатель ТСН «Автомобилист» </w:t>
      </w:r>
      <w:r w:rsidR="001C4625">
        <w:rPr>
          <w:sz w:val="26"/>
          <w:szCs w:val="26"/>
        </w:rPr>
        <w:t>&lt;данные изъяты&gt;</w:t>
      </w:r>
      <w:r w:rsidRPr="002967B6">
        <w:rPr>
          <w:sz w:val="25"/>
          <w:szCs w:val="25"/>
        </w:rPr>
        <w:t xml:space="preserve"> года</w:t>
      </w:r>
      <w:r w:rsidRPr="002967B6">
        <w:rPr>
          <w:bCs/>
          <w:color w:val="000000"/>
          <w:sz w:val="25"/>
          <w:szCs w:val="25"/>
          <w:bdr w:val="none" w:sz="0" w:space="0" w:color="auto" w:frame="1"/>
        </w:rPr>
        <w:t>;</w:t>
      </w:r>
    </w:p>
    <w:p w:rsidR="00813EF4" w:rsidRPr="002967B6" w:rsidP="00FD6B1A">
      <w:pPr>
        <w:ind w:right="-2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- выпиской из ЕГРЮЛ от </w:t>
      </w:r>
      <w:r w:rsidR="001C4625">
        <w:rPr>
          <w:sz w:val="26"/>
          <w:szCs w:val="26"/>
        </w:rPr>
        <w:t>&lt;данные изъяты&gt;</w:t>
      </w:r>
      <w:r w:rsidR="001C4625">
        <w:rPr>
          <w:sz w:val="26"/>
          <w:szCs w:val="26"/>
        </w:rPr>
        <w:t xml:space="preserve"> </w:t>
      </w:r>
      <w:r w:rsidRPr="002967B6">
        <w:rPr>
          <w:sz w:val="25"/>
          <w:szCs w:val="25"/>
        </w:rPr>
        <w:t xml:space="preserve">согласно которой председателем ТСН «Автомобилист» </w:t>
      </w:r>
      <w:r w:rsidRPr="002967B6">
        <w:rPr>
          <w:sz w:val="25"/>
          <w:szCs w:val="25"/>
        </w:rPr>
        <w:t>является</w:t>
      </w:r>
      <w:r w:rsidRPr="002967B6">
        <w:rPr>
          <w:sz w:val="25"/>
          <w:szCs w:val="25"/>
        </w:rPr>
        <w:t xml:space="preserve"> </w:t>
      </w:r>
      <w:r w:rsidR="001C4625">
        <w:rPr>
          <w:sz w:val="26"/>
          <w:szCs w:val="26"/>
        </w:rPr>
        <w:t>&lt;данные изъяты&gt;</w:t>
      </w:r>
      <w:r w:rsidR="001C4625">
        <w:rPr>
          <w:sz w:val="26"/>
          <w:szCs w:val="26"/>
        </w:rPr>
        <w:t xml:space="preserve"> </w:t>
      </w:r>
      <w:r w:rsidRPr="002967B6">
        <w:rPr>
          <w:sz w:val="25"/>
          <w:szCs w:val="25"/>
        </w:rPr>
        <w:t>который имеет право без доверенности действовать от имени юридического лица.</w:t>
      </w:r>
    </w:p>
    <w:p w:rsidR="00FD6B1A" w:rsidRPr="002967B6" w:rsidP="00FD6B1A">
      <w:pPr>
        <w:ind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Достоверность вышеуказанных доказательств не вызывает у суда сомнений, они логичны и последовательны, согласуются между собой по фактическим обстоятельствам, протокол об административном правонарушении </w:t>
      </w:r>
      <w:r w:rsidRPr="002967B6">
        <w:rPr>
          <w:sz w:val="25"/>
          <w:szCs w:val="25"/>
          <w:shd w:val="clear" w:color="auto" w:fill="FFFFFF"/>
        </w:rPr>
        <w:t xml:space="preserve">составлен </w:t>
      </w:r>
      <w:r w:rsidRPr="002967B6">
        <w:rPr>
          <w:sz w:val="25"/>
          <w:szCs w:val="25"/>
        </w:rPr>
        <w:t>уполномоченным должностным лицом</w:t>
      </w:r>
      <w:r w:rsidRPr="002967B6">
        <w:rPr>
          <w:sz w:val="25"/>
          <w:szCs w:val="25"/>
          <w:shd w:val="clear" w:color="auto" w:fill="FFFFFF"/>
        </w:rPr>
        <w:t xml:space="preserve"> в соответствии с правилами ст.28.2 КоАП РФ, существенных процессуальных нарушений при его составлении не установлено, его содержание изложено в достаточной степени ясности, </w:t>
      </w:r>
      <w:r w:rsidRPr="002967B6">
        <w:rPr>
          <w:sz w:val="25"/>
          <w:szCs w:val="25"/>
        </w:rPr>
        <w:t xml:space="preserve">права лица, привлекаемого к административной ответственности соблюдены, </w:t>
      </w:r>
      <w:r w:rsidRPr="002967B6" w:rsidR="00F06C98">
        <w:rPr>
          <w:sz w:val="25"/>
          <w:szCs w:val="25"/>
        </w:rPr>
        <w:t xml:space="preserve">председатель ТСН «Автомобилист» Заднепровский О.И. </w:t>
      </w:r>
      <w:r w:rsidRPr="002967B6">
        <w:rPr>
          <w:sz w:val="25"/>
          <w:szCs w:val="25"/>
        </w:rPr>
        <w:t xml:space="preserve">присутствовал при составлении протокола, в котором собственноручно </w:t>
      </w:r>
      <w:r w:rsidRPr="002967B6">
        <w:rPr>
          <w:sz w:val="25"/>
          <w:szCs w:val="25"/>
        </w:rPr>
        <w:t>указал о согласии</w:t>
      </w:r>
      <w:r w:rsidRPr="002967B6">
        <w:rPr>
          <w:sz w:val="25"/>
          <w:szCs w:val="25"/>
        </w:rPr>
        <w:t xml:space="preserve"> с нарушением.</w:t>
      </w:r>
    </w:p>
    <w:p w:rsidR="00FD6B1A" w:rsidRPr="002967B6" w:rsidP="00FD6B1A">
      <w:pPr>
        <w:ind w:right="-1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Как следует из материалов дела, предписание № </w:t>
      </w:r>
      <w:r w:rsidR="001C4625">
        <w:rPr>
          <w:sz w:val="26"/>
          <w:szCs w:val="26"/>
        </w:rPr>
        <w:t>&lt;данные изъяты&gt;</w:t>
      </w:r>
      <w:r w:rsidRPr="002967B6">
        <w:rPr>
          <w:sz w:val="25"/>
          <w:szCs w:val="25"/>
        </w:rPr>
        <w:t xml:space="preserve">года об устранении </w:t>
      </w:r>
      <w:r w:rsidRPr="002967B6" w:rsidR="00524F99">
        <w:rPr>
          <w:sz w:val="25"/>
          <w:szCs w:val="25"/>
        </w:rPr>
        <w:t xml:space="preserve">выявленных </w:t>
      </w:r>
      <w:r w:rsidRPr="002967B6">
        <w:rPr>
          <w:sz w:val="25"/>
          <w:szCs w:val="25"/>
        </w:rPr>
        <w:t>нарушений требований пожарной безопасности, было вынесено полномочным лицом в пределах своей компетенции, с соблюдением порядка его вынесения, в установленном законом порядке предписание не обжаловалось, не признано судом незаконным и не отменено.</w:t>
      </w:r>
    </w:p>
    <w:p w:rsidR="00FD6B1A" w:rsidRPr="002967B6" w:rsidP="00FD6B1A">
      <w:pPr>
        <w:ind w:right="-1" w:firstLine="567"/>
        <w:jc w:val="both"/>
        <w:rPr>
          <w:color w:val="000000"/>
          <w:sz w:val="25"/>
          <w:szCs w:val="25"/>
        </w:rPr>
      </w:pPr>
      <w:r w:rsidRPr="002967B6">
        <w:rPr>
          <w:sz w:val="25"/>
          <w:szCs w:val="25"/>
        </w:rPr>
        <w:t>П</w:t>
      </w:r>
      <w:r w:rsidRPr="002967B6">
        <w:rPr>
          <w:color w:val="000000"/>
          <w:sz w:val="25"/>
          <w:szCs w:val="25"/>
        </w:rPr>
        <w:t>оскольку предписание исходит от государственного органа, обладающего властными полномочиями, связанными с исполнением обязанности по государственному пожарному надзору, оно является обязательным для исполнения в установленный срок.</w:t>
      </w:r>
    </w:p>
    <w:p w:rsidR="00FD6B1A" w:rsidRPr="002967B6" w:rsidP="00FD6B1A">
      <w:pPr>
        <w:ind w:right="-1" w:firstLine="567"/>
        <w:jc w:val="both"/>
        <w:rPr>
          <w:color w:val="000000"/>
          <w:sz w:val="25"/>
          <w:szCs w:val="25"/>
        </w:rPr>
      </w:pPr>
      <w:r w:rsidRPr="002967B6">
        <w:rPr>
          <w:color w:val="000000"/>
          <w:sz w:val="25"/>
          <w:szCs w:val="25"/>
        </w:rPr>
        <w:t>Сведения о</w:t>
      </w:r>
      <w:r w:rsidRPr="002967B6">
        <w:rPr>
          <w:rFonts w:eastAsiaTheme="minorHAnsi"/>
          <w:sz w:val="25"/>
          <w:szCs w:val="25"/>
          <w:lang w:eastAsia="en-US"/>
        </w:rPr>
        <w:t xml:space="preserve"> признании предписания </w:t>
      </w:r>
      <w:r w:rsidRPr="002967B6" w:rsidR="00AF25DB">
        <w:rPr>
          <w:sz w:val="25"/>
          <w:szCs w:val="25"/>
        </w:rPr>
        <w:t xml:space="preserve">№ </w:t>
      </w:r>
      <w:r w:rsidR="001C4625">
        <w:rPr>
          <w:sz w:val="26"/>
          <w:szCs w:val="26"/>
        </w:rPr>
        <w:t xml:space="preserve">&lt;данные </w:t>
      </w:r>
      <w:r w:rsidR="001C4625">
        <w:rPr>
          <w:sz w:val="26"/>
          <w:szCs w:val="26"/>
        </w:rPr>
        <w:t>изъяты&gt;</w:t>
      </w:r>
      <w:r w:rsidRPr="002967B6" w:rsidR="00524F99">
        <w:rPr>
          <w:sz w:val="25"/>
          <w:szCs w:val="25"/>
        </w:rPr>
        <w:t xml:space="preserve"> </w:t>
      </w:r>
      <w:r w:rsidRPr="002967B6">
        <w:rPr>
          <w:sz w:val="25"/>
          <w:szCs w:val="25"/>
        </w:rPr>
        <w:t xml:space="preserve">года </w:t>
      </w:r>
      <w:r w:rsidRPr="002967B6">
        <w:rPr>
          <w:rFonts w:eastAsiaTheme="minorHAnsi"/>
          <w:sz w:val="25"/>
          <w:szCs w:val="25"/>
          <w:lang w:eastAsia="en-US"/>
        </w:rPr>
        <w:t>в установленном порядке незаконным в материалах дела об административном правонарушении не имеется</w:t>
      </w:r>
      <w:r w:rsidRPr="002967B6">
        <w:rPr>
          <w:rFonts w:eastAsiaTheme="minorHAnsi"/>
          <w:sz w:val="25"/>
          <w:szCs w:val="25"/>
          <w:lang w:eastAsia="en-US"/>
        </w:rPr>
        <w:t>.</w:t>
      </w:r>
    </w:p>
    <w:p w:rsidR="00FD6B1A" w:rsidRPr="002967B6" w:rsidP="002A7EAA">
      <w:pPr>
        <w:ind w:right="-1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Также суду не представлено и материалы дела не содержат доказательств принятия </w:t>
      </w:r>
      <w:r w:rsidRPr="002967B6" w:rsidR="002A7EAA">
        <w:rPr>
          <w:sz w:val="25"/>
          <w:szCs w:val="25"/>
        </w:rPr>
        <w:t xml:space="preserve">юридическом лицом </w:t>
      </w:r>
      <w:r w:rsidRPr="002967B6" w:rsidR="002A7EAA">
        <w:rPr>
          <w:sz w:val="25"/>
          <w:szCs w:val="25"/>
        </w:rPr>
        <w:t>–</w:t>
      </w:r>
      <w:r w:rsidRPr="002967B6" w:rsidR="00F06C98">
        <w:rPr>
          <w:sz w:val="25"/>
          <w:szCs w:val="25"/>
        </w:rPr>
        <w:t>Т</w:t>
      </w:r>
      <w:r w:rsidRPr="002967B6" w:rsidR="00F06C98">
        <w:rPr>
          <w:sz w:val="25"/>
          <w:szCs w:val="25"/>
        </w:rPr>
        <w:t xml:space="preserve">СН «Автомобилист» </w:t>
      </w:r>
      <w:r w:rsidRPr="002967B6">
        <w:rPr>
          <w:sz w:val="25"/>
          <w:szCs w:val="25"/>
        </w:rPr>
        <w:t>всех необходимых</w:t>
      </w:r>
      <w:r w:rsidRPr="002967B6" w:rsidR="00AF25DB">
        <w:rPr>
          <w:sz w:val="25"/>
          <w:szCs w:val="25"/>
        </w:rPr>
        <w:t>, достаточных и зависящих от него</w:t>
      </w:r>
      <w:r w:rsidRPr="002967B6">
        <w:rPr>
          <w:sz w:val="25"/>
          <w:szCs w:val="25"/>
        </w:rPr>
        <w:t xml:space="preserve">  мер для своевременного и надлежащего ис</w:t>
      </w:r>
      <w:r w:rsidRPr="002967B6" w:rsidR="002967B6">
        <w:rPr>
          <w:sz w:val="25"/>
          <w:szCs w:val="25"/>
        </w:rPr>
        <w:t>полнения указанного предписания</w:t>
      </w:r>
      <w:r w:rsidRPr="002967B6">
        <w:rPr>
          <w:rFonts w:eastAsiaTheme="minorHAnsi"/>
          <w:sz w:val="25"/>
          <w:szCs w:val="25"/>
          <w:lang w:eastAsia="en-US"/>
        </w:rPr>
        <w:t xml:space="preserve">. </w:t>
      </w:r>
    </w:p>
    <w:p w:rsidR="00FD6B1A" w:rsidRPr="002967B6" w:rsidP="00FD6B1A">
      <w:pPr>
        <w:autoSpaceDE w:val="0"/>
        <w:autoSpaceDN w:val="0"/>
        <w:adjustRightInd w:val="0"/>
        <w:ind w:right="-2" w:firstLine="568"/>
        <w:jc w:val="both"/>
        <w:rPr>
          <w:rFonts w:eastAsia="Calibri"/>
          <w:sz w:val="25"/>
          <w:szCs w:val="25"/>
        </w:rPr>
      </w:pPr>
      <w:r w:rsidRPr="002967B6">
        <w:rPr>
          <w:sz w:val="25"/>
          <w:szCs w:val="25"/>
        </w:rPr>
        <w:t>В связи с изложенным</w:t>
      </w:r>
      <w:r w:rsidRPr="002967B6">
        <w:rPr>
          <w:color w:val="000000"/>
          <w:sz w:val="25"/>
          <w:szCs w:val="25"/>
        </w:rPr>
        <w:t>, мировой судья приходит к выводу, что</w:t>
      </w:r>
      <w:r w:rsidRPr="002967B6">
        <w:rPr>
          <w:rFonts w:eastAsia="Calibri"/>
          <w:sz w:val="25"/>
          <w:szCs w:val="25"/>
        </w:rPr>
        <w:t xml:space="preserve">, представленные в материалы дела доказательства являются допустимыми, относимыми и в своей совокупности достаточными для </w:t>
      </w:r>
      <w:r w:rsidRPr="002967B6">
        <w:rPr>
          <w:sz w:val="25"/>
          <w:szCs w:val="25"/>
        </w:rPr>
        <w:t>правильного разрешения дела, поскольку к</w:t>
      </w:r>
      <w:r w:rsidRPr="002967B6">
        <w:rPr>
          <w:color w:val="000000"/>
          <w:sz w:val="25"/>
          <w:szCs w:val="25"/>
          <w:shd w:val="clear" w:color="auto" w:fill="FFFFFF"/>
        </w:rPr>
        <w:t xml:space="preserve">аких-либо нарушений процессуальных требований, предусмотренных КоАП РФ, влекущих признание доказательств недопустимыми, допущено не было, </w:t>
      </w:r>
      <w:r w:rsidRPr="002967B6">
        <w:rPr>
          <w:rFonts w:eastAsia="Calibri"/>
          <w:sz w:val="25"/>
          <w:szCs w:val="25"/>
        </w:rPr>
        <w:t>на основании полного и всестороннего анализа собранных по делу доказательств установлены все юридически значимые обстоятельства совершения административного правонарушения</w:t>
      </w:r>
      <w:r w:rsidRPr="002967B6">
        <w:rPr>
          <w:rFonts w:eastAsia="Calibri"/>
          <w:sz w:val="25"/>
          <w:szCs w:val="25"/>
        </w:rPr>
        <w:t>, предусмотренные ст. 26.1 КоАП РФ.</w:t>
      </w:r>
    </w:p>
    <w:p w:rsidR="00EA2B10" w:rsidRPr="002967B6" w:rsidP="00EA2B10">
      <w:pPr>
        <w:shd w:val="clear" w:color="auto" w:fill="FFFFFF"/>
        <w:ind w:right="-2" w:firstLine="567"/>
        <w:jc w:val="both"/>
        <w:rPr>
          <w:sz w:val="25"/>
          <w:szCs w:val="25"/>
          <w:shd w:val="clear" w:color="auto" w:fill="FFFFFF"/>
        </w:rPr>
      </w:pPr>
      <w:r w:rsidRPr="002967B6">
        <w:rPr>
          <w:sz w:val="25"/>
          <w:szCs w:val="25"/>
        </w:rPr>
        <w:t xml:space="preserve">В соответствии </w:t>
      </w:r>
      <w:r w:rsidRPr="002967B6">
        <w:rPr>
          <w:sz w:val="25"/>
          <w:szCs w:val="25"/>
        </w:rPr>
        <w:t>ч.1 ст.</w:t>
      </w:r>
      <w:r w:rsidRPr="002967B6">
        <w:rPr>
          <w:sz w:val="25"/>
          <w:szCs w:val="25"/>
        </w:rPr>
        <w:t xml:space="preserve"> </w:t>
      </w:r>
      <w:r w:rsidRPr="002967B6" w:rsidR="002A7EAA">
        <w:rPr>
          <w:sz w:val="25"/>
          <w:szCs w:val="25"/>
        </w:rPr>
        <w:t>2.10</w:t>
      </w:r>
      <w:r w:rsidRPr="002967B6">
        <w:rPr>
          <w:sz w:val="25"/>
          <w:szCs w:val="25"/>
        </w:rPr>
        <w:t xml:space="preserve"> КоАП РФ </w:t>
      </w:r>
      <w:r w:rsidRPr="002967B6">
        <w:rPr>
          <w:sz w:val="25"/>
          <w:szCs w:val="25"/>
          <w:shd w:val="clear" w:color="auto" w:fill="FFFFFF"/>
        </w:rPr>
        <w:t>юридические лица подлежат административной ответственности за совершение административных правонарушений в случаях, предусмотренных статьями </w:t>
      </w:r>
      <w:hyperlink r:id="rId5" w:anchor="dst100173" w:history="1">
        <w:r w:rsidRPr="002967B6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раздела II</w:t>
        </w:r>
      </w:hyperlink>
      <w:r w:rsidRPr="002967B6">
        <w:rPr>
          <w:sz w:val="25"/>
          <w:szCs w:val="25"/>
          <w:shd w:val="clear" w:color="auto" w:fill="FFFFFF"/>
        </w:rPr>
        <w:t> настоящего Кодекса или законами субъектов Российской Федерации об административных правонарушениях.</w:t>
      </w:r>
    </w:p>
    <w:p w:rsidR="00FD6B1A" w:rsidRPr="002967B6" w:rsidP="00FD6B1A">
      <w:pPr>
        <w:ind w:right="-2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Анализируя и оценивая, в соответствии со ст.26.11 КоАП РФ, собранные и исследованные в судебном заседании доказательства в их совокупности, прихожу к выводу о виновности </w:t>
      </w:r>
      <w:r w:rsidRPr="002967B6" w:rsidR="00524F99">
        <w:rPr>
          <w:sz w:val="25"/>
          <w:szCs w:val="25"/>
        </w:rPr>
        <w:t xml:space="preserve">юридического лица – </w:t>
      </w:r>
      <w:r w:rsidRPr="002967B6" w:rsidR="002967B6">
        <w:rPr>
          <w:sz w:val="25"/>
          <w:szCs w:val="25"/>
        </w:rPr>
        <w:t>ТСН</w:t>
      </w:r>
      <w:r w:rsidRPr="002967B6" w:rsidR="00524F99">
        <w:rPr>
          <w:sz w:val="25"/>
          <w:szCs w:val="25"/>
        </w:rPr>
        <w:t xml:space="preserve"> «Автомобилист»</w:t>
      </w:r>
      <w:r w:rsidRPr="002967B6">
        <w:rPr>
          <w:sz w:val="25"/>
          <w:szCs w:val="25"/>
        </w:rPr>
        <w:t xml:space="preserve"> в совершении административного правонарушения, предусмотренного ч.1</w:t>
      </w:r>
      <w:r w:rsidRPr="002967B6" w:rsidR="00BD7FF9">
        <w:rPr>
          <w:sz w:val="25"/>
          <w:szCs w:val="25"/>
        </w:rPr>
        <w:t>2</w:t>
      </w:r>
      <w:r w:rsidRPr="002967B6">
        <w:rPr>
          <w:sz w:val="25"/>
          <w:szCs w:val="25"/>
        </w:rPr>
        <w:t xml:space="preserve"> ст.19.5 КоАП РФ, - </w:t>
      </w:r>
      <w:r w:rsidRPr="002967B6" w:rsidR="00BD7FF9">
        <w:rPr>
          <w:sz w:val="25"/>
          <w:szCs w:val="25"/>
        </w:rPr>
        <w:t>невыполнение в установленный срок законного предписания органа, осуществляющего государственный пожарный надзор</w:t>
      </w:r>
      <w:r w:rsidRPr="002967B6">
        <w:rPr>
          <w:sz w:val="25"/>
          <w:szCs w:val="25"/>
        </w:rPr>
        <w:t xml:space="preserve">.   </w:t>
      </w:r>
    </w:p>
    <w:p w:rsidR="00524F99" w:rsidRPr="002967B6" w:rsidP="00EA2B10">
      <w:pPr>
        <w:ind w:right="-2" w:firstLine="568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6" w:history="1">
        <w:r w:rsidRPr="002967B6">
          <w:rPr>
            <w:sz w:val="25"/>
            <w:szCs w:val="25"/>
          </w:rPr>
          <w:t>ст.1.5</w:t>
        </w:r>
      </w:hyperlink>
      <w:r w:rsidRPr="002967B6">
        <w:rPr>
          <w:sz w:val="25"/>
          <w:szCs w:val="25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524F99" w:rsidRPr="002967B6" w:rsidP="00524F99">
      <w:pPr>
        <w:ind w:right="-144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К обстоятельствам, смягчающим административную ответственность </w:t>
      </w:r>
      <w:r w:rsidRPr="002967B6" w:rsidR="002967B6">
        <w:rPr>
          <w:sz w:val="25"/>
          <w:szCs w:val="25"/>
        </w:rPr>
        <w:t xml:space="preserve">ТСН </w:t>
      </w:r>
      <w:r w:rsidRPr="002967B6">
        <w:rPr>
          <w:sz w:val="25"/>
          <w:szCs w:val="25"/>
        </w:rPr>
        <w:t xml:space="preserve">«Автомобилист», в соответствии со ст.4.2 КоАП РФ, мировой судья относит – признание вины, раскаяние </w:t>
      </w:r>
      <w:r w:rsidRPr="002967B6">
        <w:rPr>
          <w:sz w:val="25"/>
          <w:szCs w:val="25"/>
        </w:rPr>
        <w:t>в</w:t>
      </w:r>
      <w:r w:rsidRPr="002967B6">
        <w:rPr>
          <w:sz w:val="25"/>
          <w:szCs w:val="25"/>
        </w:rPr>
        <w:t xml:space="preserve"> содеянном.</w:t>
      </w:r>
    </w:p>
    <w:p w:rsidR="00524F99" w:rsidRPr="002967B6" w:rsidP="00524F99">
      <w:pPr>
        <w:tabs>
          <w:tab w:val="left" w:pos="142"/>
        </w:tabs>
        <w:ind w:right="-144" w:firstLine="568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Обстоятельств, отягчающих административную ответственность, в соответствии со ст. 4.3 КоАП РФ, - не установлено. </w:t>
      </w:r>
    </w:p>
    <w:p w:rsidR="00FD6B1A" w:rsidRPr="002967B6" w:rsidP="00FD6B1A">
      <w:pPr>
        <w:ind w:right="-2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При назначении административного наказания, с учетом характера совершенного административного правонарушения, </w:t>
      </w:r>
      <w:r w:rsidRPr="002967B6" w:rsidR="00524F99">
        <w:rPr>
          <w:sz w:val="25"/>
          <w:szCs w:val="25"/>
        </w:rPr>
        <w:t xml:space="preserve">смягчающих административную ответственность обстоятельств и </w:t>
      </w:r>
      <w:r w:rsidRPr="002967B6">
        <w:rPr>
          <w:sz w:val="25"/>
          <w:szCs w:val="25"/>
        </w:rPr>
        <w:t>отсутствия обстоятельств</w:t>
      </w:r>
      <w:r w:rsidRPr="002967B6" w:rsidR="00524F99">
        <w:rPr>
          <w:sz w:val="25"/>
          <w:szCs w:val="25"/>
        </w:rPr>
        <w:t xml:space="preserve"> ее</w:t>
      </w:r>
      <w:r w:rsidRPr="002967B6">
        <w:rPr>
          <w:sz w:val="25"/>
          <w:szCs w:val="25"/>
        </w:rPr>
        <w:t xml:space="preserve"> отягчающих, </w:t>
      </w:r>
      <w:r w:rsidRPr="002967B6" w:rsidR="00EA2B10">
        <w:rPr>
          <w:color w:val="000000"/>
          <w:sz w:val="25"/>
          <w:szCs w:val="25"/>
        </w:rPr>
        <w:t>всех обстоятельств дела,</w:t>
      </w:r>
      <w:r w:rsidRPr="002967B6" w:rsidR="00EA2B10">
        <w:rPr>
          <w:sz w:val="25"/>
          <w:szCs w:val="25"/>
        </w:rPr>
        <w:t xml:space="preserve"> </w:t>
      </w:r>
      <w:r w:rsidRPr="002967B6">
        <w:rPr>
          <w:sz w:val="25"/>
          <w:szCs w:val="25"/>
        </w:rPr>
        <w:t>считаю возможным назначить наказание в виде административного штрафа, предусмотренное санкцией ч.</w:t>
      </w:r>
      <w:r w:rsidRPr="002967B6" w:rsidR="00BD7FF9">
        <w:rPr>
          <w:sz w:val="25"/>
          <w:szCs w:val="25"/>
        </w:rPr>
        <w:t>12</w:t>
      </w:r>
      <w:r w:rsidRPr="002967B6">
        <w:rPr>
          <w:sz w:val="25"/>
          <w:szCs w:val="25"/>
        </w:rPr>
        <w:t xml:space="preserve"> ст.19.5 КоАП РФ, в минимальном размере, 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наказания</w:t>
      </w:r>
      <w:r w:rsidRPr="002967B6">
        <w:rPr>
          <w:sz w:val="25"/>
          <w:szCs w:val="25"/>
        </w:rPr>
        <w:t xml:space="preserve"> для достижения 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FD6B1A" w:rsidRPr="002967B6" w:rsidP="00FD6B1A">
      <w:pPr>
        <w:ind w:right="-2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На основании </w:t>
      </w:r>
      <w:r w:rsidRPr="002967B6">
        <w:rPr>
          <w:sz w:val="25"/>
          <w:szCs w:val="25"/>
        </w:rPr>
        <w:t>изложенного</w:t>
      </w:r>
      <w:r w:rsidRPr="002967B6">
        <w:rPr>
          <w:sz w:val="25"/>
          <w:szCs w:val="25"/>
        </w:rPr>
        <w:t xml:space="preserve"> и руководствуясь ч.1</w:t>
      </w:r>
      <w:r w:rsidRPr="002967B6" w:rsidR="00524F99">
        <w:rPr>
          <w:sz w:val="25"/>
          <w:szCs w:val="25"/>
        </w:rPr>
        <w:t>2</w:t>
      </w:r>
      <w:r w:rsidRPr="002967B6">
        <w:rPr>
          <w:sz w:val="25"/>
          <w:szCs w:val="25"/>
        </w:rPr>
        <w:t xml:space="preserve"> ст.19.5, </w:t>
      </w:r>
      <w:r w:rsidRPr="002967B6">
        <w:rPr>
          <w:sz w:val="25"/>
          <w:szCs w:val="25"/>
        </w:rPr>
        <w:t>ст.ст</w:t>
      </w:r>
      <w:r w:rsidRPr="002967B6">
        <w:rPr>
          <w:sz w:val="25"/>
          <w:szCs w:val="25"/>
        </w:rPr>
        <w:t>. 29.9, 29.10 КоАП РФ, мировой судья, -</w:t>
      </w:r>
    </w:p>
    <w:p w:rsidR="00FD6B1A" w:rsidRPr="002967B6" w:rsidP="00FD6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" w:firstLine="567"/>
        <w:jc w:val="center"/>
        <w:rPr>
          <w:bCs/>
          <w:sz w:val="25"/>
          <w:szCs w:val="25"/>
        </w:rPr>
      </w:pPr>
    </w:p>
    <w:p w:rsidR="002967B6" w:rsidP="00FD6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" w:firstLine="567"/>
        <w:jc w:val="center"/>
        <w:rPr>
          <w:bCs/>
          <w:sz w:val="25"/>
          <w:szCs w:val="25"/>
        </w:rPr>
      </w:pPr>
    </w:p>
    <w:p w:rsidR="00FD6B1A" w:rsidRPr="002967B6" w:rsidP="00FD6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" w:firstLine="567"/>
        <w:jc w:val="center"/>
        <w:rPr>
          <w:sz w:val="25"/>
          <w:szCs w:val="25"/>
        </w:rPr>
      </w:pPr>
      <w:r w:rsidRPr="002967B6">
        <w:rPr>
          <w:bCs/>
          <w:sz w:val="25"/>
          <w:szCs w:val="25"/>
        </w:rPr>
        <w:t>ПОСТАНОВИЛ</w:t>
      </w:r>
      <w:r w:rsidRPr="002967B6">
        <w:rPr>
          <w:sz w:val="25"/>
          <w:szCs w:val="25"/>
        </w:rPr>
        <w:t>:</w:t>
      </w:r>
    </w:p>
    <w:p w:rsidR="002967B6" w:rsidRPr="002967B6" w:rsidP="00FD6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" w:firstLine="567"/>
        <w:jc w:val="center"/>
        <w:rPr>
          <w:sz w:val="25"/>
          <w:szCs w:val="25"/>
        </w:rPr>
      </w:pPr>
    </w:p>
    <w:p w:rsidR="00524F99" w:rsidRPr="002967B6" w:rsidP="00EA2B10">
      <w:pPr>
        <w:tabs>
          <w:tab w:val="left" w:pos="567"/>
        </w:tabs>
        <w:overflowPunct w:val="0"/>
        <w:autoSpaceDE w:val="0"/>
        <w:autoSpaceDN w:val="0"/>
        <w:adjustRightInd w:val="0"/>
        <w:ind w:right="-2"/>
        <w:jc w:val="both"/>
        <w:textAlignment w:val="baseline"/>
        <w:rPr>
          <w:sz w:val="25"/>
          <w:szCs w:val="25"/>
        </w:rPr>
      </w:pPr>
      <w:r w:rsidRPr="002967B6">
        <w:rPr>
          <w:sz w:val="25"/>
          <w:szCs w:val="25"/>
        </w:rPr>
        <w:t xml:space="preserve">        </w:t>
      </w:r>
      <w:r w:rsidRPr="002967B6">
        <w:rPr>
          <w:sz w:val="25"/>
          <w:szCs w:val="25"/>
        </w:rPr>
        <w:t xml:space="preserve">юридическое лицо – Товарищество собственников недвижимости «Автомобилист» признать виновным в совершении административного правонарушения, предусмотренного </w:t>
      </w:r>
      <w:r w:rsidRPr="002967B6">
        <w:rPr>
          <w:sz w:val="25"/>
          <w:szCs w:val="25"/>
        </w:rPr>
        <w:t xml:space="preserve">ч.12 ст.19.5 КоАП РФ, и </w:t>
      </w:r>
      <w:r w:rsidRPr="002967B6">
        <w:rPr>
          <w:sz w:val="25"/>
          <w:szCs w:val="25"/>
        </w:rPr>
        <w:t xml:space="preserve">назначить ему административное наказание в виде административного штрафа в размере </w:t>
      </w:r>
      <w:r w:rsidR="001C4625">
        <w:rPr>
          <w:sz w:val="26"/>
          <w:szCs w:val="26"/>
        </w:rPr>
        <w:t>&lt;данные изъяты</w:t>
      </w:r>
      <w:r w:rsidR="001C4625">
        <w:rPr>
          <w:sz w:val="26"/>
          <w:szCs w:val="26"/>
        </w:rPr>
        <w:t>&gt;</w:t>
      </w:r>
      <w:r w:rsidRPr="002967B6">
        <w:rPr>
          <w:sz w:val="25"/>
          <w:szCs w:val="25"/>
        </w:rPr>
        <w:t>рублей.</w:t>
      </w:r>
    </w:p>
    <w:p w:rsidR="002D1E57" w:rsidP="002D1E57">
      <w:pPr>
        <w:tabs>
          <w:tab w:val="left" w:pos="9637"/>
        </w:tabs>
        <w:ind w:right="-2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Штраф подлежит уплате по следующим реквизитам: </w:t>
      </w:r>
      <w:r w:rsidR="001C4625">
        <w:rPr>
          <w:sz w:val="26"/>
          <w:szCs w:val="26"/>
        </w:rPr>
        <w:t>&lt;данные изъяты&gt;</w:t>
      </w:r>
      <w:r w:rsidRPr="002967B6">
        <w:rPr>
          <w:sz w:val="25"/>
          <w:szCs w:val="25"/>
        </w:rPr>
        <w:t xml:space="preserve">. </w:t>
      </w:r>
    </w:p>
    <w:p w:rsidR="002D1E57" w:rsidP="002D1E57">
      <w:pPr>
        <w:tabs>
          <w:tab w:val="left" w:pos="9637"/>
        </w:tabs>
        <w:ind w:right="-2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В силу ч.1 ст.32.2 КоАП РФ административный </w:t>
      </w:r>
      <w:r w:rsidRPr="002967B6">
        <w:rPr>
          <w:rFonts w:eastAsia="Calibri"/>
          <w:sz w:val="25"/>
          <w:szCs w:val="25"/>
        </w:rPr>
        <w:t xml:space="preserve">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r w:rsidRPr="002967B6">
        <w:rPr>
          <w:sz w:val="25"/>
          <w:szCs w:val="25"/>
        </w:rPr>
        <w:t xml:space="preserve">частями 1.1, 1.3 - 1.3-3 и 1.4 </w:t>
      </w:r>
      <w:r w:rsidRPr="002967B6">
        <w:rPr>
          <w:rFonts w:eastAsia="Calibri"/>
          <w:sz w:val="25"/>
          <w:szCs w:val="25"/>
        </w:rPr>
        <w:t xml:space="preserve">настоящей статьи, либо со дня истечения срока отсрочки или срока рассрочки, предусмотренных </w:t>
      </w:r>
      <w:hyperlink r:id="rId7" w:history="1">
        <w:r w:rsidRPr="002967B6">
          <w:rPr>
            <w:rStyle w:val="Hyperlink"/>
            <w:rFonts w:eastAsia="Calibri"/>
            <w:color w:val="auto"/>
            <w:sz w:val="25"/>
            <w:szCs w:val="25"/>
            <w:u w:val="none"/>
          </w:rPr>
          <w:t>статьей</w:t>
        </w:r>
        <w:r w:rsidRPr="002967B6">
          <w:rPr>
            <w:rStyle w:val="Hyperlink"/>
            <w:rFonts w:eastAsia="Calibri"/>
            <w:color w:val="auto"/>
            <w:sz w:val="25"/>
            <w:szCs w:val="25"/>
            <w:u w:val="none"/>
          </w:rPr>
          <w:t xml:space="preserve"> 31.5</w:t>
        </w:r>
      </w:hyperlink>
      <w:r w:rsidRPr="002967B6">
        <w:rPr>
          <w:rFonts w:eastAsia="Calibri"/>
          <w:sz w:val="25"/>
          <w:szCs w:val="25"/>
        </w:rPr>
        <w:t xml:space="preserve"> настоящего Кодекса.</w:t>
      </w:r>
    </w:p>
    <w:p w:rsidR="002D1E57" w:rsidP="002D1E57">
      <w:pPr>
        <w:tabs>
          <w:tab w:val="left" w:pos="9637"/>
        </w:tabs>
        <w:ind w:right="-2" w:firstLine="567"/>
        <w:jc w:val="both"/>
        <w:rPr>
          <w:sz w:val="25"/>
          <w:szCs w:val="25"/>
        </w:rPr>
      </w:pPr>
      <w:r w:rsidRPr="002967B6">
        <w:rPr>
          <w:sz w:val="25"/>
          <w:szCs w:val="25"/>
          <w:shd w:val="clear" w:color="auto" w:fill="FFFFFF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</w:t>
      </w:r>
      <w:r w:rsidRPr="002967B6">
        <w:rPr>
          <w:sz w:val="25"/>
          <w:szCs w:val="25"/>
        </w:rPr>
        <w:t>в судебный участок № 30 Белогорского судебного района Республики  Крым</w:t>
      </w:r>
      <w:r w:rsidRPr="002967B6">
        <w:rPr>
          <w:sz w:val="25"/>
          <w:szCs w:val="25"/>
          <w:shd w:val="clear" w:color="auto" w:fill="FFFFFF"/>
        </w:rPr>
        <w:t xml:space="preserve">.  </w:t>
      </w:r>
    </w:p>
    <w:p w:rsidR="002D1E57" w:rsidP="002D1E57">
      <w:pPr>
        <w:tabs>
          <w:tab w:val="left" w:pos="9637"/>
        </w:tabs>
        <w:ind w:right="-2" w:firstLine="567"/>
        <w:jc w:val="both"/>
        <w:rPr>
          <w:sz w:val="25"/>
          <w:szCs w:val="25"/>
        </w:rPr>
      </w:pPr>
      <w:r w:rsidRPr="002967B6">
        <w:rPr>
          <w:sz w:val="25"/>
          <w:szCs w:val="25"/>
        </w:rPr>
        <w:t xml:space="preserve">Согласно ч.1 ст.20.25 КоАП РФ </w:t>
      </w:r>
      <w:r w:rsidRPr="002967B6">
        <w:rPr>
          <w:bCs/>
          <w:sz w:val="25"/>
          <w:szCs w:val="25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 либо административный арест на срок до пятнадцати суток, либо обязательные работы на срок до пятидесяти часов.</w:t>
      </w:r>
    </w:p>
    <w:p w:rsidR="00AB6F5F" w:rsidRPr="002967B6" w:rsidP="002D1E57">
      <w:pPr>
        <w:tabs>
          <w:tab w:val="left" w:pos="9637"/>
        </w:tabs>
        <w:ind w:right="-2" w:firstLine="567"/>
        <w:jc w:val="both"/>
        <w:rPr>
          <w:sz w:val="25"/>
          <w:szCs w:val="25"/>
        </w:rPr>
      </w:pPr>
      <w:r w:rsidRPr="002967B6">
        <w:rPr>
          <w:bCs/>
          <w:sz w:val="25"/>
          <w:szCs w:val="25"/>
          <w:shd w:val="clear" w:color="auto" w:fill="FFFFFF"/>
        </w:rPr>
        <w:t>П</w:t>
      </w:r>
      <w:r w:rsidRPr="002967B6">
        <w:rPr>
          <w:sz w:val="25"/>
          <w:szCs w:val="25"/>
        </w:rPr>
        <w:t>остановление может быть обжаловано в Белогорский районный суд Республики Крым путем подачи жалобы через мирового судью судебного участка № 30 Белогорского судебного района Республики 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AB6F5F" w:rsidRPr="002967B6" w:rsidP="00AB6F5F">
      <w:pPr>
        <w:tabs>
          <w:tab w:val="left" w:pos="9637"/>
        </w:tabs>
        <w:ind w:right="-2" w:firstLine="709"/>
        <w:jc w:val="both"/>
        <w:rPr>
          <w:sz w:val="25"/>
          <w:szCs w:val="25"/>
        </w:rPr>
      </w:pPr>
    </w:p>
    <w:p w:rsidR="00AB6F5F" w:rsidRPr="002967B6" w:rsidP="00AB6F5F">
      <w:pPr>
        <w:tabs>
          <w:tab w:val="left" w:pos="9637"/>
        </w:tabs>
        <w:ind w:right="-2" w:firstLine="709"/>
        <w:jc w:val="both"/>
        <w:rPr>
          <w:sz w:val="25"/>
          <w:szCs w:val="25"/>
        </w:rPr>
      </w:pPr>
    </w:p>
    <w:p w:rsidR="00AD4A82" w:rsidRPr="002967B6" w:rsidP="00AD4A82">
      <w:pPr>
        <w:widowControl w:val="0"/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Мировой судья:     </w:t>
      </w:r>
      <w:r w:rsidRPr="002967B6">
        <w:rPr>
          <w:sz w:val="25"/>
          <w:szCs w:val="25"/>
          <w:lang w:val="uk-UA"/>
        </w:rPr>
        <w:t xml:space="preserve"> </w:t>
      </w:r>
      <w:r w:rsidRPr="002967B6">
        <w:rPr>
          <w:sz w:val="25"/>
          <w:szCs w:val="25"/>
        </w:rPr>
        <w:t xml:space="preserve">А.Ю. Олейников  </w:t>
      </w:r>
    </w:p>
    <w:p w:rsidR="003451EA" w:rsidRPr="002967B6" w:rsidP="00AD4A82">
      <w:pPr>
        <w:widowControl w:val="0"/>
        <w:ind w:firstLine="567"/>
        <w:jc w:val="both"/>
        <w:rPr>
          <w:sz w:val="25"/>
          <w:szCs w:val="25"/>
        </w:rPr>
      </w:pPr>
    </w:p>
    <w:sectPr w:rsidSect="003451EA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B2E"/>
    <w:rsid w:val="00072E83"/>
    <w:rsid w:val="000E6D59"/>
    <w:rsid w:val="0011647B"/>
    <w:rsid w:val="0016715A"/>
    <w:rsid w:val="00195CF8"/>
    <w:rsid w:val="001C4625"/>
    <w:rsid w:val="001C7679"/>
    <w:rsid w:val="00294F12"/>
    <w:rsid w:val="002967B6"/>
    <w:rsid w:val="002A527D"/>
    <w:rsid w:val="002A7EAA"/>
    <w:rsid w:val="002D1E57"/>
    <w:rsid w:val="003451EA"/>
    <w:rsid w:val="00351B2E"/>
    <w:rsid w:val="003E4E39"/>
    <w:rsid w:val="00524F99"/>
    <w:rsid w:val="00597425"/>
    <w:rsid w:val="005A311A"/>
    <w:rsid w:val="005C0B26"/>
    <w:rsid w:val="005F10FA"/>
    <w:rsid w:val="005F518D"/>
    <w:rsid w:val="00604406"/>
    <w:rsid w:val="00626414"/>
    <w:rsid w:val="00782F88"/>
    <w:rsid w:val="00813EF4"/>
    <w:rsid w:val="008472DF"/>
    <w:rsid w:val="009E668C"/>
    <w:rsid w:val="00AB6F5F"/>
    <w:rsid w:val="00AC13F8"/>
    <w:rsid w:val="00AD4A82"/>
    <w:rsid w:val="00AD6608"/>
    <w:rsid w:val="00AF25DB"/>
    <w:rsid w:val="00B239BC"/>
    <w:rsid w:val="00BA1E85"/>
    <w:rsid w:val="00BD7FF9"/>
    <w:rsid w:val="00E42322"/>
    <w:rsid w:val="00E64BDA"/>
    <w:rsid w:val="00E9285B"/>
    <w:rsid w:val="00EA2B10"/>
    <w:rsid w:val="00EC00A8"/>
    <w:rsid w:val="00EE1C3F"/>
    <w:rsid w:val="00F06C98"/>
    <w:rsid w:val="00FD6B1A"/>
    <w:rsid w:val="00FF1D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rsid w:val="00BA1E85"/>
  </w:style>
  <w:style w:type="character" w:customStyle="1" w:styleId="2">
    <w:name w:val="Основной текст (2)_"/>
    <w:basedOn w:val="DefaultParagraphFont"/>
    <w:link w:val="20"/>
    <w:rsid w:val="00FD6B1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FD6B1A"/>
    <w:pPr>
      <w:widowControl w:val="0"/>
      <w:shd w:val="clear" w:color="auto" w:fill="FFFFFF"/>
      <w:spacing w:before="420" w:line="307" w:lineRule="exact"/>
      <w:ind w:hanging="720"/>
      <w:jc w:val="both"/>
    </w:pPr>
    <w:rPr>
      <w:sz w:val="26"/>
      <w:szCs w:val="26"/>
      <w:lang w:eastAsia="en-US"/>
    </w:rPr>
  </w:style>
  <w:style w:type="character" w:customStyle="1" w:styleId="2CordiaUPC105pt">
    <w:name w:val="Основной текст (2) + CordiaUPC;10;5 pt;Полужирный"/>
    <w:basedOn w:val="2"/>
    <w:rsid w:val="00FD6B1A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D7FF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D7FF9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B6F5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C13F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533578/af22f6ab34d6816e5a70f14347081e2c1bfce662/" TargetMode="External" /><Relationship Id="rId6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7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230A1-7980-436C-9E4D-CB36FA5C9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