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34066" w:rsidP="00FD3929">
      <w:pPr>
        <w:ind w:firstLine="567"/>
        <w:jc w:val="right"/>
        <w:rPr>
          <w:sz w:val="26"/>
          <w:szCs w:val="26"/>
        </w:rPr>
      </w:pPr>
      <w:r w:rsidRPr="00434066">
        <w:rPr>
          <w:sz w:val="26"/>
          <w:szCs w:val="26"/>
        </w:rPr>
        <w:t>Дело № 5-3</w:t>
      </w:r>
      <w:r w:rsidRPr="00434066" w:rsidR="00FD3929">
        <w:rPr>
          <w:sz w:val="26"/>
          <w:szCs w:val="26"/>
        </w:rPr>
        <w:t>0</w:t>
      </w:r>
      <w:r w:rsidRPr="00434066">
        <w:rPr>
          <w:sz w:val="26"/>
          <w:szCs w:val="26"/>
        </w:rPr>
        <w:t>-</w:t>
      </w:r>
      <w:r w:rsidRPr="00434066" w:rsidR="00773603">
        <w:rPr>
          <w:sz w:val="26"/>
          <w:szCs w:val="26"/>
        </w:rPr>
        <w:t>460</w:t>
      </w:r>
      <w:r w:rsidRPr="00434066">
        <w:rPr>
          <w:sz w:val="26"/>
          <w:szCs w:val="26"/>
        </w:rPr>
        <w:t>/20</w:t>
      </w:r>
      <w:r w:rsidRPr="00434066" w:rsidR="00773603">
        <w:rPr>
          <w:sz w:val="26"/>
          <w:szCs w:val="26"/>
        </w:rPr>
        <w:t>20</w:t>
      </w:r>
    </w:p>
    <w:p w:rsidR="00A77B3E" w:rsidRPr="00434066" w:rsidP="00FD3929">
      <w:pPr>
        <w:ind w:firstLine="567"/>
        <w:jc w:val="center"/>
        <w:rPr>
          <w:sz w:val="26"/>
          <w:szCs w:val="26"/>
        </w:rPr>
      </w:pPr>
      <w:r w:rsidRPr="00434066">
        <w:rPr>
          <w:sz w:val="26"/>
          <w:szCs w:val="26"/>
        </w:rPr>
        <w:t>ПОСТАНОВЛЕНИЕ</w:t>
      </w:r>
    </w:p>
    <w:p w:rsidR="00A77B3E" w:rsidRPr="00434066" w:rsidP="00FD3929">
      <w:pPr>
        <w:ind w:firstLine="567"/>
        <w:jc w:val="both"/>
        <w:rPr>
          <w:sz w:val="26"/>
          <w:szCs w:val="26"/>
        </w:rPr>
      </w:pPr>
    </w:p>
    <w:p w:rsidR="00A77B3E" w:rsidRPr="00434066" w:rsidP="00FD3929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0</w:t>
      </w:r>
      <w:r w:rsidR="00177C49">
        <w:rPr>
          <w:sz w:val="26"/>
          <w:szCs w:val="26"/>
        </w:rPr>
        <w:t>5</w:t>
      </w:r>
      <w:r w:rsidRPr="00434066">
        <w:rPr>
          <w:sz w:val="26"/>
          <w:szCs w:val="26"/>
        </w:rPr>
        <w:t xml:space="preserve"> ноября 2020</w:t>
      </w:r>
      <w:r w:rsidRPr="00434066" w:rsidR="00D254EC">
        <w:rPr>
          <w:sz w:val="26"/>
          <w:szCs w:val="26"/>
        </w:rPr>
        <w:t xml:space="preserve"> года                                                                                         г. Белогорск</w:t>
      </w:r>
    </w:p>
    <w:p w:rsidR="00A77B3E" w:rsidRPr="00434066" w:rsidP="00FD3929">
      <w:pPr>
        <w:ind w:firstLine="567"/>
        <w:jc w:val="both"/>
        <w:rPr>
          <w:sz w:val="26"/>
          <w:szCs w:val="26"/>
        </w:rPr>
      </w:pPr>
    </w:p>
    <w:p w:rsidR="00773603" w:rsidRPr="00434066" w:rsidP="00FD3929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Мировой судья судебного участка № 3</w:t>
      </w:r>
      <w:r w:rsidRPr="00434066" w:rsidR="00FD3929">
        <w:rPr>
          <w:sz w:val="26"/>
          <w:szCs w:val="26"/>
        </w:rPr>
        <w:t>0</w:t>
      </w:r>
      <w:r w:rsidRPr="00434066">
        <w:rPr>
          <w:sz w:val="26"/>
          <w:szCs w:val="26"/>
        </w:rPr>
        <w:t xml:space="preserve"> Белогорского судебного района Республики Крым (297600, Республика Крым, г. Белогорск, ул. </w:t>
      </w:r>
      <w:r w:rsidRPr="00434066">
        <w:rPr>
          <w:sz w:val="26"/>
          <w:szCs w:val="26"/>
        </w:rPr>
        <w:t>Чобан</w:t>
      </w:r>
      <w:r w:rsidRPr="00434066">
        <w:rPr>
          <w:sz w:val="26"/>
          <w:szCs w:val="26"/>
        </w:rPr>
        <w:t xml:space="preserve"> Заде, 26) </w:t>
      </w:r>
      <w:r w:rsidRPr="00434066" w:rsidR="00FD3929">
        <w:rPr>
          <w:sz w:val="26"/>
          <w:szCs w:val="26"/>
        </w:rPr>
        <w:t>Олейников А.Ю</w:t>
      </w:r>
      <w:r w:rsidRPr="00434066">
        <w:rPr>
          <w:sz w:val="26"/>
          <w:szCs w:val="26"/>
        </w:rPr>
        <w:t>., рассмотрев дело об административном правонарушении в отношении</w:t>
      </w:r>
    </w:p>
    <w:p w:rsidR="003560A9" w:rsidRPr="00434066" w:rsidP="003560A9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Алиева </w:t>
      </w:r>
      <w:r w:rsidRPr="00434066">
        <w:rPr>
          <w:sz w:val="26"/>
          <w:szCs w:val="26"/>
        </w:rPr>
        <w:t>Ридвана</w:t>
      </w:r>
      <w:r w:rsidRPr="00434066">
        <w:rPr>
          <w:sz w:val="26"/>
          <w:szCs w:val="26"/>
        </w:rPr>
        <w:t xml:space="preserve"> Руслановича, </w:t>
      </w:r>
      <w:r w:rsidRPr="004C31AF" w:rsidR="001A10FE">
        <w:rPr>
          <w:sz w:val="26"/>
          <w:szCs w:val="26"/>
        </w:rPr>
        <w:t>&lt;дата рождения&gt;, &lt;место рождения&gt;, &lt;гражданство&gt;</w:t>
      </w:r>
      <w:r w:rsidRPr="00434066">
        <w:rPr>
          <w:sz w:val="26"/>
          <w:szCs w:val="26"/>
        </w:rPr>
        <w:t xml:space="preserve">, холостого, неработающего, проживающего по адресу регистрации: </w:t>
      </w:r>
      <w:r w:rsidRPr="004C31AF" w:rsidR="001A10FE">
        <w:rPr>
          <w:sz w:val="26"/>
          <w:szCs w:val="26"/>
        </w:rPr>
        <w:t>&lt;адрес&gt;</w:t>
      </w:r>
      <w:r w:rsidRPr="00434066">
        <w:rPr>
          <w:sz w:val="26"/>
          <w:szCs w:val="26"/>
        </w:rPr>
        <w:t>,</w:t>
      </w:r>
    </w:p>
    <w:p w:rsidR="00A77B3E" w:rsidRPr="00434066" w:rsidP="00FD3929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привлекаемого</w:t>
      </w:r>
      <w:r w:rsidRPr="00434066">
        <w:rPr>
          <w:sz w:val="26"/>
          <w:szCs w:val="26"/>
        </w:rPr>
        <w:t xml:space="preserve"> к административной от</w:t>
      </w:r>
      <w:r w:rsidRPr="00434066" w:rsidR="00FD3929">
        <w:rPr>
          <w:sz w:val="26"/>
          <w:szCs w:val="26"/>
        </w:rPr>
        <w:t>ветственности по ч. 1</w:t>
      </w:r>
      <w:r w:rsidR="00AD4AD0">
        <w:rPr>
          <w:sz w:val="26"/>
          <w:szCs w:val="26"/>
        </w:rPr>
        <w:t>.2</w:t>
      </w:r>
      <w:r w:rsidRPr="00434066" w:rsidR="00FD3929">
        <w:rPr>
          <w:sz w:val="26"/>
          <w:szCs w:val="26"/>
        </w:rPr>
        <w:t xml:space="preserve"> ст. 8.37 </w:t>
      </w:r>
      <w:r w:rsidRPr="00434066">
        <w:rPr>
          <w:sz w:val="26"/>
          <w:szCs w:val="26"/>
        </w:rPr>
        <w:t>КоАП РФ,</w:t>
      </w:r>
    </w:p>
    <w:p w:rsidR="00434066" w:rsidRPr="00434066" w:rsidP="00FD3929">
      <w:pPr>
        <w:ind w:firstLine="567"/>
        <w:jc w:val="both"/>
        <w:rPr>
          <w:sz w:val="26"/>
          <w:szCs w:val="26"/>
        </w:rPr>
      </w:pPr>
    </w:p>
    <w:p w:rsidR="00A77B3E" w:rsidRPr="00434066" w:rsidP="00FD3929">
      <w:pPr>
        <w:ind w:firstLine="567"/>
        <w:jc w:val="center"/>
        <w:rPr>
          <w:sz w:val="26"/>
          <w:szCs w:val="26"/>
        </w:rPr>
      </w:pPr>
      <w:r w:rsidRPr="00434066">
        <w:rPr>
          <w:sz w:val="26"/>
          <w:szCs w:val="26"/>
        </w:rPr>
        <w:t>установил:</w:t>
      </w:r>
    </w:p>
    <w:p w:rsidR="00A77B3E" w:rsidRPr="00434066" w:rsidP="00FD3929">
      <w:pPr>
        <w:ind w:firstLine="567"/>
        <w:jc w:val="both"/>
        <w:rPr>
          <w:sz w:val="26"/>
          <w:szCs w:val="26"/>
        </w:rPr>
      </w:pPr>
    </w:p>
    <w:p w:rsidR="00A77B3E" w:rsidRPr="00434066" w:rsidP="00FD3929">
      <w:pPr>
        <w:ind w:firstLine="567"/>
        <w:jc w:val="both"/>
        <w:rPr>
          <w:sz w:val="26"/>
          <w:szCs w:val="26"/>
        </w:rPr>
      </w:pPr>
      <w:r w:rsidRPr="004C31AF">
        <w:rPr>
          <w:color w:val="000000"/>
          <w:sz w:val="26"/>
          <w:szCs w:val="26"/>
          <w:shd w:val="clear" w:color="auto" w:fill="FFFFFF"/>
        </w:rPr>
        <w:t>&lt;дата&gt;</w:t>
      </w:r>
      <w:r w:rsidRPr="00434066" w:rsidR="00090C64">
        <w:rPr>
          <w:sz w:val="26"/>
          <w:szCs w:val="26"/>
        </w:rPr>
        <w:t xml:space="preserve"> в</w:t>
      </w:r>
      <w:r w:rsidRPr="00434066" w:rsidR="00FD3929">
        <w:rPr>
          <w:sz w:val="26"/>
          <w:szCs w:val="26"/>
        </w:rPr>
        <w:t xml:space="preserve">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FD3929">
        <w:rPr>
          <w:sz w:val="26"/>
          <w:szCs w:val="26"/>
        </w:rPr>
        <w:t>-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FD3929">
        <w:rPr>
          <w:sz w:val="26"/>
          <w:szCs w:val="26"/>
        </w:rPr>
        <w:t xml:space="preserve"> часов</w:t>
      </w:r>
      <w:r w:rsidRPr="00434066" w:rsidR="00D254EC">
        <w:rPr>
          <w:sz w:val="26"/>
          <w:szCs w:val="26"/>
        </w:rPr>
        <w:t xml:space="preserve"> на территории охотничьих угодий </w:t>
      </w:r>
      <w:r w:rsidRPr="00434066" w:rsidR="00FD3929">
        <w:rPr>
          <w:sz w:val="26"/>
          <w:szCs w:val="26"/>
        </w:rPr>
        <w:t>Г</w:t>
      </w:r>
      <w:r w:rsidRPr="00434066" w:rsidR="003560A9">
        <w:rPr>
          <w:sz w:val="26"/>
          <w:szCs w:val="26"/>
        </w:rPr>
        <w:t>БУ</w:t>
      </w:r>
      <w:r w:rsidRPr="00434066" w:rsidR="00FD3929">
        <w:rPr>
          <w:sz w:val="26"/>
          <w:szCs w:val="26"/>
        </w:rPr>
        <w:t xml:space="preserve"> РК</w:t>
      </w:r>
      <w:r w:rsidRPr="00434066" w:rsidR="003560A9">
        <w:rPr>
          <w:sz w:val="26"/>
          <w:szCs w:val="26"/>
        </w:rPr>
        <w:t xml:space="preserve"> охотничье хозяйство </w:t>
      </w:r>
      <w:r w:rsidRPr="00434066" w:rsidR="00FD3929">
        <w:rPr>
          <w:sz w:val="26"/>
          <w:szCs w:val="26"/>
        </w:rPr>
        <w:t>«</w:t>
      </w:r>
      <w:r w:rsidRPr="00434066" w:rsidR="003560A9">
        <w:rPr>
          <w:sz w:val="26"/>
          <w:szCs w:val="26"/>
        </w:rPr>
        <w:t>Холодная гора</w:t>
      </w:r>
      <w:r w:rsidRPr="00434066" w:rsidR="00FD3929">
        <w:rPr>
          <w:sz w:val="26"/>
          <w:szCs w:val="26"/>
        </w:rPr>
        <w:t>»</w:t>
      </w:r>
      <w:r w:rsidRPr="00434066" w:rsidR="003560A9">
        <w:rPr>
          <w:sz w:val="26"/>
          <w:szCs w:val="26"/>
        </w:rPr>
        <w:t>, вблизи</w:t>
      </w:r>
      <w:r w:rsidRPr="00434066" w:rsidR="00FD3929">
        <w:rPr>
          <w:sz w:val="26"/>
          <w:szCs w:val="26"/>
        </w:rPr>
        <w:t xml:space="preserve"> </w:t>
      </w:r>
      <w:r w:rsidRPr="004C31AF">
        <w:rPr>
          <w:sz w:val="26"/>
          <w:szCs w:val="26"/>
        </w:rPr>
        <w:t>&lt;адрес&gt;</w:t>
      </w:r>
      <w:r w:rsidRPr="00434066" w:rsidR="00D254EC">
        <w:rPr>
          <w:sz w:val="26"/>
          <w:szCs w:val="26"/>
        </w:rPr>
        <w:t xml:space="preserve">, </w:t>
      </w:r>
      <w:r w:rsidRPr="00434066" w:rsidR="003560A9">
        <w:rPr>
          <w:sz w:val="26"/>
          <w:szCs w:val="26"/>
        </w:rPr>
        <w:t>Алиев Р.Р.</w:t>
      </w:r>
      <w:r w:rsidRPr="00434066" w:rsidR="00FD3929">
        <w:rPr>
          <w:sz w:val="26"/>
          <w:szCs w:val="26"/>
        </w:rPr>
        <w:t>,</w:t>
      </w:r>
      <w:r w:rsidRPr="00434066" w:rsidR="003560A9">
        <w:rPr>
          <w:sz w:val="26"/>
          <w:szCs w:val="26"/>
        </w:rPr>
        <w:t xml:space="preserve"> осуществлял охоту</w:t>
      </w:r>
      <w:r w:rsidRPr="00434066" w:rsidR="00D254EC">
        <w:rPr>
          <w:sz w:val="26"/>
          <w:szCs w:val="26"/>
        </w:rPr>
        <w:t xml:space="preserve"> </w:t>
      </w:r>
      <w:r w:rsidRPr="00434066" w:rsidR="003560A9">
        <w:rPr>
          <w:sz w:val="26"/>
          <w:szCs w:val="26"/>
        </w:rPr>
        <w:t>с собранным</w:t>
      </w:r>
      <w:r w:rsidRPr="00434066" w:rsidR="00C20248">
        <w:rPr>
          <w:sz w:val="26"/>
          <w:szCs w:val="26"/>
        </w:rPr>
        <w:t xml:space="preserve"> </w:t>
      </w:r>
      <w:r w:rsidRPr="00434066" w:rsidR="00C20248">
        <w:rPr>
          <w:sz w:val="26"/>
          <w:szCs w:val="26"/>
        </w:rPr>
        <w:t>незачехленн</w:t>
      </w:r>
      <w:r w:rsidRPr="00434066" w:rsidR="003560A9">
        <w:rPr>
          <w:sz w:val="26"/>
          <w:szCs w:val="26"/>
        </w:rPr>
        <w:t>ым</w:t>
      </w:r>
      <w:r w:rsidRPr="00434066" w:rsidR="00C20248">
        <w:rPr>
          <w:sz w:val="26"/>
          <w:szCs w:val="26"/>
        </w:rPr>
        <w:t xml:space="preserve"> </w:t>
      </w:r>
      <w:r w:rsidRPr="00434066" w:rsidR="003560A9">
        <w:rPr>
          <w:sz w:val="26"/>
          <w:szCs w:val="26"/>
        </w:rPr>
        <w:t>принадлежащим ему</w:t>
      </w:r>
      <w:r w:rsidRPr="00434066" w:rsidR="003560A9">
        <w:rPr>
          <w:rFonts w:eastAsia="Calibri"/>
          <w:sz w:val="26"/>
          <w:szCs w:val="26"/>
          <w:lang w:eastAsia="en-US"/>
        </w:rPr>
        <w:t xml:space="preserve"> </w:t>
      </w:r>
      <w:r w:rsidRPr="00434066" w:rsidR="003560A9">
        <w:rPr>
          <w:sz w:val="26"/>
          <w:szCs w:val="26"/>
        </w:rPr>
        <w:t xml:space="preserve">длинноствольным охотничьим ружьем модели ИЖ-К, 16 калибра, заводской номер № </w:t>
      </w:r>
      <w:r w:rsidRPr="004C31AF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3560A9">
        <w:rPr>
          <w:sz w:val="26"/>
          <w:szCs w:val="26"/>
        </w:rPr>
        <w:t xml:space="preserve">, 1957 года выпуска, </w:t>
      </w:r>
      <w:r w:rsidRPr="00434066" w:rsidR="00E57F0C">
        <w:rPr>
          <w:sz w:val="26"/>
          <w:szCs w:val="26"/>
        </w:rPr>
        <w:t>тем самым осуществив охоту без разрешения на добычу охотничьих ресурсов</w:t>
      </w:r>
      <w:r w:rsidR="00621C70">
        <w:rPr>
          <w:sz w:val="26"/>
          <w:szCs w:val="26"/>
        </w:rPr>
        <w:t>, а также без разрешения на ношение и хранение охотничьего оружия</w:t>
      </w:r>
      <w:r w:rsidRPr="00434066" w:rsidR="00E57F0C">
        <w:rPr>
          <w:sz w:val="26"/>
          <w:szCs w:val="26"/>
        </w:rPr>
        <w:t>,</w:t>
      </w:r>
      <w:r w:rsidR="00621C70">
        <w:rPr>
          <w:sz w:val="26"/>
          <w:szCs w:val="26"/>
        </w:rPr>
        <w:t xml:space="preserve"> в запрещенные для</w:t>
      </w:r>
      <w:r w:rsidR="00621C70">
        <w:rPr>
          <w:sz w:val="26"/>
          <w:szCs w:val="26"/>
        </w:rPr>
        <w:t xml:space="preserve"> охоты сроки,</w:t>
      </w:r>
      <w:r w:rsidRPr="00434066" w:rsidR="00E57F0C">
        <w:rPr>
          <w:sz w:val="26"/>
          <w:szCs w:val="26"/>
        </w:rPr>
        <w:t xml:space="preserve"> за что предусмотрена административная ответственность</w:t>
      </w:r>
      <w:r w:rsidRPr="00434066" w:rsidR="00434066">
        <w:rPr>
          <w:sz w:val="26"/>
          <w:szCs w:val="26"/>
        </w:rPr>
        <w:t xml:space="preserve"> по ч.1</w:t>
      </w:r>
      <w:r w:rsidR="00AD4AD0">
        <w:rPr>
          <w:sz w:val="26"/>
          <w:szCs w:val="26"/>
        </w:rPr>
        <w:t>.2</w:t>
      </w:r>
      <w:r w:rsidRPr="00434066" w:rsidR="00434066">
        <w:rPr>
          <w:sz w:val="26"/>
          <w:szCs w:val="26"/>
        </w:rPr>
        <w:t xml:space="preserve">  ст.</w:t>
      </w:r>
      <w:r w:rsidRPr="00434066" w:rsidR="00090C64">
        <w:rPr>
          <w:sz w:val="26"/>
          <w:szCs w:val="26"/>
        </w:rPr>
        <w:t>8.37 КоАП РФ</w:t>
      </w:r>
      <w:r w:rsidRPr="00434066" w:rsidR="00E57F0C">
        <w:rPr>
          <w:sz w:val="26"/>
          <w:szCs w:val="26"/>
        </w:rPr>
        <w:t xml:space="preserve">. </w:t>
      </w:r>
    </w:p>
    <w:p w:rsidR="00434066" w:rsidRPr="00434066" w:rsidP="00434066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Алиев Р.Р. в судебное заседание не явился, о дате, времени и месте рассмотрения дела был извещен надлежащим образом, предоставил заявление о рассмотрении дела в его отсутствие, вину признает, </w:t>
      </w:r>
      <w:r w:rsidRPr="00434066">
        <w:rPr>
          <w:sz w:val="26"/>
          <w:szCs w:val="26"/>
        </w:rPr>
        <w:t>в</w:t>
      </w:r>
      <w:r w:rsidRPr="00434066">
        <w:rPr>
          <w:sz w:val="26"/>
          <w:szCs w:val="26"/>
        </w:rPr>
        <w:t xml:space="preserve"> содеянном раскаивается.</w:t>
      </w:r>
    </w:p>
    <w:p w:rsidR="00434066" w:rsidRPr="00434066" w:rsidP="00434066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434066" w:rsidRPr="00434066" w:rsidP="00434066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Согласно </w:t>
      </w:r>
      <w:hyperlink r:id="rId5" w:history="1">
        <w:r w:rsidRPr="00434066">
          <w:rPr>
            <w:rStyle w:val="Hyperlink"/>
            <w:color w:val="auto"/>
            <w:sz w:val="26"/>
            <w:szCs w:val="26"/>
            <w:u w:val="none"/>
          </w:rPr>
          <w:t>ч. 1 ст. 2.1</w:t>
        </w:r>
      </w:hyperlink>
      <w:r w:rsidRPr="00434066">
        <w:rPr>
          <w:sz w:val="26"/>
          <w:szCs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6" w:history="1">
        <w:r w:rsidRPr="00434066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34066">
        <w:rPr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соответствии со </w:t>
      </w:r>
      <w:hyperlink r:id="rId7" w:history="1">
        <w:r w:rsidRPr="00434066">
          <w:rPr>
            <w:rStyle w:val="Hyperlink"/>
            <w:color w:val="auto"/>
            <w:sz w:val="26"/>
            <w:szCs w:val="26"/>
            <w:u w:val="none"/>
          </w:rPr>
          <w:t>ст. 24.1</w:t>
        </w:r>
      </w:hyperlink>
      <w:r w:rsidRPr="00434066">
        <w:rPr>
          <w:sz w:val="26"/>
          <w:szCs w:val="26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силу </w:t>
      </w:r>
      <w:hyperlink r:id="rId8" w:history="1">
        <w:r w:rsidRPr="00434066">
          <w:rPr>
            <w:rStyle w:val="Hyperlink"/>
            <w:color w:val="auto"/>
            <w:sz w:val="26"/>
            <w:szCs w:val="26"/>
            <w:u w:val="none"/>
          </w:rPr>
          <w:t>ст. 26.1</w:t>
        </w:r>
      </w:hyperlink>
      <w:r w:rsidRPr="00434066">
        <w:rPr>
          <w:sz w:val="26"/>
          <w:szCs w:val="26"/>
        </w:rPr>
        <w:t xml:space="preserve"> КоАП РФ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Частью 1</w:t>
      </w:r>
      <w:r w:rsidR="00A6105E">
        <w:rPr>
          <w:sz w:val="26"/>
          <w:szCs w:val="26"/>
        </w:rPr>
        <w:t xml:space="preserve">.2 </w:t>
      </w:r>
      <w:r w:rsidRPr="00434066">
        <w:rPr>
          <w:sz w:val="26"/>
          <w:szCs w:val="26"/>
        </w:rPr>
        <w:t xml:space="preserve"> статьи </w:t>
      </w:r>
      <w:hyperlink r:id="rId9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&lt;span class=" w:history="1">
        <w:r w:rsidRPr="00434066">
          <w:rPr>
            <w:rStyle w:val="Hyperlink"/>
            <w:color w:val="auto"/>
            <w:sz w:val="26"/>
            <w:szCs w:val="26"/>
            <w:u w:val="none"/>
          </w:rPr>
          <w:t xml:space="preserve">8.37 </w:t>
        </w:r>
      </w:hyperlink>
      <w:r w:rsidRPr="00434066">
        <w:rPr>
          <w:sz w:val="26"/>
          <w:szCs w:val="26"/>
        </w:rPr>
        <w:t>КоАП РФ предусмотрена административная ответственность за</w:t>
      </w:r>
      <w:r w:rsidR="00A6105E">
        <w:rPr>
          <w:sz w:val="26"/>
          <w:szCs w:val="26"/>
        </w:rPr>
        <w:t xml:space="preserve"> о</w:t>
      </w:r>
      <w:r w:rsidRPr="00A6105E" w:rsidR="00A6105E">
        <w:rPr>
          <w:sz w:val="26"/>
          <w:szCs w:val="26"/>
        </w:rPr>
        <w:t>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 осуществление охоты недопустимыми для использования орудиями охоты или способами охоты</w:t>
      </w:r>
      <w:r w:rsidR="00A6105E">
        <w:rPr>
          <w:sz w:val="26"/>
          <w:szCs w:val="26"/>
        </w:rPr>
        <w:t>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силу </w:t>
      </w:r>
      <w:hyperlink r:id="rId10" w:history="1">
        <w:r w:rsidRPr="00434066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434066">
        <w:rPr>
          <w:sz w:val="26"/>
          <w:szCs w:val="26"/>
        </w:rPr>
        <w:t xml:space="preserve"> 22 Федерального закона от 24 апреля 1995 года № 52-ФЗ «О животном мире» любая деятельность, влекущая за собой изменение среды обитания объектов животного мира и ухудшение условий их размножения, нагула, отдыха и путей миграции, должна осуществляться с соблюдением требований, обеспечивающих охрану животного мира.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соответствии с </w:t>
      </w:r>
      <w:hyperlink r:id="rId11" w:history="1">
        <w:r w:rsidRPr="00434066">
          <w:rPr>
            <w:rStyle w:val="Hyperlink"/>
            <w:color w:val="auto"/>
            <w:sz w:val="26"/>
            <w:szCs w:val="26"/>
            <w:u w:val="none"/>
          </w:rPr>
          <w:t>ч. 5 ст. 1</w:t>
        </w:r>
      </w:hyperlink>
      <w:r w:rsidRPr="00434066">
        <w:rPr>
          <w:sz w:val="26"/>
          <w:szCs w:val="26"/>
        </w:rPr>
        <w:t xml:space="preserve">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под охотой понимается 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В силу п. 3 ст.14 Федерального закона № 209 от 24 июля 2009 года любительская и спортивная охота в закрепленных охотничьих угодьях осуществляется при наличии путевки (документа, подтверждающего заключение договора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На основании ст. </w:t>
      </w:r>
      <w:hyperlink r:id="rId12" w:tgtFrame="_blank" w:tooltip="Федеральный закон от 24.04.1995 N 52-ФЗ &gt; (ред. от 03.07.2016) &gt; " w:history="1">
        <w:r w:rsidRPr="00434066">
          <w:rPr>
            <w:rStyle w:val="Hyperlink"/>
            <w:color w:val="auto"/>
            <w:sz w:val="26"/>
            <w:szCs w:val="26"/>
            <w:u w:val="none"/>
          </w:rPr>
          <w:t>33</w:t>
        </w:r>
      </w:hyperlink>
      <w:r w:rsidRPr="00434066">
        <w:rPr>
          <w:sz w:val="26"/>
          <w:szCs w:val="26"/>
        </w:rPr>
        <w:t xml:space="preserve"> Федерального закона РФ от 22 марта 1995 года № 52-ФЗ «О животном мире», объекты животного мира предоставляются в пользование физическим лицам и юридическим лицам по основаниям, установленным настоящим Федеральным законом и федеральным законом об охоте и о сохранении охотничьих ресурсов. К видам и способам пользования объектами животного мира в частности относится охота (ст. 34).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Согласно ст. </w:t>
      </w:r>
      <w:hyperlink r:id="rId13" w:tgtFrame="_blank" w:tooltip="Федеральный закон от 24.04.1995 N 52-ФЗ &gt; (ред. от 03.07.2016) &gt; " w:history="1">
        <w:r w:rsidRPr="00434066">
          <w:rPr>
            <w:rStyle w:val="Hyperlink"/>
            <w:color w:val="auto"/>
            <w:sz w:val="26"/>
            <w:szCs w:val="26"/>
            <w:u w:val="none"/>
          </w:rPr>
          <w:t>40</w:t>
        </w:r>
      </w:hyperlink>
      <w:r w:rsidRPr="00434066">
        <w:rPr>
          <w:sz w:val="26"/>
          <w:szCs w:val="26"/>
        </w:rPr>
        <w:t xml:space="preserve"> Федерального закона РФ от 22 марта 1995 года № 52-ФЗ пользователи животным миром обязаны соблюдать установленные правила, нормативы и сроки пользования животным миром.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Статьей </w:t>
      </w:r>
      <w:hyperlink r:id="rId14" w:tgtFrame="_blank" w:tooltip="Федеральный закон от 24.04.1995 N 52-ФЗ &gt; (ред. от 03.07.2016) &gt; " w:history="1">
        <w:r w:rsidRPr="00434066">
          <w:rPr>
            <w:rStyle w:val="Hyperlink"/>
            <w:color w:val="auto"/>
            <w:sz w:val="26"/>
            <w:szCs w:val="26"/>
            <w:u w:val="none"/>
          </w:rPr>
          <w:t>35</w:t>
        </w:r>
      </w:hyperlink>
      <w:r w:rsidRPr="00434066">
        <w:rPr>
          <w:sz w:val="26"/>
          <w:szCs w:val="26"/>
        </w:rPr>
        <w:t xml:space="preserve"> Федерального закона от 22 марта 1995 года № 52-ФЗ предусмотрено, что пользование животным миром осуществляется с соблюдением федеральных и региональных лимитов и нормативов, разрабатываемых в соответствии с настоящим Федеральным законом, иными законами и другими нормативными правовыми актами Российской Федерации, а также законами и другими нормативными правовыми актами субъектов Российской Федерации.</w:t>
      </w:r>
    </w:p>
    <w:p w:rsidR="00934154" w:rsidRPr="00434066" w:rsidP="0093415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Согласно ст. 23 Федерального закона от 22 марта 1995 года № 52-ФЗ на территориях государственных природных заповедников,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территорий, который устанавливается Федеральным законом "Об особо охраняемых природных территориях".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силу ст. </w:t>
      </w:r>
      <w:hyperlink r:id="rId15" w:tgtFrame="_blank" w:tooltip="Федеральный закон от 24.04.1995 N 52-ФЗ &gt; (ред. от 03.07.2016) &gt; " w:history="1">
        <w:r w:rsidRPr="00434066">
          <w:rPr>
            <w:rStyle w:val="Hyperlink"/>
            <w:color w:val="auto"/>
            <w:sz w:val="26"/>
            <w:szCs w:val="26"/>
            <w:u w:val="none"/>
          </w:rPr>
          <w:t>21</w:t>
        </w:r>
      </w:hyperlink>
      <w:r w:rsidRPr="00434066">
        <w:rPr>
          <w:sz w:val="26"/>
          <w:szCs w:val="26"/>
        </w:rPr>
        <w:t xml:space="preserve"> Федерального закона от 22 марта 1995 года № 52-ФЗ, в целях сохранения и воспроизводства объектов животного мира и среды их обитания осуществление отдельных видов пользования животным миром, а также пользование определенными объектами животного мира могут быть ограничены, приостановлены или полностью запрещены на определенных территориях и акваториях либо на определенные сроки решением федерального органа исполнительной власти или высшего</w:t>
      </w:r>
      <w:r w:rsidRPr="00434066">
        <w:rPr>
          <w:sz w:val="26"/>
          <w:szCs w:val="26"/>
        </w:rPr>
        <w:t xml:space="preserve"> исполнительного органа государственной власти субъекта Российской Федерации в пределах их компетенции по представлению соответствующего специально уполномоченного государственного органа по охране, федеральному государственному надзору и регулированию использования объектов животного мира и среды их обитания в соответствии с разграничением полномочий, предусмотренным статьями 5 и 6 настоящего Федерального закона.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соответствии с п. 5 ч. 1 ст. </w:t>
      </w:r>
      <w:hyperlink r:id="rId16" w:anchor="ZSkuCvkKQ0x9" w:tgtFrame="_blank" w:tooltip="Федеральный закон от 24.07.2007 N 209-ФЗ &gt; (ред. от 27.11.2017) &gt; " w:history="1">
        <w:r w:rsidRPr="00434066">
          <w:rPr>
            <w:rStyle w:val="Hyperlink"/>
            <w:color w:val="auto"/>
            <w:sz w:val="26"/>
            <w:szCs w:val="26"/>
            <w:u w:val="none"/>
          </w:rPr>
          <w:t>22</w:t>
        </w:r>
      </w:hyperlink>
      <w:r w:rsidRPr="00434066">
        <w:rPr>
          <w:sz w:val="26"/>
          <w:szCs w:val="26"/>
        </w:rPr>
        <w:t xml:space="preserve"> Федерального закона от 24 июля 2009 г. № 209-ФЗ в целях обеспечения сохранения охотничьих ресурсов и их рационального использования могут устанавливаться ограничения охоты в виде определения сроков охоты.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На основании ч. 2 ст. 57 Федерального закона от 24 июля 2009 года № 209-ФЗ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соответствии со ст. 1 Федерального закона от 24 июля 2009 года № 209-ФЗ орудием охоты является огнестрельное, пневматическое и холодное оружие, отнесенное к охотничьему оружию в соответствии с Федеральным </w:t>
      </w:r>
      <w:hyperlink r:id="rId17" w:history="1">
        <w:r w:rsidRPr="00434066">
          <w:rPr>
            <w:rStyle w:val="Hyperlink"/>
            <w:color w:val="auto"/>
            <w:sz w:val="26"/>
            <w:szCs w:val="26"/>
            <w:u w:val="none"/>
          </w:rPr>
          <w:t>законом</w:t>
        </w:r>
      </w:hyperlink>
      <w:r w:rsidRPr="00434066">
        <w:rPr>
          <w:sz w:val="26"/>
          <w:szCs w:val="26"/>
        </w:rPr>
        <w:t xml:space="preserve"> от 13 декабря 1996 года № 150-ФЗ «Об оружии», а также боеприпасы, капканы и другие устройства, приборы, оборудование, используемые при осуществлении охоты;</w:t>
      </w:r>
      <w:r w:rsidRPr="00434066">
        <w:rPr>
          <w:sz w:val="26"/>
          <w:szCs w:val="26"/>
        </w:rPr>
        <w:t xml:space="preserve"> охотничьими угодьями - территория, в границах которой допускается осуществление видов деятельности в сфере охотничьего хозяйства; разрешением на добычу охотничьих ресурсов - документ, удостоверяющий право на добычу охотничьих ресурсов.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соответствии с </w:t>
      </w:r>
      <w:hyperlink r:id="rId18" w:history="1">
        <w:r w:rsidRPr="00434066">
          <w:rPr>
            <w:rStyle w:val="Hyperlink"/>
            <w:color w:val="auto"/>
            <w:sz w:val="26"/>
            <w:szCs w:val="26"/>
            <w:u w:val="none"/>
          </w:rPr>
          <w:t>ч. 3 ст. 23</w:t>
        </w:r>
      </w:hyperlink>
      <w:r w:rsidRPr="00434066">
        <w:rPr>
          <w:sz w:val="26"/>
          <w:szCs w:val="26"/>
        </w:rPr>
        <w:t xml:space="preserve"> Федерального закона от 24 июля 2009 года № 209-ФЗ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Приказом Минприроды России от 16 ноября 2010 года № 512 утверждены Правила охоты, которые устанавливают требования к осуществлению охоты и сохранению охотничьих ресурсов на всей территории Российской Федерации. </w:t>
      </w:r>
      <w:r w:rsidRPr="00434066">
        <w:rPr>
          <w:sz w:val="26"/>
          <w:szCs w:val="26"/>
        </w:rPr>
        <w:t>В силу подпунктов «а, б, г» пункта 3.2 указанных Правил при осуществлении охоты охотник обязан иметь при себе: охотничий билет; в случае осуществления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 законом от 13 декабря 1996 года № 150-ФЗ «Об оружии»;</w:t>
      </w:r>
      <w:r w:rsidRPr="00434066">
        <w:rPr>
          <w:sz w:val="26"/>
          <w:szCs w:val="26"/>
        </w:rPr>
        <w:t xml:space="preserve"> в случае осуществления охоты в закрепленных охотничьих угодьях разрешение на добычу охотничьих ресурсов, выданное в установленном порядке, и путевку, в случаях, предусмотренных Федеральным законом от 24 июля 2009 года № 209-ФЗ «Об охоте и о сохранении охотничьих ресурсов и о внесении изменений в отдельные законодательные акты Российской Федерации». </w:t>
      </w:r>
      <w:r w:rsidRPr="00434066">
        <w:rPr>
          <w:sz w:val="26"/>
          <w:szCs w:val="26"/>
        </w:rPr>
        <w:t>Пунктом 53.1 установлен запрет на нахождение в охотничьих угодьях в (на) механических транспортных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В силу п. 1 Правил охоты, данные Правила устанавливают требования к осуществлению охоты и сохранению охотничьих ресурсов на всей территории Российской Федерации.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Указом Главы Республики Крым от 24 июля 2015 года № 192-У «Об определении видов разрешенной охоты и параметров осуществления охоты в охотничьих угодьях Республики Крым, за исключением особо охраняемых природных территорий федерального значения» установлены требования к осуществлению охоты и сохранению охотничьих ресурсов в охотничьих угодьях Республики Крым, в том числе установлен период охоты на серую куропатку и фазана с 1 октября</w:t>
      </w:r>
      <w:r w:rsidRPr="00434066">
        <w:rPr>
          <w:sz w:val="26"/>
          <w:szCs w:val="26"/>
        </w:rPr>
        <w:t xml:space="preserve"> по 31 декабря, весенняя охота на пернатую дичь запрещена.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 силу разъяснений Верховного Суда Российской Федерации, содержащихся в </w:t>
      </w:r>
      <w:hyperlink r:id="rId19" w:history="1">
        <w:r w:rsidRPr="00434066">
          <w:rPr>
            <w:rStyle w:val="Hyperlink"/>
            <w:color w:val="auto"/>
            <w:sz w:val="26"/>
            <w:szCs w:val="26"/>
            <w:u w:val="none"/>
          </w:rPr>
          <w:t>п. 14</w:t>
        </w:r>
      </w:hyperlink>
      <w:r w:rsidRPr="00434066">
        <w:rPr>
          <w:sz w:val="26"/>
          <w:szCs w:val="26"/>
        </w:rPr>
        <w:t xml:space="preserve"> Постановления Пленума Верховного Суда Российской Федерации от 18 октября 2012 года № 21 «О применении судами законодательства об ответственности за нарушения в области </w:t>
      </w:r>
      <w:r w:rsidRPr="00434066">
        <w:rPr>
          <w:sz w:val="26"/>
          <w:szCs w:val="26"/>
        </w:rPr>
        <w:t xml:space="preserve">охраны окружающей среды и природопользования», объективной стороной состава административного правонарушения, предусмотренного </w:t>
      </w:r>
      <w:hyperlink r:id="rId20" w:history="1">
        <w:r w:rsidRPr="00434066">
          <w:rPr>
            <w:rStyle w:val="Hyperlink"/>
            <w:color w:val="auto"/>
            <w:sz w:val="26"/>
            <w:szCs w:val="26"/>
            <w:u w:val="none"/>
          </w:rPr>
          <w:t>ч. 1 ст. 8.37</w:t>
        </w:r>
      </w:hyperlink>
      <w:r w:rsidRPr="00434066">
        <w:rPr>
          <w:sz w:val="26"/>
          <w:szCs w:val="26"/>
        </w:rPr>
        <w:t xml:space="preserve"> КоАП РФ, является нарушение Правил охоты, то есть требований к осуществлению охоты</w:t>
      </w:r>
      <w:r w:rsidRPr="00434066">
        <w:rPr>
          <w:sz w:val="26"/>
          <w:szCs w:val="26"/>
        </w:rPr>
        <w:t xml:space="preserve"> и сохранению охотничьих ресурсов на всей территории Российской Федерации, в частности нахождение физических лиц в охотничьих угодьях с орудиями охоты и (или) продукцией охоты, собаками охотничьих пород, ловчими птицами без соответствующего разрешения. Такие действия подлежат квалификации по </w:t>
      </w:r>
      <w:hyperlink r:id="rId20" w:history="1">
        <w:r w:rsidRPr="00434066">
          <w:rPr>
            <w:rStyle w:val="Hyperlink"/>
            <w:color w:val="auto"/>
            <w:sz w:val="26"/>
            <w:szCs w:val="26"/>
            <w:u w:val="none"/>
          </w:rPr>
          <w:t>ч. 1 ст. 8.37</w:t>
        </w:r>
      </w:hyperlink>
      <w:r w:rsidRPr="00434066">
        <w:rPr>
          <w:sz w:val="26"/>
          <w:szCs w:val="26"/>
        </w:rPr>
        <w:t xml:space="preserve"> КоАП РФ в случае, если они не содержат признаков преступления, предусмотренного </w:t>
      </w:r>
      <w:hyperlink r:id="rId21" w:history="1">
        <w:r w:rsidRPr="00434066">
          <w:rPr>
            <w:rStyle w:val="Hyperlink"/>
            <w:color w:val="auto"/>
            <w:sz w:val="26"/>
            <w:szCs w:val="26"/>
            <w:u w:val="none"/>
          </w:rPr>
          <w:t>статьей 258</w:t>
        </w:r>
      </w:hyperlink>
      <w:r w:rsidRPr="00434066">
        <w:rPr>
          <w:sz w:val="26"/>
          <w:szCs w:val="26"/>
        </w:rPr>
        <w:t xml:space="preserve"> УК РФ.</w:t>
      </w:r>
    </w:p>
    <w:p w:rsidR="00934154" w:rsidRPr="00434066" w:rsidP="009341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Согласно п. 53.1 «Правил охоты»</w:t>
      </w:r>
      <w:r w:rsidRPr="00434066" w:rsidR="00090C64">
        <w:rPr>
          <w:sz w:val="26"/>
          <w:szCs w:val="26"/>
        </w:rPr>
        <w:t xml:space="preserve"> запрещается</w:t>
      </w:r>
      <w:r w:rsidRPr="00434066">
        <w:rPr>
          <w:sz w:val="26"/>
          <w:szCs w:val="26"/>
        </w:rPr>
        <w:t xml:space="preserve">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магазине охотничьим огнестрельным (пневматическим) оружием, за исключением случаев, указанных в </w:t>
      </w:r>
      <w:hyperlink r:id="rId22" w:history="1">
        <w:r w:rsidRPr="00434066">
          <w:rPr>
            <w:sz w:val="26"/>
            <w:szCs w:val="26"/>
          </w:rPr>
          <w:t>пункте 59</w:t>
        </w:r>
      </w:hyperlink>
      <w:r w:rsidRPr="00434066">
        <w:rPr>
          <w:sz w:val="26"/>
          <w:szCs w:val="26"/>
        </w:rPr>
        <w:t xml:space="preserve"> настоящих Правил, а также</w:t>
      </w:r>
      <w:r w:rsidRPr="00434066">
        <w:rPr>
          <w:sz w:val="26"/>
          <w:szCs w:val="26"/>
        </w:rPr>
        <w:t xml:space="preserve"> отлова охотничьих животных в целях осуществления научно-исследовательской деятельности, образовательной деятельности.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Судебным раз</w:t>
      </w:r>
      <w:r w:rsidRPr="00434066" w:rsidR="00434066">
        <w:rPr>
          <w:sz w:val="26"/>
          <w:szCs w:val="26"/>
        </w:rPr>
        <w:t>бирательством установлено, что Алиев Р.Р.</w:t>
      </w:r>
      <w:r w:rsidRPr="00434066">
        <w:rPr>
          <w:sz w:val="26"/>
          <w:szCs w:val="26"/>
        </w:rPr>
        <w:t>,</w:t>
      </w:r>
      <w:r w:rsidRPr="00434066" w:rsidR="00434066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</w:t>
      </w:r>
      <w:r w:rsidRPr="004C31AF" w:rsidR="001A10FE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1A10FE">
        <w:rPr>
          <w:color w:val="000000"/>
          <w:sz w:val="26"/>
          <w:szCs w:val="26"/>
          <w:shd w:val="clear" w:color="auto" w:fill="FFFFFF"/>
        </w:rPr>
        <w:t>&gt;</w:t>
      </w:r>
      <w:r w:rsidRPr="00434066" w:rsidR="00434066">
        <w:rPr>
          <w:sz w:val="26"/>
          <w:szCs w:val="26"/>
        </w:rPr>
        <w:t xml:space="preserve"> в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434066">
        <w:rPr>
          <w:sz w:val="26"/>
          <w:szCs w:val="26"/>
        </w:rPr>
        <w:t>-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434066">
        <w:rPr>
          <w:sz w:val="26"/>
          <w:szCs w:val="26"/>
        </w:rPr>
        <w:t xml:space="preserve"> часов находясь на территории охотничьих угодий ГБУ РК охотничье хозяйство «Холодная гора», вблизи </w:t>
      </w:r>
      <w:r w:rsidRPr="004C31AF" w:rsidR="001A10FE">
        <w:rPr>
          <w:sz w:val="26"/>
          <w:szCs w:val="26"/>
        </w:rPr>
        <w:t>&lt;адрес&gt;</w:t>
      </w:r>
      <w:r w:rsidRPr="00434066" w:rsidR="00434066">
        <w:rPr>
          <w:sz w:val="26"/>
          <w:szCs w:val="26"/>
        </w:rPr>
        <w:t xml:space="preserve">, осуществлял охоту с собранным </w:t>
      </w:r>
      <w:r w:rsidRPr="00434066" w:rsidR="00434066">
        <w:rPr>
          <w:sz w:val="26"/>
          <w:szCs w:val="26"/>
        </w:rPr>
        <w:t>незачехленным</w:t>
      </w:r>
      <w:r w:rsidRPr="00434066" w:rsidR="00434066">
        <w:rPr>
          <w:sz w:val="26"/>
          <w:szCs w:val="26"/>
        </w:rPr>
        <w:t xml:space="preserve"> принадлежащим ему</w:t>
      </w:r>
      <w:r w:rsidRPr="00434066" w:rsidR="00434066">
        <w:rPr>
          <w:rFonts w:eastAsia="Calibri"/>
          <w:sz w:val="26"/>
          <w:szCs w:val="26"/>
          <w:lang w:eastAsia="en-US"/>
        </w:rPr>
        <w:t xml:space="preserve"> </w:t>
      </w:r>
      <w:r w:rsidRPr="00434066" w:rsidR="00434066">
        <w:rPr>
          <w:sz w:val="26"/>
          <w:szCs w:val="26"/>
        </w:rPr>
        <w:t xml:space="preserve">длинноствольным охотничьим ружьем модели ИЖ-К, 16 калибра, заводской номер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434066" w:rsidR="00434066">
        <w:rPr>
          <w:sz w:val="26"/>
          <w:szCs w:val="26"/>
        </w:rPr>
        <w:t xml:space="preserve">, 1957 года выпуска, </w:t>
      </w:r>
      <w:r w:rsidRPr="00621C70" w:rsidR="00621C70">
        <w:rPr>
          <w:sz w:val="26"/>
          <w:szCs w:val="26"/>
        </w:rPr>
        <w:t>без разрешения на добычу охотничьих ресурсов, а также без разрешения на ношение и хранение охотничьего оружия, в запрещенные для охоты сроки,</w:t>
      </w:r>
      <w:r w:rsidR="00621C70">
        <w:rPr>
          <w:sz w:val="26"/>
          <w:szCs w:val="26"/>
        </w:rPr>
        <w:t xml:space="preserve"> </w:t>
      </w:r>
      <w:r w:rsidRPr="00434066" w:rsidR="002C7792">
        <w:rPr>
          <w:sz w:val="26"/>
          <w:szCs w:val="26"/>
        </w:rPr>
        <w:t xml:space="preserve">тем самым совершил административное </w:t>
      </w:r>
      <w:r w:rsidRPr="00434066" w:rsidR="002C7792">
        <w:rPr>
          <w:sz w:val="26"/>
          <w:szCs w:val="26"/>
        </w:rPr>
        <w:t>правонарушение</w:t>
      </w:r>
      <w:r w:rsidRPr="00434066" w:rsidR="002C7792">
        <w:rPr>
          <w:sz w:val="26"/>
          <w:szCs w:val="26"/>
        </w:rPr>
        <w:t xml:space="preserve"> предусмотренное  ч.1</w:t>
      </w:r>
      <w:r w:rsidR="00A6105E">
        <w:rPr>
          <w:sz w:val="26"/>
          <w:szCs w:val="26"/>
        </w:rPr>
        <w:t>.2</w:t>
      </w:r>
      <w:r w:rsidRPr="00434066" w:rsidR="002C7792">
        <w:rPr>
          <w:sz w:val="26"/>
          <w:szCs w:val="26"/>
        </w:rPr>
        <w:t xml:space="preserve"> ст. 8.37 КоАП РФ</w:t>
      </w:r>
      <w:r w:rsidRPr="00434066">
        <w:rPr>
          <w:sz w:val="26"/>
          <w:szCs w:val="26"/>
        </w:rPr>
        <w:t>.</w:t>
      </w:r>
    </w:p>
    <w:p w:rsidR="00AC33E0" w:rsidP="00AC33E0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Вина </w:t>
      </w:r>
      <w:r w:rsidR="00434066">
        <w:rPr>
          <w:sz w:val="26"/>
          <w:szCs w:val="26"/>
        </w:rPr>
        <w:t>Алиева Р.Р.</w:t>
      </w:r>
      <w:r w:rsidRPr="00434066" w:rsidR="00E439ED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>в совершении указанн</w:t>
      </w:r>
      <w:r w:rsidRPr="00434066" w:rsidR="002C7792">
        <w:rPr>
          <w:sz w:val="26"/>
          <w:szCs w:val="26"/>
        </w:rPr>
        <w:t>ого</w:t>
      </w:r>
      <w:r w:rsidRPr="00434066">
        <w:rPr>
          <w:sz w:val="26"/>
          <w:szCs w:val="26"/>
        </w:rPr>
        <w:t xml:space="preserve"> административн</w:t>
      </w:r>
      <w:r w:rsidRPr="00434066" w:rsidR="002C7792">
        <w:rPr>
          <w:sz w:val="26"/>
          <w:szCs w:val="26"/>
        </w:rPr>
        <w:t>ого</w:t>
      </w:r>
      <w:r w:rsidRPr="00434066">
        <w:rPr>
          <w:sz w:val="26"/>
          <w:szCs w:val="26"/>
        </w:rPr>
        <w:t xml:space="preserve"> правонарушени</w:t>
      </w:r>
      <w:r w:rsidRPr="00434066" w:rsidR="002C7792">
        <w:rPr>
          <w:sz w:val="26"/>
          <w:szCs w:val="26"/>
        </w:rPr>
        <w:t>я</w:t>
      </w:r>
      <w:r w:rsidRPr="00434066">
        <w:rPr>
          <w:sz w:val="26"/>
          <w:szCs w:val="26"/>
        </w:rPr>
        <w:t xml:space="preserve"> подтверждается исследованными в судебном заседании материалами дела: 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F1D7A">
        <w:rPr>
          <w:sz w:val="26"/>
          <w:szCs w:val="26"/>
        </w:rPr>
        <w:t xml:space="preserve"> </w:t>
      </w:r>
      <w:r w:rsidRPr="00434066" w:rsidR="00C20248">
        <w:rPr>
          <w:sz w:val="26"/>
          <w:szCs w:val="26"/>
        </w:rPr>
        <w:t xml:space="preserve">протоколом об административном правонарушении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="00434066">
        <w:rPr>
          <w:sz w:val="26"/>
          <w:szCs w:val="26"/>
        </w:rPr>
        <w:t xml:space="preserve"> </w:t>
      </w:r>
      <w:r w:rsidRPr="00434066" w:rsidR="00C20248">
        <w:rPr>
          <w:sz w:val="26"/>
          <w:szCs w:val="26"/>
        </w:rPr>
        <w:t>от</w:t>
      </w:r>
      <w:r w:rsidRPr="00434066" w:rsidR="00C20248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="003F1D7A">
        <w:rPr>
          <w:sz w:val="26"/>
          <w:szCs w:val="26"/>
        </w:rPr>
        <w:t xml:space="preserve"> (</w:t>
      </w:r>
      <w:r w:rsidR="003F1D7A">
        <w:rPr>
          <w:sz w:val="26"/>
          <w:szCs w:val="26"/>
        </w:rPr>
        <w:t>л.д.</w:t>
      </w:r>
      <w:r w:rsidR="00434066">
        <w:rPr>
          <w:sz w:val="26"/>
          <w:szCs w:val="26"/>
        </w:rPr>
        <w:t>1</w:t>
      </w:r>
      <w:r>
        <w:rPr>
          <w:sz w:val="26"/>
          <w:szCs w:val="26"/>
        </w:rPr>
        <w:t>);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4066">
        <w:rPr>
          <w:sz w:val="26"/>
          <w:szCs w:val="26"/>
        </w:rPr>
        <w:t xml:space="preserve">постановлением об отказе в возбуждении уголовного дела </w:t>
      </w:r>
      <w:r w:rsidR="00434066">
        <w:rPr>
          <w:sz w:val="26"/>
          <w:szCs w:val="26"/>
        </w:rPr>
        <w:t>от</w:t>
      </w:r>
      <w:r w:rsidR="00434066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434066" w:rsidR="00434066">
        <w:rPr>
          <w:sz w:val="26"/>
          <w:szCs w:val="26"/>
        </w:rPr>
        <w:t xml:space="preserve"> (</w:t>
      </w:r>
      <w:r w:rsidRPr="00434066" w:rsidR="00434066">
        <w:rPr>
          <w:sz w:val="26"/>
          <w:szCs w:val="26"/>
        </w:rPr>
        <w:t>л.д</w:t>
      </w:r>
      <w:r w:rsidRPr="00434066" w:rsidR="00434066">
        <w:rPr>
          <w:sz w:val="26"/>
          <w:szCs w:val="26"/>
        </w:rPr>
        <w:t xml:space="preserve">. </w:t>
      </w:r>
      <w:r w:rsidR="00434066">
        <w:rPr>
          <w:sz w:val="26"/>
          <w:szCs w:val="26"/>
        </w:rPr>
        <w:t>3-4</w:t>
      </w:r>
      <w:r w:rsidRPr="00434066" w:rsidR="00434066">
        <w:rPr>
          <w:sz w:val="26"/>
          <w:szCs w:val="26"/>
        </w:rPr>
        <w:t>);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434066" w:rsidR="00C20248">
        <w:rPr>
          <w:sz w:val="26"/>
          <w:szCs w:val="26"/>
        </w:rPr>
        <w:t>письменн</w:t>
      </w:r>
      <w:r>
        <w:rPr>
          <w:sz w:val="26"/>
          <w:szCs w:val="26"/>
        </w:rPr>
        <w:t>ого</w:t>
      </w:r>
      <w:r w:rsidRPr="00434066" w:rsidR="00C20248">
        <w:rPr>
          <w:sz w:val="26"/>
          <w:szCs w:val="26"/>
        </w:rPr>
        <w:t xml:space="preserve"> объяснени</w:t>
      </w:r>
      <w:r>
        <w:rPr>
          <w:sz w:val="26"/>
          <w:szCs w:val="26"/>
        </w:rPr>
        <w:t>я</w:t>
      </w:r>
      <w:r w:rsidRPr="00434066" w:rsidR="00C20248">
        <w:rPr>
          <w:sz w:val="26"/>
          <w:szCs w:val="26"/>
        </w:rPr>
        <w:t xml:space="preserve"> </w:t>
      </w:r>
      <w:r>
        <w:rPr>
          <w:sz w:val="26"/>
          <w:szCs w:val="26"/>
        </w:rPr>
        <w:t>Алиева Р.Р.</w:t>
      </w:r>
      <w:r w:rsidRPr="00434066" w:rsidR="00E439ED">
        <w:rPr>
          <w:sz w:val="26"/>
          <w:szCs w:val="26"/>
        </w:rPr>
        <w:t xml:space="preserve">, </w:t>
      </w:r>
      <w:r w:rsidRPr="00434066" w:rsidR="00C20248">
        <w:rPr>
          <w:sz w:val="26"/>
          <w:szCs w:val="26"/>
        </w:rPr>
        <w:t>от</w:t>
      </w:r>
      <w:r w:rsidRPr="00434066" w:rsidR="00C20248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434066" w:rsidR="00C20248">
        <w:rPr>
          <w:sz w:val="26"/>
          <w:szCs w:val="26"/>
        </w:rPr>
        <w:t>, (</w:t>
      </w:r>
      <w:r w:rsidRPr="00434066" w:rsidR="00C20248">
        <w:rPr>
          <w:sz w:val="26"/>
          <w:szCs w:val="26"/>
        </w:rPr>
        <w:t>л.д</w:t>
      </w:r>
      <w:r w:rsidRPr="00434066" w:rsidR="00C20248">
        <w:rPr>
          <w:sz w:val="26"/>
          <w:szCs w:val="26"/>
        </w:rPr>
        <w:t xml:space="preserve">. </w:t>
      </w:r>
      <w:r>
        <w:rPr>
          <w:sz w:val="26"/>
          <w:szCs w:val="26"/>
        </w:rPr>
        <w:t>7</w:t>
      </w:r>
      <w:r w:rsidRPr="00434066" w:rsidR="00C20248">
        <w:rPr>
          <w:sz w:val="26"/>
          <w:szCs w:val="26"/>
        </w:rPr>
        <w:t xml:space="preserve">); 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копиями </w:t>
      </w:r>
      <w:r w:rsidRPr="00434066" w:rsidR="00C20248">
        <w:rPr>
          <w:sz w:val="26"/>
          <w:szCs w:val="26"/>
        </w:rPr>
        <w:t>письме</w:t>
      </w:r>
      <w:r>
        <w:rPr>
          <w:sz w:val="26"/>
          <w:szCs w:val="26"/>
        </w:rPr>
        <w:t>нных</w:t>
      </w:r>
      <w:r w:rsidRPr="00434066" w:rsidR="00C20248">
        <w:rPr>
          <w:sz w:val="26"/>
          <w:szCs w:val="26"/>
        </w:rPr>
        <w:t xml:space="preserve"> объяснени</w:t>
      </w:r>
      <w:r>
        <w:rPr>
          <w:sz w:val="26"/>
          <w:szCs w:val="26"/>
        </w:rPr>
        <w:t>й</w:t>
      </w:r>
      <w:r w:rsidRPr="00434066" w:rsidR="00C20248">
        <w:rPr>
          <w:sz w:val="26"/>
          <w:szCs w:val="26"/>
        </w:rPr>
        <w:t xml:space="preserve"> свидетел</w:t>
      </w:r>
      <w:r>
        <w:rPr>
          <w:sz w:val="26"/>
          <w:szCs w:val="26"/>
        </w:rPr>
        <w:t>ей</w:t>
      </w:r>
      <w:r w:rsidRPr="00434066" w:rsidR="00C20248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</w:t>
      </w:r>
      <w:r w:rsidR="001A10FE">
        <w:rPr>
          <w:color w:val="000000"/>
          <w:sz w:val="26"/>
          <w:szCs w:val="26"/>
          <w:shd w:val="clear" w:color="auto" w:fill="FFFFFF"/>
        </w:rPr>
        <w:t>И.П.В.</w:t>
      </w:r>
      <w:r w:rsidRPr="004C31AF" w:rsidR="001A10FE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 xml:space="preserve">,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</w:t>
      </w:r>
      <w:r w:rsidR="001A10FE">
        <w:rPr>
          <w:color w:val="000000"/>
          <w:sz w:val="26"/>
          <w:szCs w:val="26"/>
          <w:shd w:val="clear" w:color="auto" w:fill="FFFFFF"/>
        </w:rPr>
        <w:t>Л.А.А.</w:t>
      </w:r>
      <w:r w:rsidRPr="004C31AF" w:rsidR="001A10FE">
        <w:rPr>
          <w:color w:val="000000"/>
          <w:sz w:val="26"/>
          <w:szCs w:val="26"/>
          <w:shd w:val="clear" w:color="auto" w:fill="FFFFFF"/>
        </w:rPr>
        <w:t>&gt;</w:t>
      </w:r>
      <w:r w:rsidRPr="00434066" w:rsidR="00C20248">
        <w:rPr>
          <w:sz w:val="26"/>
          <w:szCs w:val="26"/>
        </w:rPr>
        <w:t xml:space="preserve"> </w:t>
      </w:r>
      <w:r w:rsidRPr="00434066" w:rsidR="00C20248">
        <w:rPr>
          <w:sz w:val="26"/>
          <w:szCs w:val="26"/>
        </w:rPr>
        <w:t>от</w:t>
      </w:r>
      <w:r w:rsidRPr="00434066" w:rsidR="00C20248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434066" w:rsidR="00C20248">
        <w:rPr>
          <w:sz w:val="26"/>
          <w:szCs w:val="26"/>
        </w:rPr>
        <w:t xml:space="preserve"> (</w:t>
      </w:r>
      <w:r w:rsidRPr="00434066" w:rsidR="00C20248">
        <w:rPr>
          <w:sz w:val="26"/>
          <w:szCs w:val="26"/>
        </w:rPr>
        <w:t>л.д</w:t>
      </w:r>
      <w:r w:rsidRPr="00434066" w:rsidR="00C20248">
        <w:rPr>
          <w:sz w:val="26"/>
          <w:szCs w:val="26"/>
        </w:rPr>
        <w:t xml:space="preserve">. </w:t>
      </w:r>
      <w:r>
        <w:rPr>
          <w:sz w:val="26"/>
          <w:szCs w:val="26"/>
        </w:rPr>
        <w:t>5-6</w:t>
      </w:r>
      <w:r w:rsidRPr="00434066" w:rsidR="00C20248">
        <w:rPr>
          <w:sz w:val="26"/>
          <w:szCs w:val="26"/>
        </w:rPr>
        <w:t xml:space="preserve">); 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434066" w:rsidR="00C20248">
        <w:rPr>
          <w:sz w:val="26"/>
          <w:szCs w:val="26"/>
        </w:rPr>
        <w:t>протокол</w:t>
      </w:r>
      <w:r>
        <w:rPr>
          <w:sz w:val="26"/>
          <w:szCs w:val="26"/>
        </w:rPr>
        <w:t>а</w:t>
      </w:r>
      <w:r w:rsidRPr="00434066" w:rsidR="00C202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осмотра места происшествия </w:t>
      </w:r>
      <w:r w:rsidRPr="00434066" w:rsidR="00C20248">
        <w:rPr>
          <w:sz w:val="26"/>
          <w:szCs w:val="26"/>
        </w:rPr>
        <w:t>от</w:t>
      </w:r>
      <w:r w:rsidRPr="00434066" w:rsidR="00C20248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</w:t>
      </w:r>
      <w:r w:rsidRPr="004C31AF" w:rsidR="001A10FE">
        <w:rPr>
          <w:color w:val="000000"/>
          <w:sz w:val="26"/>
          <w:szCs w:val="26"/>
          <w:shd w:val="clear" w:color="auto" w:fill="FFFFFF"/>
        </w:rPr>
        <w:t>дата</w:t>
      </w:r>
      <w:r w:rsidRPr="004C31AF" w:rsidR="001A10FE">
        <w:rPr>
          <w:color w:val="000000"/>
          <w:sz w:val="26"/>
          <w:szCs w:val="26"/>
          <w:shd w:val="clear" w:color="auto" w:fill="FFFFFF"/>
        </w:rPr>
        <w:t>&gt;</w:t>
      </w:r>
      <w:r>
        <w:rPr>
          <w:sz w:val="26"/>
          <w:szCs w:val="26"/>
        </w:rPr>
        <w:t>, в ходе которого было</w:t>
      </w:r>
      <w:r w:rsidRPr="00AC33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изъято </w:t>
      </w:r>
      <w:r w:rsidRPr="00AC33E0">
        <w:rPr>
          <w:sz w:val="26"/>
          <w:szCs w:val="26"/>
        </w:rPr>
        <w:t>охотничь</w:t>
      </w:r>
      <w:r>
        <w:rPr>
          <w:sz w:val="26"/>
          <w:szCs w:val="26"/>
        </w:rPr>
        <w:t>е ружье</w:t>
      </w:r>
      <w:r w:rsidRPr="00AC33E0">
        <w:rPr>
          <w:sz w:val="26"/>
          <w:szCs w:val="26"/>
        </w:rPr>
        <w:t xml:space="preserve"> модели ИЖ-К, 16 калибра, заводской н</w:t>
      </w:r>
      <w:r>
        <w:rPr>
          <w:sz w:val="26"/>
          <w:szCs w:val="26"/>
        </w:rPr>
        <w:t xml:space="preserve">омер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>, 1957 года выпуска</w:t>
      </w:r>
      <w:r w:rsidRPr="00AC33E0">
        <w:rPr>
          <w:sz w:val="26"/>
          <w:szCs w:val="26"/>
        </w:rPr>
        <w:t xml:space="preserve"> </w:t>
      </w:r>
      <w:r w:rsidRPr="00434066">
        <w:rPr>
          <w:sz w:val="26"/>
          <w:szCs w:val="26"/>
        </w:rPr>
        <w:t>(</w:t>
      </w:r>
      <w:r w:rsidRPr="00434066">
        <w:rPr>
          <w:sz w:val="26"/>
          <w:szCs w:val="26"/>
        </w:rPr>
        <w:t>л.д</w:t>
      </w:r>
      <w:r w:rsidRPr="00434066">
        <w:rPr>
          <w:sz w:val="26"/>
          <w:szCs w:val="26"/>
        </w:rPr>
        <w:t>. 11);</w:t>
      </w:r>
      <w:r>
        <w:rPr>
          <w:sz w:val="26"/>
          <w:szCs w:val="26"/>
        </w:rPr>
        <w:t xml:space="preserve"> </w:t>
      </w:r>
    </w:p>
    <w:p w:rsidR="00AC33E0" w:rsidP="00AC33E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фототаблицы</w:t>
      </w:r>
      <w:r>
        <w:rPr>
          <w:sz w:val="26"/>
          <w:szCs w:val="26"/>
        </w:rPr>
        <w:t xml:space="preserve"> </w:t>
      </w:r>
      <w:r w:rsidR="003F1D7A">
        <w:rPr>
          <w:sz w:val="26"/>
          <w:szCs w:val="26"/>
        </w:rPr>
        <w:t>к протоколу</w:t>
      </w:r>
      <w:r w:rsidRPr="00AC33E0">
        <w:rPr>
          <w:sz w:val="26"/>
          <w:szCs w:val="26"/>
        </w:rPr>
        <w:t xml:space="preserve"> осмотра места происшествия </w:t>
      </w:r>
      <w:r w:rsidRPr="00AC33E0">
        <w:rPr>
          <w:sz w:val="26"/>
          <w:szCs w:val="26"/>
        </w:rPr>
        <w:t>от</w:t>
      </w:r>
      <w:r w:rsidRPr="00AC33E0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AC33E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л.д.8</w:t>
      </w:r>
      <w:r>
        <w:rPr>
          <w:sz w:val="26"/>
          <w:szCs w:val="26"/>
        </w:rPr>
        <w:t>-9</w:t>
      </w:r>
      <w:r w:rsidRPr="00434066">
        <w:rPr>
          <w:sz w:val="26"/>
          <w:szCs w:val="26"/>
        </w:rPr>
        <w:t>);</w:t>
      </w:r>
    </w:p>
    <w:p w:rsidR="005F6615" w:rsidP="00C20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5F6615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5F6615">
        <w:rPr>
          <w:sz w:val="26"/>
          <w:szCs w:val="26"/>
        </w:rPr>
        <w:t xml:space="preserve"> планового (рейдового) осмотра, обследования лесного участка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5F6615">
        <w:rPr>
          <w:sz w:val="26"/>
          <w:szCs w:val="26"/>
        </w:rPr>
        <w:t xml:space="preserve"> </w:t>
      </w:r>
      <w:r w:rsidRPr="005F6615">
        <w:rPr>
          <w:sz w:val="26"/>
          <w:szCs w:val="26"/>
        </w:rPr>
        <w:t>от</w:t>
      </w:r>
      <w:r w:rsidRPr="005F6615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5F6615">
        <w:rPr>
          <w:sz w:val="26"/>
          <w:szCs w:val="26"/>
        </w:rPr>
        <w:t xml:space="preserve"> (</w:t>
      </w:r>
      <w:r w:rsidRPr="005F6615">
        <w:rPr>
          <w:sz w:val="26"/>
          <w:szCs w:val="26"/>
        </w:rPr>
        <w:t>л.д.</w:t>
      </w:r>
      <w:r>
        <w:rPr>
          <w:sz w:val="26"/>
          <w:szCs w:val="26"/>
        </w:rPr>
        <w:t>19</w:t>
      </w:r>
      <w:r>
        <w:rPr>
          <w:sz w:val="26"/>
          <w:szCs w:val="26"/>
        </w:rPr>
        <w:t>-20</w:t>
      </w:r>
      <w:r w:rsidRPr="005F6615">
        <w:rPr>
          <w:sz w:val="26"/>
          <w:szCs w:val="26"/>
        </w:rPr>
        <w:t xml:space="preserve">); </w:t>
      </w:r>
    </w:p>
    <w:p w:rsidR="005F6615" w:rsidP="00C20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5F6615">
        <w:rPr>
          <w:sz w:val="26"/>
          <w:szCs w:val="26"/>
        </w:rPr>
        <w:t>план</w:t>
      </w:r>
      <w:r>
        <w:rPr>
          <w:sz w:val="26"/>
          <w:szCs w:val="26"/>
        </w:rPr>
        <w:t>-схемы</w:t>
      </w:r>
      <w:r w:rsidRPr="005F6615">
        <w:rPr>
          <w:sz w:val="26"/>
          <w:szCs w:val="26"/>
        </w:rPr>
        <w:t xml:space="preserve"> к акту планового (рейдового) осмотра, обследования лесного участка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5F6615">
        <w:rPr>
          <w:sz w:val="26"/>
          <w:szCs w:val="26"/>
        </w:rPr>
        <w:t xml:space="preserve"> </w:t>
      </w:r>
      <w:r w:rsidRPr="005F6615">
        <w:rPr>
          <w:sz w:val="26"/>
          <w:szCs w:val="26"/>
        </w:rPr>
        <w:t>от</w:t>
      </w:r>
      <w:r w:rsidRPr="005F6615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5F6615">
        <w:rPr>
          <w:sz w:val="26"/>
          <w:szCs w:val="26"/>
        </w:rPr>
        <w:t xml:space="preserve"> (</w:t>
      </w:r>
      <w:r w:rsidRPr="005F6615">
        <w:rPr>
          <w:sz w:val="26"/>
          <w:szCs w:val="26"/>
        </w:rPr>
        <w:t>л.д.</w:t>
      </w:r>
      <w:r>
        <w:rPr>
          <w:sz w:val="26"/>
          <w:szCs w:val="26"/>
        </w:rPr>
        <w:t>21</w:t>
      </w:r>
      <w:r w:rsidRPr="005F6615">
        <w:rPr>
          <w:sz w:val="26"/>
          <w:szCs w:val="26"/>
        </w:rPr>
        <w:t xml:space="preserve">); </w:t>
      </w:r>
    </w:p>
    <w:p w:rsidR="00AC33E0" w:rsidP="00C202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5F6615">
        <w:rPr>
          <w:sz w:val="26"/>
          <w:szCs w:val="26"/>
        </w:rPr>
        <w:t>фототаблиц</w:t>
      </w:r>
      <w:r>
        <w:rPr>
          <w:sz w:val="26"/>
          <w:szCs w:val="26"/>
        </w:rPr>
        <w:t>ы</w:t>
      </w:r>
      <w:r w:rsidRPr="005F6615">
        <w:rPr>
          <w:sz w:val="26"/>
          <w:szCs w:val="26"/>
        </w:rPr>
        <w:t xml:space="preserve"> к акту планового (рейдового) осмотра, обследования лесного участка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5F6615">
        <w:rPr>
          <w:sz w:val="26"/>
          <w:szCs w:val="26"/>
        </w:rPr>
        <w:t xml:space="preserve"> </w:t>
      </w:r>
      <w:r w:rsidRPr="005F6615">
        <w:rPr>
          <w:sz w:val="26"/>
          <w:szCs w:val="26"/>
        </w:rPr>
        <w:t>от</w:t>
      </w:r>
      <w:r w:rsidRPr="005F6615">
        <w:rPr>
          <w:sz w:val="26"/>
          <w:szCs w:val="26"/>
        </w:rPr>
        <w:t xml:space="preserve">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5F6615">
        <w:rPr>
          <w:sz w:val="26"/>
          <w:szCs w:val="26"/>
        </w:rPr>
        <w:t xml:space="preserve"> (</w:t>
      </w:r>
      <w:r w:rsidRPr="005F6615">
        <w:rPr>
          <w:sz w:val="26"/>
          <w:szCs w:val="26"/>
        </w:rPr>
        <w:t>л.д.</w:t>
      </w:r>
      <w:r>
        <w:rPr>
          <w:sz w:val="26"/>
          <w:szCs w:val="26"/>
        </w:rPr>
        <w:t>22</w:t>
      </w:r>
      <w:r>
        <w:rPr>
          <w:sz w:val="26"/>
          <w:szCs w:val="26"/>
        </w:rPr>
        <w:t>-24</w:t>
      </w:r>
      <w:r w:rsidRPr="005F6615">
        <w:rPr>
          <w:sz w:val="26"/>
          <w:szCs w:val="26"/>
        </w:rPr>
        <w:t>);</w:t>
      </w:r>
    </w:p>
    <w:p w:rsidR="005F6615" w:rsidRPr="005F6615" w:rsidP="005F6615">
      <w:pPr>
        <w:ind w:firstLine="567"/>
        <w:jc w:val="both"/>
        <w:rPr>
          <w:sz w:val="26"/>
          <w:szCs w:val="26"/>
        </w:rPr>
      </w:pPr>
      <w:r w:rsidRPr="005F6615">
        <w:rPr>
          <w:sz w:val="26"/>
          <w:szCs w:val="26"/>
        </w:rPr>
        <w:t xml:space="preserve">- заключением эксперта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5F6615">
        <w:rPr>
          <w:sz w:val="26"/>
          <w:szCs w:val="26"/>
        </w:rPr>
        <w:t xml:space="preserve"> от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 w:rsidRPr="005F6615">
        <w:rPr>
          <w:sz w:val="26"/>
          <w:szCs w:val="26"/>
        </w:rPr>
        <w:t xml:space="preserve">, согласно которому ружье, изъятое у Алиева Р.Р., является длинноствольным, гладкоствольным, казнозарядным, огнестрельным оружием - одноствольным охотничьим ружьем, модели ИЖ-К, 16 калибра, заводской номер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 w:rsidRPr="005F6615">
        <w:rPr>
          <w:sz w:val="26"/>
          <w:szCs w:val="26"/>
        </w:rPr>
        <w:t>, 1957 года выпуска, изготовленным промышленным способом, 1 патрон, изъятый у гр. Алиева Р.Р., является боеприпасам к гладкоствольному огнестрельному оружию – патроном к гладкоствольным охотничьим ружьям 16-го калибра, изготовленный промышленным способо</w:t>
      </w:r>
      <w:r w:rsidRPr="005F6615">
        <w:rPr>
          <w:sz w:val="26"/>
          <w:szCs w:val="26"/>
        </w:rPr>
        <w:t>м(</w:t>
      </w:r>
      <w:r w:rsidRPr="005F6615">
        <w:rPr>
          <w:sz w:val="26"/>
          <w:szCs w:val="26"/>
        </w:rPr>
        <w:t>л.д.2</w:t>
      </w:r>
      <w:r>
        <w:rPr>
          <w:sz w:val="26"/>
          <w:szCs w:val="26"/>
        </w:rPr>
        <w:t>6-30</w:t>
      </w:r>
      <w:r w:rsidRPr="005F6615">
        <w:rPr>
          <w:sz w:val="26"/>
          <w:szCs w:val="26"/>
        </w:rPr>
        <w:t>);</w:t>
      </w:r>
    </w:p>
    <w:p w:rsidR="00200F2A" w:rsidRPr="00200F2A" w:rsidP="00200F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схемой расположения мест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>задержания Алиева Р.Р.</w:t>
      </w:r>
      <w:r>
        <w:rPr>
          <w:sz w:val="26"/>
          <w:szCs w:val="26"/>
        </w:rPr>
        <w:t xml:space="preserve"> в границах </w:t>
      </w:r>
      <w:r w:rsidRPr="00200F2A">
        <w:rPr>
          <w:sz w:val="26"/>
          <w:szCs w:val="26"/>
        </w:rPr>
        <w:t>охотничьих угодий ГБУ РК охот</w:t>
      </w:r>
      <w:r>
        <w:rPr>
          <w:sz w:val="26"/>
          <w:szCs w:val="26"/>
        </w:rPr>
        <w:t>ничье хозяйство «Холодная гора»</w:t>
      </w:r>
      <w:r w:rsidRPr="00200F2A">
        <w:rPr>
          <w:sz w:val="26"/>
          <w:szCs w:val="26"/>
        </w:rPr>
        <w:t xml:space="preserve"> (л.д.</w:t>
      </w:r>
      <w:r>
        <w:rPr>
          <w:sz w:val="26"/>
          <w:szCs w:val="26"/>
        </w:rPr>
        <w:t>31</w:t>
      </w:r>
      <w:r w:rsidRPr="00200F2A">
        <w:rPr>
          <w:sz w:val="26"/>
          <w:szCs w:val="26"/>
        </w:rPr>
        <w:t>);</w:t>
      </w:r>
    </w:p>
    <w:p w:rsidR="00200F2A" w:rsidRPr="00200F2A" w:rsidP="00200F2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охотничьего билета Алиева Р.Р. серия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№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 &gt;</w:t>
      </w:r>
      <w:r>
        <w:rPr>
          <w:sz w:val="26"/>
          <w:szCs w:val="26"/>
        </w:rPr>
        <w:t xml:space="preserve"> от </w:t>
      </w:r>
      <w:r w:rsidRPr="004C31AF" w:rsidR="001A10FE">
        <w:rPr>
          <w:color w:val="000000"/>
          <w:sz w:val="26"/>
          <w:szCs w:val="26"/>
          <w:shd w:val="clear" w:color="auto" w:fill="FFFFFF"/>
        </w:rPr>
        <w:t>&lt;дата&gt;</w:t>
      </w:r>
      <w:r>
        <w:rPr>
          <w:sz w:val="26"/>
          <w:szCs w:val="26"/>
        </w:rPr>
        <w:t xml:space="preserve"> </w:t>
      </w:r>
      <w:r w:rsidRPr="00200F2A">
        <w:rPr>
          <w:sz w:val="26"/>
          <w:szCs w:val="26"/>
        </w:rPr>
        <w:t>(</w:t>
      </w:r>
      <w:r w:rsidRPr="00200F2A">
        <w:rPr>
          <w:sz w:val="26"/>
          <w:szCs w:val="26"/>
        </w:rPr>
        <w:t>л.д.3</w:t>
      </w:r>
      <w:r>
        <w:rPr>
          <w:sz w:val="26"/>
          <w:szCs w:val="26"/>
        </w:rPr>
        <w:t>3</w:t>
      </w:r>
      <w:r>
        <w:rPr>
          <w:sz w:val="26"/>
          <w:szCs w:val="26"/>
        </w:rPr>
        <w:t>-35).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документы, не имеется.</w:t>
      </w:r>
    </w:p>
    <w:p w:rsidR="00621C70" w:rsidRPr="00621C70" w:rsidP="00621C70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действия </w:t>
      </w:r>
      <w:r w:rsidR="00200F2A">
        <w:rPr>
          <w:sz w:val="26"/>
          <w:szCs w:val="26"/>
        </w:rPr>
        <w:t>Алиева Р.Р.</w:t>
      </w:r>
      <w:r w:rsidRPr="00434066" w:rsidR="004237F5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>по ч. 1</w:t>
      </w:r>
      <w:r>
        <w:rPr>
          <w:sz w:val="26"/>
          <w:szCs w:val="26"/>
        </w:rPr>
        <w:t>.2</w:t>
      </w:r>
      <w:r w:rsidRPr="00434066">
        <w:rPr>
          <w:sz w:val="26"/>
          <w:szCs w:val="26"/>
        </w:rPr>
        <w:t xml:space="preserve"> ст. </w:t>
      </w:r>
      <w:hyperlink r:id="rId23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434066">
          <w:rPr>
            <w:rStyle w:val="Hyperlink"/>
            <w:color w:val="auto"/>
            <w:sz w:val="26"/>
            <w:szCs w:val="26"/>
            <w:u w:val="none"/>
          </w:rPr>
          <w:t>8.37 КоАП</w:t>
        </w:r>
      </w:hyperlink>
      <w:r w:rsidRPr="00434066" w:rsidR="004237F5">
        <w:rPr>
          <w:sz w:val="26"/>
          <w:szCs w:val="26"/>
        </w:rPr>
        <w:t xml:space="preserve"> </w:t>
      </w:r>
      <w:r w:rsidRPr="00434066">
        <w:rPr>
          <w:sz w:val="26"/>
          <w:szCs w:val="26"/>
        </w:rPr>
        <w:t xml:space="preserve">– как </w:t>
      </w:r>
      <w:r w:rsidRPr="00621C70">
        <w:rPr>
          <w:sz w:val="26"/>
          <w:szCs w:val="26"/>
        </w:rPr>
        <w:t>осуществление охоты с нарушением установленных правилами охоты сроков охоты, за исключением случаев, если допускается осуществление охоты вне установленных сроков, либо</w:t>
      </w:r>
      <w:r w:rsidRPr="00621C70">
        <w:rPr>
          <w:sz w:val="26"/>
          <w:szCs w:val="26"/>
        </w:rPr>
        <w:t xml:space="preserve"> осуществление охоты недопустимыми для использования орудиями охоты или способами охоты.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="00200F2A">
        <w:rPr>
          <w:sz w:val="26"/>
          <w:szCs w:val="26"/>
        </w:rPr>
        <w:t>Алиева Р.Р.</w:t>
      </w:r>
      <w:r w:rsidRPr="00434066" w:rsidR="004237F5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>к административной ответственности, установленный ч. 1 ст. 4.5 КоАП РФ, не истек.</w:t>
      </w:r>
    </w:p>
    <w:p w:rsidR="00200F2A" w:rsidRPr="00200F2A" w:rsidP="00200F2A">
      <w:pPr>
        <w:ind w:firstLine="567"/>
        <w:jc w:val="both"/>
        <w:rPr>
          <w:sz w:val="26"/>
          <w:szCs w:val="26"/>
        </w:rPr>
      </w:pPr>
      <w:r w:rsidRPr="00200F2A">
        <w:rPr>
          <w:sz w:val="26"/>
          <w:szCs w:val="26"/>
        </w:rPr>
        <w:t>В соответствии со ст.4.2 КоАП РФ обстоятельством, смягчающим административную ответственность Алиева Р.Р., является – его раскаяние.</w:t>
      </w:r>
    </w:p>
    <w:p w:rsidR="00200F2A" w:rsidRPr="00200F2A" w:rsidP="00200F2A">
      <w:pPr>
        <w:ind w:firstLine="567"/>
        <w:jc w:val="both"/>
        <w:rPr>
          <w:sz w:val="26"/>
          <w:szCs w:val="26"/>
        </w:rPr>
      </w:pPr>
      <w:r w:rsidRPr="00200F2A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462FE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При назначении административного наказания </w:t>
      </w:r>
      <w:r w:rsidR="00200F2A">
        <w:rPr>
          <w:sz w:val="26"/>
          <w:szCs w:val="26"/>
        </w:rPr>
        <w:t>Алиеву Р.Р.</w:t>
      </w:r>
      <w:r w:rsidRPr="00434066" w:rsidR="004237F5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 xml:space="preserve"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 w:rsidR="00200F2A">
        <w:rPr>
          <w:sz w:val="26"/>
          <w:szCs w:val="26"/>
        </w:rPr>
        <w:t xml:space="preserve">наличие смягчающих и </w:t>
      </w:r>
      <w:r w:rsidRPr="00434066">
        <w:rPr>
          <w:sz w:val="26"/>
          <w:szCs w:val="26"/>
        </w:rPr>
        <w:t>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по ч. 1</w:t>
      </w:r>
      <w:r w:rsidR="00621C70">
        <w:rPr>
          <w:sz w:val="26"/>
          <w:szCs w:val="26"/>
        </w:rPr>
        <w:t>.2</w:t>
      </w:r>
      <w:r w:rsidRPr="00434066">
        <w:rPr>
          <w:sz w:val="26"/>
          <w:szCs w:val="26"/>
        </w:rPr>
        <w:t xml:space="preserve"> ст. 8.37 КоАП РФ в</w:t>
      </w:r>
      <w:r w:rsidRPr="00434066">
        <w:rPr>
          <w:sz w:val="26"/>
          <w:szCs w:val="26"/>
        </w:rPr>
        <w:t xml:space="preserve"> </w:t>
      </w:r>
      <w:r w:rsidRPr="00434066">
        <w:rPr>
          <w:sz w:val="26"/>
          <w:szCs w:val="26"/>
        </w:rPr>
        <w:t>виде</w:t>
      </w:r>
      <w:r w:rsidRPr="00E83426" w:rsidR="00E834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83426" w:rsidR="00E83426">
        <w:rPr>
          <w:sz w:val="26"/>
          <w:szCs w:val="26"/>
        </w:rPr>
        <w:t>лишение права ос</w:t>
      </w:r>
      <w:r w:rsidR="00E83426">
        <w:rPr>
          <w:sz w:val="26"/>
          <w:szCs w:val="26"/>
        </w:rPr>
        <w:t xml:space="preserve">уществлять охоту </w:t>
      </w:r>
      <w:r w:rsidR="005C5C91">
        <w:rPr>
          <w:sz w:val="26"/>
          <w:szCs w:val="26"/>
        </w:rPr>
        <w:t>в минимальном размере.</w:t>
      </w:r>
    </w:p>
    <w:p w:rsidR="003F1D7A" w:rsidRPr="00E538C4" w:rsidP="003F1D7A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 xml:space="preserve">В связи с тем, что </w:t>
      </w:r>
      <w:r>
        <w:rPr>
          <w:sz w:val="26"/>
          <w:szCs w:val="26"/>
        </w:rPr>
        <w:t>орудие</w:t>
      </w:r>
      <w:r w:rsidRPr="00D31638">
        <w:rPr>
          <w:sz w:val="26"/>
          <w:szCs w:val="26"/>
        </w:rPr>
        <w:t xml:space="preserve"> совершения правонарушения </w:t>
      </w:r>
      <w:r>
        <w:rPr>
          <w:sz w:val="26"/>
          <w:szCs w:val="26"/>
        </w:rPr>
        <w:t>было конфисковано у Алиева Р.Р. в ходе дела о привлечении его к административной ответственности по ч.6 ст.20.8 КоАП РФ</w:t>
      </w:r>
      <w:r w:rsidRPr="00E538C4">
        <w:rPr>
          <w:sz w:val="26"/>
          <w:szCs w:val="26"/>
        </w:rPr>
        <w:t xml:space="preserve">, конфискация </w:t>
      </w:r>
      <w:r>
        <w:rPr>
          <w:sz w:val="26"/>
          <w:szCs w:val="26"/>
        </w:rPr>
        <w:t xml:space="preserve">орудия охоты в рамках данного дела </w:t>
      </w:r>
      <w:r w:rsidRPr="00E538C4">
        <w:rPr>
          <w:sz w:val="26"/>
          <w:szCs w:val="26"/>
        </w:rPr>
        <w:t>невозможна.</w:t>
      </w:r>
    </w:p>
    <w:p w:rsidR="003F1D7A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На основании </w:t>
      </w:r>
      <w:r w:rsidRPr="00434066">
        <w:rPr>
          <w:sz w:val="26"/>
          <w:szCs w:val="26"/>
        </w:rPr>
        <w:t>изложе</w:t>
      </w:r>
      <w:r w:rsidRPr="00434066" w:rsidR="009C5F51">
        <w:rPr>
          <w:sz w:val="26"/>
          <w:szCs w:val="26"/>
        </w:rPr>
        <w:t>нного</w:t>
      </w:r>
      <w:r w:rsidRPr="00434066" w:rsidR="009C5F51">
        <w:rPr>
          <w:sz w:val="26"/>
          <w:szCs w:val="26"/>
        </w:rPr>
        <w:t xml:space="preserve"> и руководствуясь ч. 1</w:t>
      </w:r>
      <w:r w:rsidR="00621C70">
        <w:rPr>
          <w:sz w:val="26"/>
          <w:szCs w:val="26"/>
        </w:rPr>
        <w:t>.2</w:t>
      </w:r>
      <w:r w:rsidRPr="00434066" w:rsidR="009C5F51">
        <w:rPr>
          <w:sz w:val="26"/>
          <w:szCs w:val="26"/>
        </w:rPr>
        <w:t xml:space="preserve"> </w:t>
      </w:r>
      <w:r w:rsidRPr="00434066">
        <w:rPr>
          <w:sz w:val="26"/>
          <w:szCs w:val="26"/>
        </w:rPr>
        <w:t xml:space="preserve">ст. 8.37, </w:t>
      </w:r>
      <w:r w:rsidRPr="00434066">
        <w:rPr>
          <w:sz w:val="26"/>
          <w:szCs w:val="26"/>
        </w:rPr>
        <w:t>ст.ст</w:t>
      </w:r>
      <w:r w:rsidRPr="00434066">
        <w:rPr>
          <w:sz w:val="26"/>
          <w:szCs w:val="26"/>
        </w:rPr>
        <w:t>. 29.9, 29.10 КоАП РФ, мировой судья</w:t>
      </w:r>
      <w:r w:rsidR="00621C70">
        <w:rPr>
          <w:sz w:val="26"/>
          <w:szCs w:val="26"/>
        </w:rPr>
        <w:t>,</w:t>
      </w:r>
    </w:p>
    <w:p w:rsidR="0076110B" w:rsidP="00C20248">
      <w:pPr>
        <w:ind w:firstLine="567"/>
        <w:jc w:val="both"/>
        <w:rPr>
          <w:sz w:val="26"/>
          <w:szCs w:val="26"/>
        </w:rPr>
      </w:pPr>
    </w:p>
    <w:p w:rsidR="0076110B" w:rsidRPr="00434066" w:rsidP="00C20248">
      <w:pPr>
        <w:ind w:firstLine="567"/>
        <w:jc w:val="both"/>
        <w:rPr>
          <w:sz w:val="26"/>
          <w:szCs w:val="26"/>
        </w:rPr>
      </w:pPr>
    </w:p>
    <w:p w:rsidR="00C20248" w:rsidRPr="00434066" w:rsidP="00C20248">
      <w:pPr>
        <w:jc w:val="center"/>
        <w:rPr>
          <w:sz w:val="26"/>
          <w:szCs w:val="26"/>
        </w:rPr>
      </w:pPr>
      <w:r w:rsidRPr="00434066">
        <w:rPr>
          <w:sz w:val="26"/>
          <w:szCs w:val="26"/>
        </w:rPr>
        <w:t>постановил: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3F1D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Алиева </w:t>
      </w:r>
      <w:r>
        <w:rPr>
          <w:sz w:val="26"/>
          <w:szCs w:val="26"/>
        </w:rPr>
        <w:t>Ридвана</w:t>
      </w:r>
      <w:r>
        <w:rPr>
          <w:sz w:val="26"/>
          <w:szCs w:val="26"/>
        </w:rPr>
        <w:t xml:space="preserve"> Руслановича</w:t>
      </w:r>
      <w:r w:rsidRPr="003F1D7A">
        <w:rPr>
          <w:sz w:val="26"/>
          <w:szCs w:val="26"/>
        </w:rPr>
        <w:t xml:space="preserve"> </w:t>
      </w:r>
      <w:r w:rsidRPr="00434066" w:rsidR="00C20248">
        <w:rPr>
          <w:sz w:val="26"/>
          <w:szCs w:val="26"/>
        </w:rPr>
        <w:t>признать виновным в совершении административн</w:t>
      </w:r>
      <w:r w:rsidRPr="00434066">
        <w:rPr>
          <w:sz w:val="26"/>
          <w:szCs w:val="26"/>
        </w:rPr>
        <w:t>ого</w:t>
      </w:r>
      <w:r w:rsidRPr="00434066" w:rsidR="00C20248">
        <w:rPr>
          <w:sz w:val="26"/>
          <w:szCs w:val="26"/>
        </w:rPr>
        <w:t xml:space="preserve"> правонарушени</w:t>
      </w:r>
      <w:r w:rsidRPr="00434066">
        <w:rPr>
          <w:sz w:val="26"/>
          <w:szCs w:val="26"/>
        </w:rPr>
        <w:t>я</w:t>
      </w:r>
      <w:r w:rsidRPr="00434066" w:rsidR="00C20248">
        <w:rPr>
          <w:sz w:val="26"/>
          <w:szCs w:val="26"/>
        </w:rPr>
        <w:t>,</w:t>
      </w:r>
      <w:r w:rsidRPr="00434066" w:rsidR="004237F5">
        <w:rPr>
          <w:sz w:val="26"/>
          <w:szCs w:val="26"/>
        </w:rPr>
        <w:t xml:space="preserve"> предусмотренн</w:t>
      </w:r>
      <w:r w:rsidRPr="00434066">
        <w:rPr>
          <w:sz w:val="26"/>
          <w:szCs w:val="26"/>
        </w:rPr>
        <w:t>ого</w:t>
      </w:r>
      <w:r w:rsidRPr="00434066" w:rsidR="004237F5">
        <w:rPr>
          <w:sz w:val="26"/>
          <w:szCs w:val="26"/>
        </w:rPr>
        <w:t xml:space="preserve"> ч. 1</w:t>
      </w:r>
      <w:r w:rsidR="00621C70">
        <w:rPr>
          <w:sz w:val="26"/>
          <w:szCs w:val="26"/>
        </w:rPr>
        <w:t>.2</w:t>
      </w:r>
      <w:r w:rsidRPr="00434066" w:rsidR="004237F5">
        <w:rPr>
          <w:sz w:val="26"/>
          <w:szCs w:val="26"/>
        </w:rPr>
        <w:t xml:space="preserve"> ст. 8.37 </w:t>
      </w:r>
      <w:r w:rsidRPr="00434066" w:rsidR="00C20248">
        <w:rPr>
          <w:sz w:val="26"/>
          <w:szCs w:val="26"/>
        </w:rPr>
        <w:t xml:space="preserve">КоАП РФ, и назначить ему </w:t>
      </w:r>
      <w:r>
        <w:rPr>
          <w:sz w:val="26"/>
          <w:szCs w:val="26"/>
        </w:rPr>
        <w:t xml:space="preserve">административное </w:t>
      </w:r>
      <w:r w:rsidRPr="00434066" w:rsidR="00C20248">
        <w:rPr>
          <w:sz w:val="26"/>
          <w:szCs w:val="26"/>
        </w:rPr>
        <w:t xml:space="preserve">наказание в виде </w:t>
      </w:r>
      <w:r w:rsidRPr="003F1D7A">
        <w:rPr>
          <w:sz w:val="26"/>
          <w:szCs w:val="26"/>
        </w:rPr>
        <w:t>лишение права осуществля</w:t>
      </w:r>
      <w:r>
        <w:rPr>
          <w:sz w:val="26"/>
          <w:szCs w:val="26"/>
        </w:rPr>
        <w:t xml:space="preserve">ть охоту на срок </w:t>
      </w:r>
      <w:r w:rsidR="005C5C9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5C5C91">
        <w:rPr>
          <w:sz w:val="26"/>
          <w:szCs w:val="26"/>
        </w:rPr>
        <w:t>(</w:t>
      </w:r>
      <w:r>
        <w:rPr>
          <w:sz w:val="26"/>
          <w:szCs w:val="26"/>
        </w:rPr>
        <w:t>од</w:t>
      </w:r>
      <w:r w:rsidR="005C5C91">
        <w:rPr>
          <w:sz w:val="26"/>
          <w:szCs w:val="26"/>
        </w:rPr>
        <w:t>ин)</w:t>
      </w:r>
      <w:r>
        <w:rPr>
          <w:sz w:val="26"/>
          <w:szCs w:val="26"/>
        </w:rPr>
        <w:t xml:space="preserve"> год, без конфискации</w:t>
      </w:r>
      <w:r w:rsidRPr="00434066" w:rsidR="00C20248">
        <w:rPr>
          <w:sz w:val="26"/>
          <w:szCs w:val="26"/>
        </w:rPr>
        <w:t xml:space="preserve"> орудия охоты</w:t>
      </w:r>
      <w:r w:rsidRPr="00434066">
        <w:rPr>
          <w:sz w:val="26"/>
          <w:szCs w:val="26"/>
        </w:rPr>
        <w:t>.</w:t>
      </w:r>
      <w:r w:rsidRPr="00434066" w:rsidR="00C20248">
        <w:rPr>
          <w:sz w:val="26"/>
          <w:szCs w:val="26"/>
        </w:rPr>
        <w:t xml:space="preserve"> 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Разъяснить </w:t>
      </w:r>
      <w:r w:rsidR="003F1D7A">
        <w:rPr>
          <w:sz w:val="26"/>
          <w:szCs w:val="26"/>
        </w:rPr>
        <w:t>Алиеву Р.Р.</w:t>
      </w:r>
      <w:r w:rsidRPr="00434066" w:rsidR="00DD746C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 xml:space="preserve">о необходимости в соответствии с п. 1.1 ст. </w:t>
      </w:r>
      <w:hyperlink r:id="rId24" w:tgtFrame="_blank" w:tooltip="КОАП &gt;  Раздел V. Исполнение постановлений по делам об административных правонарушениях &gt; Глава 32. Порядок исполнения отдельных &lt;span class=" w:history="1">
        <w:r w:rsidRPr="00434066">
          <w:rPr>
            <w:rStyle w:val="Hyperlink"/>
            <w:color w:val="auto"/>
            <w:sz w:val="26"/>
            <w:szCs w:val="26"/>
            <w:u w:val="none"/>
          </w:rPr>
          <w:t xml:space="preserve">32.7 КоАП </w:t>
        </w:r>
      </w:hyperlink>
      <w:r w:rsidRPr="00434066">
        <w:rPr>
          <w:sz w:val="26"/>
          <w:szCs w:val="26"/>
        </w:rPr>
        <w:t xml:space="preserve">РФ в течение трех рабочих дней со дня вступления в законную силу постановления о назначении </w:t>
      </w:r>
      <w:r w:rsidRPr="00434066">
        <w:rPr>
          <w:sz w:val="26"/>
          <w:szCs w:val="26"/>
        </w:rPr>
        <w:t>административного наказания в виде лишения права осуществлять охоту сдать охотничий билет единого федерального образца в Симферопольский межрайонный отдел охотничьего надзора управления охотничьего хозяйства департамента лесного, охотничьего хозяйства и регулирования пользования биоресурсами</w:t>
      </w:r>
      <w:r w:rsidRPr="00434066">
        <w:rPr>
          <w:sz w:val="26"/>
          <w:szCs w:val="26"/>
        </w:rPr>
        <w:t xml:space="preserve">, а в случае его утраты заявить об этом в указанный орган в тот же срок. 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 xml:space="preserve">Разъяснить </w:t>
      </w:r>
      <w:r w:rsidR="003F1D7A">
        <w:rPr>
          <w:sz w:val="26"/>
          <w:szCs w:val="26"/>
        </w:rPr>
        <w:t>Алиеву Р.Р.</w:t>
      </w:r>
      <w:r w:rsidRPr="00434066" w:rsidR="00DD746C">
        <w:rPr>
          <w:sz w:val="26"/>
          <w:szCs w:val="26"/>
        </w:rPr>
        <w:t xml:space="preserve">, </w:t>
      </w:r>
      <w:r w:rsidRPr="00434066">
        <w:rPr>
          <w:sz w:val="26"/>
          <w:szCs w:val="26"/>
        </w:rPr>
        <w:t>что в соответствии с п. 2 ст. 32.7 КоАП РФ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  <w:r w:rsidRPr="00434066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C20248" w:rsidRPr="00434066" w:rsidP="00C20248">
      <w:pPr>
        <w:ind w:firstLine="567"/>
        <w:jc w:val="both"/>
        <w:rPr>
          <w:sz w:val="26"/>
          <w:szCs w:val="26"/>
        </w:rPr>
      </w:pPr>
    </w:p>
    <w:p w:rsidR="005B796D" w:rsidP="005B79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5B796D" w:rsidP="005B79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5B796D" w:rsidP="005B796D">
      <w:pPr>
        <w:ind w:firstLine="567"/>
        <w:jc w:val="both"/>
        <w:rPr>
          <w:sz w:val="26"/>
          <w:szCs w:val="26"/>
        </w:rPr>
      </w:pPr>
    </w:p>
    <w:p w:rsidR="005B796D" w:rsidP="005B796D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A77B3E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5B796D">
      <w:pPr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934154" w:rsidRPr="00434066" w:rsidP="00C20248">
      <w:pPr>
        <w:ind w:firstLine="567"/>
        <w:jc w:val="both"/>
        <w:rPr>
          <w:sz w:val="26"/>
          <w:szCs w:val="26"/>
        </w:rPr>
      </w:pPr>
    </w:p>
    <w:p w:rsidR="00071AA1" w:rsidRPr="00434066" w:rsidP="00C20248">
      <w:pPr>
        <w:ind w:firstLine="567"/>
        <w:jc w:val="both"/>
        <w:rPr>
          <w:sz w:val="26"/>
          <w:szCs w:val="26"/>
        </w:rPr>
      </w:pPr>
    </w:p>
    <w:p w:rsidR="00071AA1" w:rsidRPr="00434066" w:rsidP="00C20248">
      <w:pPr>
        <w:ind w:firstLine="567"/>
        <w:jc w:val="both"/>
        <w:rPr>
          <w:sz w:val="26"/>
          <w:szCs w:val="26"/>
        </w:rPr>
      </w:pPr>
    </w:p>
    <w:p w:rsidR="00071AA1" w:rsidRPr="00434066" w:rsidP="00C20248">
      <w:pPr>
        <w:ind w:firstLine="567"/>
        <w:jc w:val="both"/>
        <w:rPr>
          <w:sz w:val="26"/>
          <w:szCs w:val="26"/>
        </w:rPr>
      </w:pPr>
    </w:p>
    <w:p w:rsidR="00071AA1" w:rsidRPr="00434066" w:rsidP="00C20248">
      <w:pPr>
        <w:ind w:firstLine="567"/>
        <w:jc w:val="both"/>
        <w:rPr>
          <w:sz w:val="26"/>
          <w:szCs w:val="26"/>
        </w:rPr>
      </w:pPr>
    </w:p>
    <w:sectPr w:rsidSect="001A10FE">
      <w:headerReference w:type="default" r:id="rId25"/>
      <w:pgSz w:w="12240" w:h="15840"/>
      <w:pgMar w:top="709" w:right="760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4577736"/>
      <w:docPartObj>
        <w:docPartGallery w:val="Page Numbers (Top of Page)"/>
        <w:docPartUnique/>
      </w:docPartObj>
    </w:sdtPr>
    <w:sdtContent>
      <w:p w:rsidR="005B79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0FE">
          <w:rPr>
            <w:noProof/>
          </w:rPr>
          <w:t>6</w:t>
        </w:r>
        <w:r>
          <w:fldChar w:fldCharType="end"/>
        </w:r>
      </w:p>
    </w:sdtContent>
  </w:sdt>
  <w:p w:rsidR="005B7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96"/>
    <w:rsid w:val="00071AA1"/>
    <w:rsid w:val="00090C64"/>
    <w:rsid w:val="00177C49"/>
    <w:rsid w:val="001A10FE"/>
    <w:rsid w:val="00200F2A"/>
    <w:rsid w:val="002C7792"/>
    <w:rsid w:val="002D5761"/>
    <w:rsid w:val="003560A9"/>
    <w:rsid w:val="003F1D7A"/>
    <w:rsid w:val="004237F5"/>
    <w:rsid w:val="00434066"/>
    <w:rsid w:val="004645EC"/>
    <w:rsid w:val="004C31AF"/>
    <w:rsid w:val="005632CC"/>
    <w:rsid w:val="005B796D"/>
    <w:rsid w:val="005C5C91"/>
    <w:rsid w:val="005D1FD8"/>
    <w:rsid w:val="005F6615"/>
    <w:rsid w:val="00621C70"/>
    <w:rsid w:val="0076110B"/>
    <w:rsid w:val="00773603"/>
    <w:rsid w:val="00911DF9"/>
    <w:rsid w:val="00934154"/>
    <w:rsid w:val="009462FE"/>
    <w:rsid w:val="009C5F51"/>
    <w:rsid w:val="00A6105E"/>
    <w:rsid w:val="00A77B3E"/>
    <w:rsid w:val="00AC33E0"/>
    <w:rsid w:val="00AD4AD0"/>
    <w:rsid w:val="00C20248"/>
    <w:rsid w:val="00C90FE7"/>
    <w:rsid w:val="00CC0C96"/>
    <w:rsid w:val="00D254EC"/>
    <w:rsid w:val="00D31638"/>
    <w:rsid w:val="00D53BA6"/>
    <w:rsid w:val="00D675D1"/>
    <w:rsid w:val="00DD746C"/>
    <w:rsid w:val="00E439ED"/>
    <w:rsid w:val="00E538C4"/>
    <w:rsid w:val="00E57F0C"/>
    <w:rsid w:val="00E83426"/>
    <w:rsid w:val="00F638B3"/>
    <w:rsid w:val="00FD3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248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rsid w:val="005D1F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D1FD8"/>
    <w:rPr>
      <w:sz w:val="24"/>
      <w:szCs w:val="24"/>
    </w:rPr>
  </w:style>
  <w:style w:type="paragraph" w:styleId="Footer">
    <w:name w:val="footer"/>
    <w:basedOn w:val="Normal"/>
    <w:link w:val="a0"/>
    <w:rsid w:val="005D1F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D1FD8"/>
    <w:rPr>
      <w:sz w:val="24"/>
      <w:szCs w:val="24"/>
    </w:rPr>
  </w:style>
  <w:style w:type="paragraph" w:styleId="BalloonText">
    <w:name w:val="Balloon Text"/>
    <w:basedOn w:val="Normal"/>
    <w:link w:val="a1"/>
    <w:rsid w:val="0093415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93415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1"/>
    <w:rsid w:val="003F1D7A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3F1D7A"/>
    <w:pPr>
      <w:widowControl w:val="0"/>
      <w:shd w:val="clear" w:color="auto" w:fill="FFFFFF"/>
      <w:spacing w:after="36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F92E3E8A8BCCFA86CF5CCD9B36E5CCEF40AF9CFE8F47EABB94010A5A1E7A92C4CFBBD6119044AA3NBB9N" TargetMode="External" /><Relationship Id="rId11" Type="http://schemas.openxmlformats.org/officeDocument/2006/relationships/hyperlink" Target="consultantplus://offline/ref=2F92E3E8A8BCCFA86CF5CCD9B36E5CCEF404F3C6E4F17EABB94010A5A1E7A92C4CFBBD6119044BA4NBBBN" TargetMode="External" /><Relationship Id="rId12" Type="http://schemas.openxmlformats.org/officeDocument/2006/relationships/hyperlink" Target="http://sudact.ru/law/federalnyi-zakon-ot-24041995-n-52-fz-o/glava-v/statia-33/" TargetMode="External" /><Relationship Id="rId13" Type="http://schemas.openxmlformats.org/officeDocument/2006/relationships/hyperlink" Target="http://sudact.ru/law/federalnyi-zakon-ot-24041995-n-52-fz-o/glava-v/statia-40/" TargetMode="External" /><Relationship Id="rId14" Type="http://schemas.openxmlformats.org/officeDocument/2006/relationships/hyperlink" Target="http://sudact.ru/law/federalnyi-zakon-ot-24041995-n-52-fz-o/glava-v/statia-35/" TargetMode="External" /><Relationship Id="rId15" Type="http://schemas.openxmlformats.org/officeDocument/2006/relationships/hyperlink" Target="http://sudact.ru/law/federalnyi-zakon-ot-24041995-n-52-fz-o/glava-iii/statia-21/" TargetMode="External" /><Relationship Id="rId16" Type="http://schemas.openxmlformats.org/officeDocument/2006/relationships/hyperlink" Target="http://sudact.ru/law/federalnyi-zakon-ot-24072007-n-209-fz-o/" TargetMode="External" /><Relationship Id="rId17" Type="http://schemas.openxmlformats.org/officeDocument/2006/relationships/hyperlink" Target="consultantplus://offline/ref=2F92E3E8A8BCCFA86CF5CCD9B36E5CCEF40BFAC4E8F37EABB94010A5A1NEB7N" TargetMode="External" /><Relationship Id="rId18" Type="http://schemas.openxmlformats.org/officeDocument/2006/relationships/hyperlink" Target="consultantplus://offline/ref=2F92E3E8A8BCCFA86CF5CCD9B36E5CCEF404F3C6E4F17EABB94010A5A1E7A92C4CFBBD6119044AADNBBEN" TargetMode="External" /><Relationship Id="rId19" Type="http://schemas.openxmlformats.org/officeDocument/2006/relationships/hyperlink" Target="consultantplus://offline/ref=2F92E3E8A8BCCFA86CF5CCD9B36E5CCEF40AFBC5E2F57EABB94010A5A1E7A92C4CFBBD6119044BA6NBBD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F92E3E8A8BCCFA86CF5CCD9B36E5CCEF40BFCC5E5FB7EABB94010A5A1E7A92C4CFBBD641807N4BAN" TargetMode="External" /><Relationship Id="rId21" Type="http://schemas.openxmlformats.org/officeDocument/2006/relationships/hyperlink" Target="consultantplus://offline/ref=2F92E3E8A8BCCFA86CF5CCD9B36E5CCEF40BFECEE6F57EABB94010A5A1E7A92C4CFBBD6119054CA5NBBFN" TargetMode="External" /><Relationship Id="rId22" Type="http://schemas.openxmlformats.org/officeDocument/2006/relationships/hyperlink" Target="consultantplus://offline/ref=61DCFB2C1EBDE8AF5CF685392993AB0EBAF226AB21E47A9BE802F58649053155DCD17C3AA31CCB2F02E0B15E6800967AE3A50Fm8i4M" TargetMode="External" /><Relationship Id="rId23" Type="http://schemas.openxmlformats.org/officeDocument/2006/relationships/hyperlink" Target="http://sudact.ru/law/koap/razdel-ii/glava-12/statia-12.15/?marker=fdoctlaw" TargetMode="External" /><Relationship Id="rId24" Type="http://schemas.openxmlformats.org/officeDocument/2006/relationships/hyperlink" Target="http://sudact.ru/law/koap/razdel-v/glava-32/statia-32.7/?marker=fdoctlaw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F92E3E8A8BCCFA86CF5CCD9B36E5CCEF40BFCC5E5FB7EABB94010A5A1E7A92C4CFBBD6119044BA1NBBCN" TargetMode="External" /><Relationship Id="rId6" Type="http://schemas.openxmlformats.org/officeDocument/2006/relationships/hyperlink" Target="consultantplus://offline/ref=2F92E3E8A8BCCFA86CF5CCD9B36E5CCEF40BFCC5E5FB7EABB94010A5A1NEB7N" TargetMode="External" /><Relationship Id="rId7" Type="http://schemas.openxmlformats.org/officeDocument/2006/relationships/hyperlink" Target="consultantplus://offline/ref=2F92E3E8A8BCCFA86CF5CCD9B36E5CCEF40BFCC5E5FB7EABB94010A5A1E7A92C4CFBBD61190649A3NBB7N" TargetMode="External" /><Relationship Id="rId8" Type="http://schemas.openxmlformats.org/officeDocument/2006/relationships/hyperlink" Target="consultantplus://offline/ref=2F92E3E8A8BCCFA86CF5CCD9B36E5CCEF40BFCC5E5FB7EABB94010A5A1E7A92C4CFBBD61190648ACNBBBN" TargetMode="External" /><Relationship Id="rId9" Type="http://schemas.openxmlformats.org/officeDocument/2006/relationships/hyperlink" Target="http://sudact.ru/law/koap/razdel-ii/glava-8/statia-8.37_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EC46E-9B63-4D42-95BA-1434CA08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