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E" w:rsidRPr="000A278B" w:rsidP="000A278B">
      <w:pPr>
        <w:ind w:right="-2" w:firstLine="567"/>
        <w:jc w:val="right"/>
        <w:rPr>
          <w:sz w:val="27"/>
          <w:szCs w:val="27"/>
        </w:rPr>
      </w:pPr>
      <w:r w:rsidRPr="000A278B">
        <w:rPr>
          <w:sz w:val="27"/>
          <w:szCs w:val="27"/>
        </w:rPr>
        <w:t>Дело № 5-30-</w:t>
      </w:r>
      <w:r w:rsidRPr="000A278B" w:rsidR="00942253">
        <w:rPr>
          <w:sz w:val="27"/>
          <w:szCs w:val="27"/>
        </w:rPr>
        <w:t>521</w:t>
      </w:r>
      <w:r w:rsidRPr="000A278B" w:rsidR="00B9540A">
        <w:rPr>
          <w:sz w:val="27"/>
          <w:szCs w:val="27"/>
        </w:rPr>
        <w:t>/202</w:t>
      </w:r>
      <w:r w:rsidRPr="000A278B" w:rsidR="00B540FC">
        <w:rPr>
          <w:sz w:val="27"/>
          <w:szCs w:val="27"/>
        </w:rPr>
        <w:t>2</w:t>
      </w:r>
    </w:p>
    <w:p w:rsidR="006C33EE" w:rsidRPr="000A278B" w:rsidP="000A278B">
      <w:pPr>
        <w:ind w:right="-2" w:firstLine="567"/>
        <w:jc w:val="right"/>
        <w:rPr>
          <w:sz w:val="27"/>
          <w:szCs w:val="27"/>
        </w:rPr>
      </w:pPr>
    </w:p>
    <w:p w:rsidR="006C33EE" w:rsidRPr="000A278B" w:rsidP="000A278B">
      <w:pPr>
        <w:ind w:right="-2" w:firstLine="567"/>
        <w:jc w:val="center"/>
        <w:rPr>
          <w:b/>
          <w:sz w:val="27"/>
          <w:szCs w:val="27"/>
        </w:rPr>
      </w:pPr>
      <w:r w:rsidRPr="000A278B">
        <w:rPr>
          <w:b/>
          <w:sz w:val="27"/>
          <w:szCs w:val="27"/>
        </w:rPr>
        <w:t>П</w:t>
      </w:r>
      <w:r w:rsidRPr="000A278B">
        <w:rPr>
          <w:b/>
          <w:sz w:val="27"/>
          <w:szCs w:val="27"/>
        </w:rPr>
        <w:t xml:space="preserve"> О С Т А Н О В Л Е Н И Е</w:t>
      </w:r>
    </w:p>
    <w:p w:rsidR="006C33EE" w:rsidRPr="000A278B" w:rsidP="000A278B">
      <w:pPr>
        <w:ind w:right="-2" w:firstLine="567"/>
        <w:jc w:val="center"/>
        <w:rPr>
          <w:sz w:val="27"/>
          <w:szCs w:val="27"/>
        </w:rPr>
      </w:pPr>
      <w:r w:rsidRPr="000A278B">
        <w:rPr>
          <w:sz w:val="27"/>
          <w:szCs w:val="27"/>
        </w:rPr>
        <w:t xml:space="preserve">                                                         </w:t>
      </w:r>
    </w:p>
    <w:p w:rsidR="00B9540A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>24 ноября</w:t>
      </w:r>
      <w:r w:rsidRPr="000A278B">
        <w:rPr>
          <w:sz w:val="27"/>
          <w:szCs w:val="27"/>
        </w:rPr>
        <w:t xml:space="preserve"> 202</w:t>
      </w:r>
      <w:r w:rsidRPr="000A278B" w:rsidR="00B540FC">
        <w:rPr>
          <w:sz w:val="27"/>
          <w:szCs w:val="27"/>
        </w:rPr>
        <w:t>2</w:t>
      </w:r>
      <w:r w:rsidRPr="000A278B" w:rsidR="006C33EE">
        <w:rPr>
          <w:sz w:val="27"/>
          <w:szCs w:val="27"/>
        </w:rPr>
        <w:t xml:space="preserve"> года            </w:t>
      </w:r>
      <w:r w:rsidRPr="000A278B" w:rsidR="00B540FC">
        <w:rPr>
          <w:sz w:val="27"/>
          <w:szCs w:val="27"/>
        </w:rPr>
        <w:t xml:space="preserve">   </w:t>
      </w:r>
      <w:r w:rsidRPr="000A278B" w:rsidR="006C33EE">
        <w:rPr>
          <w:sz w:val="27"/>
          <w:szCs w:val="27"/>
        </w:rPr>
        <w:t xml:space="preserve">                                                      </w:t>
      </w:r>
      <w:r w:rsidRPr="000A278B" w:rsidR="008D6A2F">
        <w:rPr>
          <w:sz w:val="27"/>
          <w:szCs w:val="27"/>
        </w:rPr>
        <w:t xml:space="preserve">        </w:t>
      </w:r>
      <w:r w:rsidRPr="000A278B" w:rsidR="006C33EE">
        <w:rPr>
          <w:sz w:val="27"/>
          <w:szCs w:val="27"/>
        </w:rPr>
        <w:t xml:space="preserve">  г. Белогорск                                       </w:t>
      </w:r>
      <w:r w:rsidRPr="000A278B" w:rsidR="008D6A2F">
        <w:rPr>
          <w:sz w:val="27"/>
          <w:szCs w:val="27"/>
        </w:rPr>
        <w:t xml:space="preserve">                </w:t>
      </w:r>
    </w:p>
    <w:p w:rsidR="008D6A2F" w:rsidRPr="000A278B" w:rsidP="000A278B">
      <w:pPr>
        <w:ind w:right="-2" w:firstLine="567"/>
        <w:jc w:val="both"/>
        <w:rPr>
          <w:sz w:val="27"/>
          <w:szCs w:val="27"/>
        </w:rPr>
      </w:pPr>
    </w:p>
    <w:p w:rsidR="00B9540A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 xml:space="preserve">Мировой судья судебного участка № 30 Белогорского судебного района Республики  Крым (297600, Республика Крым, г. Белогорск, ул. </w:t>
      </w:r>
      <w:r w:rsidRPr="000A278B">
        <w:rPr>
          <w:sz w:val="27"/>
          <w:szCs w:val="27"/>
        </w:rPr>
        <w:t>Чобан</w:t>
      </w:r>
      <w:r w:rsidRPr="000A278B">
        <w:rPr>
          <w:sz w:val="27"/>
          <w:szCs w:val="27"/>
        </w:rPr>
        <w:t>-Заде, 26) Олейников А.Ю.,</w:t>
      </w:r>
      <w:r w:rsidRPr="000A278B" w:rsidR="00CE2957">
        <w:rPr>
          <w:sz w:val="27"/>
          <w:szCs w:val="27"/>
        </w:rPr>
        <w:t xml:space="preserve"> с участием помощника прокурора Белогорского района Республики Крым </w:t>
      </w:r>
      <w:r w:rsidRPr="000A278B" w:rsidR="00942253">
        <w:rPr>
          <w:sz w:val="27"/>
          <w:szCs w:val="27"/>
        </w:rPr>
        <w:t>Бейтуллаевой</w:t>
      </w:r>
      <w:r w:rsidRPr="000A278B" w:rsidR="00942253">
        <w:rPr>
          <w:sz w:val="27"/>
          <w:szCs w:val="27"/>
        </w:rPr>
        <w:t xml:space="preserve"> З.З.</w:t>
      </w:r>
      <w:r w:rsidRPr="000A278B" w:rsidR="00CE2957">
        <w:rPr>
          <w:color w:val="000000"/>
          <w:sz w:val="27"/>
          <w:szCs w:val="27"/>
        </w:rPr>
        <w:t>,</w:t>
      </w:r>
      <w:r w:rsidRPr="000A278B">
        <w:rPr>
          <w:sz w:val="27"/>
          <w:szCs w:val="27"/>
        </w:rPr>
        <w:t xml:space="preserve"> рассмотрев материалы дела об административном правонарушении, в отношении</w:t>
      </w:r>
    </w:p>
    <w:p w:rsidR="00942253" w:rsidRPr="000A278B" w:rsidP="000A278B">
      <w:pPr>
        <w:ind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 xml:space="preserve"> </w:t>
      </w:r>
      <w:r w:rsidRPr="000A278B">
        <w:rPr>
          <w:sz w:val="27"/>
          <w:szCs w:val="27"/>
        </w:rPr>
        <w:t xml:space="preserve">должностного лица – председателя </w:t>
      </w:r>
      <w:r w:rsidR="00406E61">
        <w:rPr>
          <w:sz w:val="26"/>
          <w:szCs w:val="26"/>
        </w:rPr>
        <w:t>&lt;данные изъяты&gt;</w:t>
      </w:r>
      <w:r w:rsidRPr="000A278B">
        <w:rPr>
          <w:sz w:val="27"/>
          <w:szCs w:val="27"/>
        </w:rPr>
        <w:t xml:space="preserve">– главы администрации </w:t>
      </w:r>
      <w:r w:rsidR="00406E61">
        <w:rPr>
          <w:sz w:val="26"/>
          <w:szCs w:val="26"/>
        </w:rPr>
        <w:t>&lt;данные изъяты&gt;</w:t>
      </w:r>
      <w:r w:rsidRPr="000A278B">
        <w:rPr>
          <w:sz w:val="27"/>
          <w:szCs w:val="27"/>
        </w:rPr>
        <w:t xml:space="preserve">Сотниковой Оксаны Викторовны, </w:t>
      </w:r>
      <w:r w:rsidR="00406E61">
        <w:rPr>
          <w:sz w:val="26"/>
          <w:szCs w:val="26"/>
        </w:rPr>
        <w:t>&lt;данные изъяты&gt;</w:t>
      </w:r>
      <w:r w:rsidRPr="000A278B">
        <w:rPr>
          <w:sz w:val="27"/>
          <w:szCs w:val="27"/>
        </w:rPr>
        <w:t>,</w:t>
      </w:r>
    </w:p>
    <w:p w:rsidR="006C33EE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 xml:space="preserve">о привлечении к административной ответственности по ст.19.7 КоАП РФ, </w:t>
      </w:r>
    </w:p>
    <w:p w:rsidR="006C33EE" w:rsidRPr="000A278B" w:rsidP="000A278B">
      <w:pPr>
        <w:ind w:right="-2" w:firstLine="567"/>
        <w:jc w:val="center"/>
        <w:rPr>
          <w:sz w:val="27"/>
          <w:szCs w:val="27"/>
        </w:rPr>
      </w:pPr>
      <w:r w:rsidRPr="000A278B">
        <w:rPr>
          <w:sz w:val="27"/>
          <w:szCs w:val="27"/>
        </w:rPr>
        <w:t xml:space="preserve">                                                      </w:t>
      </w:r>
    </w:p>
    <w:p w:rsidR="006C33EE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 xml:space="preserve">                                                  У С Т А Н О В И Л:</w:t>
      </w:r>
    </w:p>
    <w:p w:rsidR="006C33EE" w:rsidRPr="000A278B" w:rsidP="000A278B">
      <w:pPr>
        <w:ind w:right="-2" w:firstLine="567"/>
        <w:rPr>
          <w:sz w:val="27"/>
          <w:szCs w:val="27"/>
        </w:rPr>
      </w:pPr>
    </w:p>
    <w:p w:rsidR="00B34488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>Сотникова О.В.</w:t>
      </w:r>
      <w:r w:rsidRPr="000A278B" w:rsidR="004A6893">
        <w:rPr>
          <w:sz w:val="27"/>
          <w:szCs w:val="27"/>
        </w:rPr>
        <w:t>, в нарушение ч.1 ст.6</w:t>
      </w:r>
      <w:r w:rsidRPr="000A278B" w:rsidR="00B9540A">
        <w:rPr>
          <w:sz w:val="27"/>
          <w:szCs w:val="27"/>
        </w:rPr>
        <w:t xml:space="preserve"> </w:t>
      </w:r>
      <w:r w:rsidRPr="000A278B" w:rsidR="004A6893">
        <w:rPr>
          <w:sz w:val="27"/>
          <w:szCs w:val="27"/>
        </w:rPr>
        <w:t>Закона Республики Крым от 19.01.2015 года № 70-ЗРК/2015 «О регистре муниципальных нормативных правовых актов Респуб</w:t>
      </w:r>
      <w:r w:rsidRPr="000A278B" w:rsidR="00B54D50">
        <w:rPr>
          <w:sz w:val="27"/>
          <w:szCs w:val="27"/>
        </w:rPr>
        <w:t xml:space="preserve">лики Крым, в срок, не позднее </w:t>
      </w:r>
      <w:r w:rsidR="00406E61">
        <w:rPr>
          <w:sz w:val="26"/>
          <w:szCs w:val="26"/>
        </w:rPr>
        <w:t>&lt;данные изъяты&gt;</w:t>
      </w:r>
      <w:r w:rsidRPr="000A278B" w:rsidR="00B9540A">
        <w:rPr>
          <w:sz w:val="27"/>
          <w:szCs w:val="27"/>
        </w:rPr>
        <w:t>года</w:t>
      </w:r>
      <w:r w:rsidRPr="000A278B">
        <w:rPr>
          <w:sz w:val="27"/>
          <w:szCs w:val="27"/>
        </w:rPr>
        <w:t xml:space="preserve"> и </w:t>
      </w:r>
      <w:r w:rsidR="00406E61">
        <w:rPr>
          <w:sz w:val="26"/>
          <w:szCs w:val="26"/>
        </w:rPr>
        <w:t>&lt;данные изъяты&gt;</w:t>
      </w:r>
      <w:r w:rsidRPr="000A278B">
        <w:rPr>
          <w:sz w:val="27"/>
          <w:szCs w:val="27"/>
        </w:rPr>
        <w:t>года</w:t>
      </w:r>
      <w:r w:rsidRPr="000A278B" w:rsidR="00B9540A">
        <w:rPr>
          <w:sz w:val="27"/>
          <w:szCs w:val="27"/>
        </w:rPr>
        <w:t xml:space="preserve">, не </w:t>
      </w:r>
      <w:r w:rsidRPr="000A278B" w:rsidR="00CE73DF">
        <w:rPr>
          <w:sz w:val="27"/>
          <w:szCs w:val="27"/>
        </w:rPr>
        <w:t xml:space="preserve">своевременно </w:t>
      </w:r>
      <w:r w:rsidRPr="000A278B" w:rsidR="004A6893">
        <w:rPr>
          <w:sz w:val="27"/>
          <w:szCs w:val="27"/>
        </w:rPr>
        <w:t>направила</w:t>
      </w:r>
      <w:r w:rsidRPr="000A278B" w:rsidR="006C33EE">
        <w:rPr>
          <w:sz w:val="27"/>
          <w:szCs w:val="27"/>
        </w:rPr>
        <w:t xml:space="preserve"> в</w:t>
      </w:r>
      <w:r w:rsidRPr="000A278B" w:rsidR="00B9540A">
        <w:rPr>
          <w:sz w:val="27"/>
          <w:szCs w:val="27"/>
        </w:rPr>
        <w:t xml:space="preserve"> </w:t>
      </w:r>
      <w:r w:rsidRPr="000A278B" w:rsidR="004A6893">
        <w:rPr>
          <w:sz w:val="27"/>
          <w:szCs w:val="27"/>
        </w:rPr>
        <w:t xml:space="preserve">Министерство Юстиции Республики Крым для включения в Регистр муниципальных нормативных правовых актов Республики Крым </w:t>
      </w:r>
      <w:r w:rsidRPr="000A278B" w:rsidR="00B54D50">
        <w:rPr>
          <w:sz w:val="27"/>
          <w:szCs w:val="27"/>
        </w:rPr>
        <w:t xml:space="preserve">копии </w:t>
      </w:r>
      <w:r w:rsidRPr="000A278B">
        <w:rPr>
          <w:sz w:val="27"/>
          <w:szCs w:val="27"/>
        </w:rPr>
        <w:t>постановлений</w:t>
      </w:r>
      <w:r w:rsidRPr="000A278B" w:rsidR="00B54D50">
        <w:rPr>
          <w:sz w:val="27"/>
          <w:szCs w:val="27"/>
        </w:rPr>
        <w:t xml:space="preserve"> </w:t>
      </w:r>
      <w:r w:rsidR="00406E61">
        <w:rPr>
          <w:sz w:val="26"/>
          <w:szCs w:val="26"/>
        </w:rPr>
        <w:t>&lt;данные изъяты&gt;</w:t>
      </w:r>
      <w:r w:rsidRPr="000A278B" w:rsidR="00B54D50">
        <w:rPr>
          <w:sz w:val="27"/>
          <w:szCs w:val="27"/>
        </w:rPr>
        <w:t xml:space="preserve"> от </w:t>
      </w:r>
      <w:r w:rsidR="00406E61">
        <w:rPr>
          <w:sz w:val="26"/>
          <w:szCs w:val="26"/>
        </w:rPr>
        <w:t>&lt;данные изъяты&gt;</w:t>
      </w:r>
      <w:r w:rsidRPr="000A278B" w:rsidR="00406E61">
        <w:rPr>
          <w:sz w:val="27"/>
          <w:szCs w:val="27"/>
        </w:rPr>
        <w:t xml:space="preserve"> </w:t>
      </w:r>
      <w:r w:rsidRPr="000A278B" w:rsidR="00B54D50">
        <w:rPr>
          <w:sz w:val="27"/>
          <w:szCs w:val="27"/>
        </w:rPr>
        <w:t>«</w:t>
      </w:r>
      <w:r w:rsidRPr="000A278B">
        <w:rPr>
          <w:sz w:val="27"/>
          <w:szCs w:val="27"/>
        </w:rPr>
        <w:t xml:space="preserve">Об утверждении программ </w:t>
      </w:r>
      <w:r w:rsidRPr="000A278B" w:rsidR="00F50E67">
        <w:rPr>
          <w:sz w:val="27"/>
          <w:szCs w:val="27"/>
        </w:rPr>
        <w:t xml:space="preserve">на </w:t>
      </w:r>
      <w:r w:rsidR="00406E61">
        <w:rPr>
          <w:sz w:val="26"/>
          <w:szCs w:val="26"/>
        </w:rPr>
        <w:t>&lt;данные изъяты&gt;</w:t>
      </w:r>
      <w:r w:rsidRPr="000A278B" w:rsidR="00F50E67">
        <w:rPr>
          <w:sz w:val="27"/>
          <w:szCs w:val="27"/>
        </w:rPr>
        <w:t xml:space="preserve"> год и на плановый период </w:t>
      </w:r>
      <w:r w:rsidR="00406E61">
        <w:rPr>
          <w:sz w:val="26"/>
          <w:szCs w:val="26"/>
        </w:rPr>
        <w:t>&lt;данные изъяты&gt;</w:t>
      </w:r>
      <w:r w:rsidRPr="000A278B" w:rsidR="00F50E67">
        <w:rPr>
          <w:sz w:val="27"/>
          <w:szCs w:val="27"/>
        </w:rPr>
        <w:t>годов</w:t>
      </w:r>
      <w:r w:rsidRPr="000A278B" w:rsidR="00041100">
        <w:rPr>
          <w:sz w:val="27"/>
          <w:szCs w:val="27"/>
        </w:rPr>
        <w:t>:</w:t>
      </w:r>
      <w:r w:rsidRPr="000A278B" w:rsidR="00F50E67">
        <w:rPr>
          <w:sz w:val="27"/>
          <w:szCs w:val="27"/>
        </w:rPr>
        <w:t xml:space="preserve"> </w:t>
      </w:r>
      <w:r w:rsidRPr="000A278B">
        <w:rPr>
          <w:sz w:val="27"/>
          <w:szCs w:val="27"/>
        </w:rPr>
        <w:t>«</w:t>
      </w:r>
      <w:r w:rsidR="00406E61">
        <w:rPr>
          <w:sz w:val="26"/>
          <w:szCs w:val="26"/>
        </w:rPr>
        <w:t>&lt;данные изъяты&gt;</w:t>
      </w:r>
      <w:r w:rsidRPr="000A278B" w:rsidR="00E551C2">
        <w:rPr>
          <w:sz w:val="27"/>
          <w:szCs w:val="27"/>
        </w:rPr>
        <w:t>»</w:t>
      </w:r>
      <w:r w:rsidRPr="000A278B" w:rsidR="00CE73DF">
        <w:rPr>
          <w:sz w:val="27"/>
          <w:szCs w:val="27"/>
        </w:rPr>
        <w:t xml:space="preserve">, которые фактически были </w:t>
      </w:r>
      <w:r w:rsidRPr="000A278B" w:rsidR="00CE73DF">
        <w:rPr>
          <w:sz w:val="27"/>
          <w:szCs w:val="27"/>
        </w:rPr>
        <w:t xml:space="preserve">предоставлены </w:t>
      </w:r>
      <w:r w:rsidR="00406E61">
        <w:rPr>
          <w:sz w:val="26"/>
          <w:szCs w:val="26"/>
        </w:rPr>
        <w:t>&lt;данные изъяты</w:t>
      </w:r>
      <w:r w:rsidR="00406E61">
        <w:rPr>
          <w:sz w:val="26"/>
          <w:szCs w:val="26"/>
        </w:rPr>
        <w:t>&gt;</w:t>
      </w:r>
      <w:r w:rsidRPr="000A278B" w:rsidR="00CE73DF">
        <w:rPr>
          <w:sz w:val="27"/>
          <w:szCs w:val="27"/>
        </w:rPr>
        <w:t>года.</w:t>
      </w:r>
    </w:p>
    <w:p w:rsidR="007A4D7B" w:rsidRPr="000A278B" w:rsidP="000A278B">
      <w:pPr>
        <w:ind w:right="-2" w:firstLine="567"/>
        <w:jc w:val="both"/>
        <w:rPr>
          <w:color w:val="000000"/>
          <w:sz w:val="27"/>
          <w:szCs w:val="27"/>
        </w:rPr>
      </w:pPr>
      <w:r w:rsidRPr="000A278B">
        <w:rPr>
          <w:sz w:val="27"/>
          <w:szCs w:val="27"/>
        </w:rPr>
        <w:t xml:space="preserve">Сотникова О.В. в судебное заседание не явилась, о дате, времени и месте рассмотрения дела была извещена надлежащим образом, </w:t>
      </w:r>
      <w:r w:rsidRPr="000A278B">
        <w:rPr>
          <w:color w:val="000000"/>
          <w:sz w:val="27"/>
          <w:szCs w:val="27"/>
        </w:rPr>
        <w:t>ходатайств об отложении рассмотрения дела от нее не поступало.</w:t>
      </w:r>
    </w:p>
    <w:p w:rsidR="000A278B" w:rsidRPr="000A278B" w:rsidP="000A278B">
      <w:pPr>
        <w:ind w:right="-2" w:firstLine="567"/>
        <w:jc w:val="both"/>
        <w:rPr>
          <w:color w:val="000000"/>
          <w:sz w:val="27"/>
          <w:szCs w:val="27"/>
        </w:rPr>
      </w:pPr>
      <w:r w:rsidRPr="000A278B">
        <w:rPr>
          <w:color w:val="000000"/>
          <w:sz w:val="27"/>
          <w:szCs w:val="27"/>
        </w:rPr>
        <w:t xml:space="preserve">Учитывая изложенное и принимая во внимание, что </w:t>
      </w:r>
      <w:r w:rsidRPr="000A278B">
        <w:rPr>
          <w:sz w:val="27"/>
          <w:szCs w:val="27"/>
        </w:rPr>
        <w:t>присутствие Сотниковой О.В.</w:t>
      </w:r>
      <w:r w:rsidRPr="000A278B">
        <w:rPr>
          <w:color w:val="000000"/>
          <w:sz w:val="27"/>
          <w:szCs w:val="27"/>
        </w:rPr>
        <w:t xml:space="preserve"> </w:t>
      </w:r>
      <w:r w:rsidRPr="000A278B">
        <w:rPr>
          <w:sz w:val="27"/>
          <w:szCs w:val="27"/>
        </w:rPr>
        <w:t xml:space="preserve">по данному делу, в соответствии с ч.3 ст. 25.1 КоАП РФ, обязательным не является и судом обязательным не признано, мировой судья в </w:t>
      </w:r>
      <w:r w:rsidRPr="000A278B">
        <w:rPr>
          <w:rStyle w:val="cnsl"/>
          <w:sz w:val="27"/>
          <w:szCs w:val="27"/>
          <w:shd w:val="clear" w:color="auto" w:fill="FFFFFF"/>
        </w:rPr>
        <w:t>соответствии с положениями</w:t>
      </w:r>
      <w:r w:rsidRPr="000A278B">
        <w:rPr>
          <w:sz w:val="27"/>
          <w:szCs w:val="27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0A278B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 xml:space="preserve">Помощник прокурора Белогорского района </w:t>
      </w:r>
      <w:r w:rsidR="002C6CA1">
        <w:rPr>
          <w:sz w:val="26"/>
          <w:szCs w:val="26"/>
        </w:rPr>
        <w:t xml:space="preserve">&lt;данные </w:t>
      </w:r>
      <w:r w:rsidR="002C6CA1">
        <w:rPr>
          <w:sz w:val="26"/>
          <w:szCs w:val="26"/>
        </w:rPr>
        <w:t>изъяты&gt;</w:t>
      </w:r>
      <w:r w:rsidRPr="000A278B">
        <w:rPr>
          <w:sz w:val="27"/>
          <w:szCs w:val="27"/>
        </w:rPr>
        <w:t xml:space="preserve"> в судебном заседании полагала</w:t>
      </w:r>
      <w:r w:rsidRPr="000A278B">
        <w:rPr>
          <w:sz w:val="27"/>
          <w:szCs w:val="27"/>
        </w:rPr>
        <w:t xml:space="preserve"> обоснованным постановление о возбуждении дела об административном правонарушении в отношении Сотниковой О.В. по ст.19.7 КоАП РФ, просила назначить наказание в пределах санкции указанной статьи.</w:t>
      </w:r>
    </w:p>
    <w:p w:rsidR="00965977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 xml:space="preserve">Выслушав мнение помощника прокурора Белогорского района Республики Крым </w:t>
      </w:r>
      <w:r w:rsidR="002C6CA1">
        <w:rPr>
          <w:sz w:val="26"/>
          <w:szCs w:val="26"/>
        </w:rPr>
        <w:t>&lt;данные изъяты&gt;</w:t>
      </w:r>
      <w:r w:rsidRPr="000A278B">
        <w:rPr>
          <w:sz w:val="27"/>
          <w:szCs w:val="27"/>
        </w:rPr>
        <w:t>, и</w:t>
      </w:r>
      <w:r w:rsidRPr="000A278B" w:rsidR="00B9540A">
        <w:rPr>
          <w:sz w:val="27"/>
          <w:szCs w:val="27"/>
        </w:rPr>
        <w:t>сследовав и оценив письменные материалы дела в их совокупности, мировой судья приходит к следующим выводам.</w:t>
      </w:r>
    </w:p>
    <w:p w:rsidR="000A278B" w:rsidRPr="000A278B" w:rsidP="000A278B">
      <w:pPr>
        <w:ind w:right="-2" w:firstLine="567"/>
        <w:jc w:val="both"/>
        <w:rPr>
          <w:rFonts w:eastAsia="Calibri"/>
          <w:sz w:val="27"/>
          <w:szCs w:val="27"/>
          <w:lang w:eastAsia="en-US"/>
        </w:rPr>
      </w:pPr>
      <w:r w:rsidRPr="000A278B">
        <w:rPr>
          <w:rFonts w:eastAsia="Calibri"/>
          <w:sz w:val="27"/>
          <w:szCs w:val="27"/>
          <w:lang w:eastAsia="en-US"/>
        </w:rPr>
        <w:t xml:space="preserve">В соответствии с ч.1 ст. 43.1 Федерального закона от 06.10.2003 N 131-ФЗ "Об общих принципах организации местного самоуправления в Российской Федерации"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</w:t>
      </w:r>
      <w:r w:rsidRPr="000A278B">
        <w:rPr>
          <w:rFonts w:eastAsia="Calibri"/>
          <w:sz w:val="27"/>
          <w:szCs w:val="27"/>
          <w:lang w:eastAsia="en-US"/>
        </w:rPr>
        <w:t>осуществляются органами государственной власти</w:t>
      </w:r>
      <w:r w:rsidRPr="000A278B">
        <w:rPr>
          <w:rFonts w:eastAsia="Calibri"/>
          <w:sz w:val="27"/>
          <w:szCs w:val="27"/>
          <w:lang w:eastAsia="en-US"/>
        </w:rPr>
        <w:t xml:space="preserve"> субъекта Российской Федерации в порядке, установленном законом субъекта Российской Федерации.</w:t>
      </w:r>
    </w:p>
    <w:p w:rsidR="000A278B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>В силу ч.1 ст.6 Закона Республики Крым от 19.01.2015 года   № 70-ЗРК/2015 «О регистре муниципальных нормативных правовых актов Республики Крым» л</w:t>
      </w:r>
      <w:r w:rsidRPr="000A278B">
        <w:rPr>
          <w:sz w:val="27"/>
          <w:szCs w:val="27"/>
          <w:shd w:val="clear" w:color="auto" w:fill="FFFFFF"/>
        </w:rPr>
        <w:t xml:space="preserve">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обязано представить в уполномоченный орган для включения в Регистр </w:t>
      </w:r>
      <w:r w:rsidRPr="000A278B">
        <w:rPr>
          <w:sz w:val="27"/>
          <w:szCs w:val="27"/>
        </w:rPr>
        <w:t>копии муниципальных нормативных правовых актов в течение 15 дней со</w:t>
      </w:r>
      <w:r w:rsidRPr="000A278B">
        <w:rPr>
          <w:sz w:val="27"/>
          <w:szCs w:val="27"/>
        </w:rPr>
        <w:t xml:space="preserve"> дня их принятия.</w:t>
      </w:r>
    </w:p>
    <w:p w:rsidR="000A278B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>Постановлением Совета министров Республики Крым от 27.06.2014г. № 158 утверждено Положение о Министерстве юстиции Республики Крым, на которое в силу п.1.1 возложены полномочия по организации и ведению Регистра муниципальных нормативных правовых актов Республики Крым.</w:t>
      </w:r>
    </w:p>
    <w:p w:rsidR="006C33EE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color w:val="000000"/>
          <w:sz w:val="27"/>
          <w:szCs w:val="27"/>
          <w:shd w:val="clear" w:color="auto" w:fill="FFFFFF"/>
        </w:rPr>
        <w:t>В</w:t>
      </w:r>
      <w:r w:rsidRPr="000A278B">
        <w:rPr>
          <w:sz w:val="27"/>
          <w:szCs w:val="27"/>
        </w:rPr>
        <w:t xml:space="preserve">иновность </w:t>
      </w:r>
      <w:r w:rsidRPr="000A278B" w:rsidR="007A4D7B">
        <w:rPr>
          <w:sz w:val="27"/>
          <w:szCs w:val="27"/>
        </w:rPr>
        <w:t>Сотниковой О.В.</w:t>
      </w:r>
      <w:r w:rsidRPr="000A278B">
        <w:rPr>
          <w:sz w:val="27"/>
          <w:szCs w:val="27"/>
        </w:rPr>
        <w:t xml:space="preserve"> в совершении административного правонарушения, подтверждается собранными по делу доказательствами, исследованными в ходе судебного заседания, в том числе:  </w:t>
      </w:r>
    </w:p>
    <w:p w:rsidR="006C33EE" w:rsidRPr="000A278B" w:rsidP="000A278B">
      <w:pPr>
        <w:ind w:right="-2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0A278B">
        <w:rPr>
          <w:color w:val="000000"/>
          <w:sz w:val="27"/>
          <w:szCs w:val="27"/>
          <w:shd w:val="clear" w:color="auto" w:fill="FFFFFF"/>
        </w:rPr>
        <w:t xml:space="preserve">- </w:t>
      </w:r>
      <w:r w:rsidRPr="000A278B" w:rsidR="00224369">
        <w:rPr>
          <w:color w:val="000000"/>
          <w:sz w:val="27"/>
          <w:szCs w:val="27"/>
          <w:shd w:val="clear" w:color="auto" w:fill="FFFFFF"/>
        </w:rPr>
        <w:t>постановлением о возбуждении дела об административном правонарушении</w:t>
      </w:r>
      <w:r w:rsidRPr="000A278B">
        <w:rPr>
          <w:color w:val="000000"/>
          <w:sz w:val="27"/>
          <w:szCs w:val="27"/>
          <w:shd w:val="clear" w:color="auto" w:fill="FFFFFF"/>
        </w:rPr>
        <w:t xml:space="preserve"> </w:t>
      </w:r>
      <w:r w:rsidRPr="000A278B">
        <w:rPr>
          <w:color w:val="000000"/>
          <w:sz w:val="27"/>
          <w:szCs w:val="27"/>
          <w:shd w:val="clear" w:color="auto" w:fill="FFFFFF"/>
        </w:rPr>
        <w:t>от</w:t>
      </w:r>
      <w:r w:rsidRPr="000A278B">
        <w:rPr>
          <w:color w:val="000000"/>
          <w:sz w:val="27"/>
          <w:szCs w:val="27"/>
          <w:shd w:val="clear" w:color="auto" w:fill="FFFFFF"/>
        </w:rPr>
        <w:t xml:space="preserve"> </w:t>
      </w:r>
      <w:r w:rsidR="002C6CA1">
        <w:rPr>
          <w:sz w:val="26"/>
          <w:szCs w:val="26"/>
        </w:rPr>
        <w:t>&lt;</w:t>
      </w:r>
      <w:r w:rsidR="002C6CA1">
        <w:rPr>
          <w:sz w:val="26"/>
          <w:szCs w:val="26"/>
        </w:rPr>
        <w:t>данные</w:t>
      </w:r>
      <w:r w:rsidR="002C6CA1">
        <w:rPr>
          <w:sz w:val="26"/>
          <w:szCs w:val="26"/>
        </w:rPr>
        <w:t xml:space="preserve"> изъяты&gt;</w:t>
      </w:r>
      <w:r w:rsidRPr="000A278B">
        <w:rPr>
          <w:color w:val="000000"/>
          <w:sz w:val="27"/>
          <w:szCs w:val="27"/>
          <w:shd w:val="clear" w:color="auto" w:fill="FFFFFF"/>
        </w:rPr>
        <w:t xml:space="preserve">г., составленным уполномоченным должностным лицом, </w:t>
      </w:r>
      <w:r w:rsidRPr="000A278B">
        <w:rPr>
          <w:sz w:val="27"/>
          <w:szCs w:val="27"/>
        </w:rPr>
        <w:t xml:space="preserve">в котором изложены обстоятельства совершенного </w:t>
      </w:r>
      <w:r w:rsidRPr="000A278B" w:rsidR="007A4D7B">
        <w:rPr>
          <w:sz w:val="27"/>
          <w:szCs w:val="27"/>
        </w:rPr>
        <w:t xml:space="preserve">Сотниковой О.В. </w:t>
      </w:r>
      <w:r w:rsidRPr="000A278B">
        <w:rPr>
          <w:sz w:val="27"/>
          <w:szCs w:val="27"/>
        </w:rPr>
        <w:t xml:space="preserve">административного правонарушения, </w:t>
      </w:r>
      <w:r w:rsidRPr="000A278B">
        <w:rPr>
          <w:color w:val="000000"/>
          <w:sz w:val="27"/>
          <w:szCs w:val="27"/>
          <w:shd w:val="clear" w:color="auto" w:fill="FFFFFF"/>
        </w:rPr>
        <w:t>предусмотренного ст. 19.7 КоАП РФ</w:t>
      </w:r>
      <w:r w:rsidRPr="000A278B" w:rsidR="00224369">
        <w:rPr>
          <w:color w:val="000000"/>
          <w:sz w:val="27"/>
          <w:szCs w:val="27"/>
          <w:shd w:val="clear" w:color="auto" w:fill="FFFFFF"/>
        </w:rPr>
        <w:t xml:space="preserve"> (л.д.1-5</w:t>
      </w:r>
      <w:r w:rsidRPr="000A278B">
        <w:rPr>
          <w:color w:val="000000"/>
          <w:sz w:val="27"/>
          <w:szCs w:val="27"/>
          <w:shd w:val="clear" w:color="auto" w:fill="FFFFFF"/>
        </w:rPr>
        <w:t>);</w:t>
      </w:r>
    </w:p>
    <w:p w:rsidR="00B540FC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 xml:space="preserve">- </w:t>
      </w:r>
      <w:r w:rsidRPr="000A278B" w:rsidR="00025C55">
        <w:rPr>
          <w:sz w:val="27"/>
          <w:szCs w:val="27"/>
        </w:rPr>
        <w:t>копией решения</w:t>
      </w:r>
      <w:r w:rsidRPr="000A278B" w:rsidR="00224369">
        <w:rPr>
          <w:sz w:val="27"/>
          <w:szCs w:val="27"/>
        </w:rPr>
        <w:t xml:space="preserve"> </w:t>
      </w:r>
      <w:r w:rsidR="002C6CA1">
        <w:rPr>
          <w:sz w:val="26"/>
          <w:szCs w:val="26"/>
        </w:rPr>
        <w:t>&lt;данные изъяты&gt;</w:t>
      </w:r>
      <w:r w:rsidRPr="000A278B" w:rsidR="00025C55">
        <w:rPr>
          <w:sz w:val="27"/>
          <w:szCs w:val="27"/>
        </w:rPr>
        <w:t xml:space="preserve">от </w:t>
      </w:r>
      <w:r w:rsidR="002C6CA1">
        <w:rPr>
          <w:sz w:val="26"/>
          <w:szCs w:val="26"/>
        </w:rPr>
        <w:t>&lt;данные изъяты&gt;</w:t>
      </w:r>
      <w:r w:rsidRPr="000A278B" w:rsidR="00224369">
        <w:rPr>
          <w:sz w:val="27"/>
          <w:szCs w:val="27"/>
        </w:rPr>
        <w:t xml:space="preserve">года № </w:t>
      </w:r>
      <w:r w:rsidR="002C6CA1">
        <w:rPr>
          <w:sz w:val="26"/>
          <w:szCs w:val="26"/>
        </w:rPr>
        <w:t>&lt;данные изъяты</w:t>
      </w:r>
      <w:r w:rsidR="002C6CA1">
        <w:rPr>
          <w:sz w:val="26"/>
          <w:szCs w:val="26"/>
        </w:rPr>
        <w:t>&gt;</w:t>
      </w:r>
      <w:r w:rsidRPr="000A278B" w:rsidR="00224369">
        <w:rPr>
          <w:sz w:val="27"/>
          <w:szCs w:val="27"/>
        </w:rPr>
        <w:t xml:space="preserve"> </w:t>
      </w:r>
      <w:r w:rsidRPr="000A278B" w:rsidR="00041100">
        <w:rPr>
          <w:sz w:val="27"/>
          <w:szCs w:val="27"/>
        </w:rPr>
        <w:t>О</w:t>
      </w:r>
      <w:r w:rsidRPr="000A278B" w:rsidR="00224369">
        <w:rPr>
          <w:sz w:val="27"/>
          <w:szCs w:val="27"/>
        </w:rPr>
        <w:t xml:space="preserve">б избрании главой муниципального образования </w:t>
      </w:r>
      <w:r w:rsidRPr="000A278B" w:rsidR="00CE2957">
        <w:rPr>
          <w:sz w:val="27"/>
          <w:szCs w:val="27"/>
        </w:rPr>
        <w:t xml:space="preserve"> </w:t>
      </w:r>
      <w:r w:rsidR="002C6CA1">
        <w:rPr>
          <w:sz w:val="26"/>
          <w:szCs w:val="26"/>
        </w:rPr>
        <w:t>&lt;данные изъяты&gt;</w:t>
      </w:r>
      <w:r w:rsidRPr="000A278B" w:rsidR="00CE2957">
        <w:rPr>
          <w:sz w:val="27"/>
          <w:szCs w:val="27"/>
        </w:rPr>
        <w:t xml:space="preserve">– председателем </w:t>
      </w:r>
      <w:r w:rsidR="002C6CA1">
        <w:rPr>
          <w:sz w:val="26"/>
          <w:szCs w:val="26"/>
        </w:rPr>
        <w:t>&lt;данные изъяты&gt;</w:t>
      </w:r>
      <w:r w:rsidRPr="000A278B" w:rsidR="007A4D7B">
        <w:rPr>
          <w:sz w:val="27"/>
          <w:szCs w:val="27"/>
        </w:rPr>
        <w:t xml:space="preserve"> Сотникову О.В.</w:t>
      </w:r>
      <w:r w:rsidRPr="000A278B" w:rsidR="00CE2957">
        <w:rPr>
          <w:sz w:val="27"/>
          <w:szCs w:val="27"/>
        </w:rPr>
        <w:t xml:space="preserve"> (л.д.</w:t>
      </w:r>
      <w:r w:rsidRPr="000A278B" w:rsidR="007A4D7B">
        <w:rPr>
          <w:sz w:val="27"/>
          <w:szCs w:val="27"/>
        </w:rPr>
        <w:t>6</w:t>
      </w:r>
      <w:r w:rsidRPr="000A278B">
        <w:rPr>
          <w:sz w:val="27"/>
          <w:szCs w:val="27"/>
        </w:rPr>
        <w:t>);</w:t>
      </w:r>
    </w:p>
    <w:p w:rsidR="007A4D7B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 xml:space="preserve">- письменным объяснением Сотниковой О.В. от </w:t>
      </w:r>
      <w:r w:rsidR="002C6CA1">
        <w:rPr>
          <w:sz w:val="26"/>
          <w:szCs w:val="26"/>
        </w:rPr>
        <w:t>&lt;данные изъяты&gt;</w:t>
      </w:r>
      <w:r w:rsidRPr="000A278B">
        <w:rPr>
          <w:sz w:val="27"/>
          <w:szCs w:val="27"/>
        </w:rPr>
        <w:t xml:space="preserve">года, в котором </w:t>
      </w:r>
      <w:r w:rsidRPr="000A278B">
        <w:rPr>
          <w:sz w:val="27"/>
          <w:szCs w:val="27"/>
        </w:rPr>
        <w:t>последняя</w:t>
      </w:r>
      <w:r w:rsidRPr="000A278B">
        <w:rPr>
          <w:sz w:val="27"/>
          <w:szCs w:val="27"/>
        </w:rPr>
        <w:t xml:space="preserve"> подтверждает факт несвоевременного направления в Министерство юстиции Республики Крым копии нормативн</w:t>
      </w:r>
      <w:r w:rsidRPr="000A278B" w:rsidR="00C75CA7">
        <w:rPr>
          <w:sz w:val="27"/>
          <w:szCs w:val="27"/>
        </w:rPr>
        <w:t>о-</w:t>
      </w:r>
      <w:r w:rsidRPr="000A278B">
        <w:rPr>
          <w:sz w:val="27"/>
          <w:szCs w:val="27"/>
        </w:rPr>
        <w:t xml:space="preserve">правовых актов (л.д.9-11); </w:t>
      </w:r>
    </w:p>
    <w:p w:rsidR="007A4D7B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 xml:space="preserve">- копией постановления администрации </w:t>
      </w:r>
      <w:r w:rsidR="002C6CA1">
        <w:rPr>
          <w:sz w:val="26"/>
          <w:szCs w:val="26"/>
        </w:rPr>
        <w:t>&lt;данные изъяты&gt;</w:t>
      </w:r>
      <w:r w:rsidR="002C6CA1">
        <w:rPr>
          <w:sz w:val="26"/>
          <w:szCs w:val="26"/>
        </w:rPr>
        <w:t xml:space="preserve"> </w:t>
      </w:r>
      <w:r w:rsidRPr="000A278B">
        <w:rPr>
          <w:sz w:val="27"/>
          <w:szCs w:val="27"/>
        </w:rPr>
        <w:t xml:space="preserve">№ </w:t>
      </w:r>
      <w:r w:rsidR="002C6CA1">
        <w:rPr>
          <w:sz w:val="26"/>
          <w:szCs w:val="26"/>
        </w:rPr>
        <w:t>&lt;данные изъяты&gt;</w:t>
      </w:r>
      <w:r w:rsidRPr="000A278B">
        <w:rPr>
          <w:sz w:val="27"/>
          <w:szCs w:val="27"/>
        </w:rPr>
        <w:t xml:space="preserve"> от </w:t>
      </w:r>
      <w:r w:rsidR="002C6CA1">
        <w:rPr>
          <w:sz w:val="26"/>
          <w:szCs w:val="26"/>
        </w:rPr>
        <w:t>&lt;данные изъяты&gt;</w:t>
      </w:r>
      <w:r w:rsidRPr="000A278B">
        <w:rPr>
          <w:sz w:val="27"/>
          <w:szCs w:val="27"/>
        </w:rPr>
        <w:t xml:space="preserve">года </w:t>
      </w:r>
      <w:r w:rsidRPr="000A278B" w:rsidR="00CE73DF">
        <w:rPr>
          <w:sz w:val="27"/>
          <w:szCs w:val="27"/>
        </w:rPr>
        <w:t xml:space="preserve">«Об утверждении Порядка согласования создания мест (площадок) накопления твердых коммунальных отходов на территории муниципального образования Мичуринского сельского поселения» </w:t>
      </w:r>
      <w:r w:rsidRPr="000A278B" w:rsidR="00C75CA7">
        <w:rPr>
          <w:sz w:val="27"/>
          <w:szCs w:val="27"/>
        </w:rPr>
        <w:t xml:space="preserve">с приложением </w:t>
      </w:r>
      <w:r w:rsidRPr="000A278B">
        <w:rPr>
          <w:sz w:val="27"/>
          <w:szCs w:val="27"/>
        </w:rPr>
        <w:t>(л.д.</w:t>
      </w:r>
      <w:r w:rsidRPr="000A278B" w:rsidR="00C75CA7">
        <w:rPr>
          <w:sz w:val="27"/>
          <w:szCs w:val="27"/>
        </w:rPr>
        <w:t>12-21</w:t>
      </w:r>
      <w:r w:rsidRPr="000A278B">
        <w:rPr>
          <w:sz w:val="27"/>
          <w:szCs w:val="27"/>
        </w:rPr>
        <w:t>);</w:t>
      </w:r>
    </w:p>
    <w:p w:rsidR="00C75CA7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 xml:space="preserve">- копией информационного письма о направлении нормативно-правовых актов в Министерство юстиции Республики Крым за № </w:t>
      </w:r>
      <w:r w:rsidR="002C6CA1">
        <w:rPr>
          <w:sz w:val="26"/>
          <w:szCs w:val="26"/>
        </w:rPr>
        <w:t>&lt;данные изъяты&gt;</w:t>
      </w:r>
      <w:r w:rsidR="002C6CA1">
        <w:rPr>
          <w:sz w:val="26"/>
          <w:szCs w:val="26"/>
        </w:rPr>
        <w:t xml:space="preserve"> </w:t>
      </w:r>
      <w:r w:rsidRPr="000A278B">
        <w:rPr>
          <w:sz w:val="27"/>
          <w:szCs w:val="27"/>
        </w:rPr>
        <w:t>от</w:t>
      </w:r>
      <w:r w:rsidRPr="000A278B">
        <w:rPr>
          <w:sz w:val="27"/>
          <w:szCs w:val="27"/>
        </w:rPr>
        <w:t xml:space="preserve"> </w:t>
      </w:r>
      <w:r w:rsidR="002C6CA1">
        <w:rPr>
          <w:sz w:val="26"/>
          <w:szCs w:val="26"/>
        </w:rPr>
        <w:t>&lt;</w:t>
      </w:r>
      <w:r w:rsidR="002C6CA1">
        <w:rPr>
          <w:sz w:val="26"/>
          <w:szCs w:val="26"/>
        </w:rPr>
        <w:t>данные</w:t>
      </w:r>
      <w:r w:rsidR="002C6CA1">
        <w:rPr>
          <w:sz w:val="26"/>
          <w:szCs w:val="26"/>
        </w:rPr>
        <w:t xml:space="preserve"> изъяты&gt;</w:t>
      </w:r>
      <w:r w:rsidRPr="000A278B">
        <w:rPr>
          <w:sz w:val="27"/>
          <w:szCs w:val="27"/>
        </w:rPr>
        <w:t>года (л.д.22-25);</w:t>
      </w:r>
    </w:p>
    <w:p w:rsidR="00C75CA7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 xml:space="preserve">- копией журнала №03-13 регистрации и контроля поступающих документов, в </w:t>
      </w:r>
      <w:r w:rsidRPr="000A278B">
        <w:rPr>
          <w:sz w:val="27"/>
          <w:szCs w:val="27"/>
        </w:rPr>
        <w:t>т.ч</w:t>
      </w:r>
      <w:r w:rsidRPr="000A278B">
        <w:rPr>
          <w:sz w:val="27"/>
          <w:szCs w:val="27"/>
        </w:rPr>
        <w:t xml:space="preserve">. </w:t>
      </w:r>
      <w:r w:rsidRPr="000A278B" w:rsidR="00CE73DF">
        <w:rPr>
          <w:sz w:val="27"/>
          <w:szCs w:val="27"/>
        </w:rPr>
        <w:t>по электронной почте, отправлени</w:t>
      </w:r>
      <w:r w:rsidRPr="000A278B">
        <w:rPr>
          <w:sz w:val="27"/>
          <w:szCs w:val="27"/>
        </w:rPr>
        <w:t>й почты фельдъегерской связью (л.д.26-28).</w:t>
      </w:r>
    </w:p>
    <w:p w:rsidR="00C75CA7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 xml:space="preserve">- </w:t>
      </w:r>
      <w:r w:rsidRPr="000A278B">
        <w:rPr>
          <w:color w:val="000000"/>
          <w:sz w:val="27"/>
          <w:szCs w:val="27"/>
          <w:shd w:val="clear" w:color="auto" w:fill="FFFFFF"/>
        </w:rPr>
        <w:t xml:space="preserve">копией устава </w:t>
      </w:r>
      <w:r w:rsidRPr="000A278B">
        <w:rPr>
          <w:sz w:val="27"/>
          <w:szCs w:val="27"/>
        </w:rPr>
        <w:t xml:space="preserve">муниципального образования </w:t>
      </w:r>
      <w:r w:rsidR="002C6CA1">
        <w:rPr>
          <w:sz w:val="26"/>
          <w:szCs w:val="26"/>
        </w:rPr>
        <w:t>&lt;данные изъяты&gt;</w:t>
      </w:r>
      <w:r w:rsidRPr="000A278B" w:rsidR="002C6CA1">
        <w:rPr>
          <w:sz w:val="27"/>
          <w:szCs w:val="27"/>
        </w:rPr>
        <w:t xml:space="preserve"> </w:t>
      </w:r>
      <w:r w:rsidRPr="000A278B">
        <w:rPr>
          <w:sz w:val="27"/>
          <w:szCs w:val="27"/>
        </w:rPr>
        <w:t>(л.д.29-34).</w:t>
      </w:r>
    </w:p>
    <w:p w:rsidR="000A278B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постановление о возбуждении дела об административном правонарушении</w:t>
      </w:r>
      <w:r w:rsidRPr="000A278B">
        <w:rPr>
          <w:sz w:val="27"/>
          <w:szCs w:val="27"/>
          <w:shd w:val="clear" w:color="auto" w:fill="FFFFFF"/>
        </w:rPr>
        <w:t xml:space="preserve"> вынесено уполномоченным должностным лицом, </w:t>
      </w:r>
      <w:r w:rsidRPr="000A278B">
        <w:rPr>
          <w:sz w:val="27"/>
          <w:szCs w:val="27"/>
        </w:rPr>
        <w:t>его содержание и оформление соответствуют требованиям ст. 28.2 КоАП РФ,</w:t>
      </w:r>
      <w:r w:rsidRPr="000A278B">
        <w:rPr>
          <w:sz w:val="27"/>
          <w:szCs w:val="27"/>
          <w:shd w:val="clear" w:color="auto" w:fill="FFFFFF"/>
        </w:rPr>
        <w:t xml:space="preserve"> </w:t>
      </w:r>
      <w:r w:rsidRPr="000A278B">
        <w:rPr>
          <w:bCs/>
          <w:color w:val="000000"/>
          <w:sz w:val="27"/>
          <w:szCs w:val="27"/>
          <w:bdr w:val="none" w:sz="0" w:space="0" w:color="auto" w:frame="1"/>
        </w:rPr>
        <w:t xml:space="preserve">в нем отражены все сведения, необходимые для разрешения дела, </w:t>
      </w:r>
      <w:r w:rsidRPr="000A278B">
        <w:rPr>
          <w:sz w:val="27"/>
          <w:szCs w:val="27"/>
          <w:shd w:val="clear" w:color="auto" w:fill="FFFFFF"/>
        </w:rPr>
        <w:t>каких-либо существенных процессуальных нарушений при его составлении не</w:t>
      </w:r>
      <w:r w:rsidRPr="000A278B">
        <w:rPr>
          <w:sz w:val="27"/>
          <w:szCs w:val="27"/>
          <w:shd w:val="clear" w:color="auto" w:fill="FFFFFF"/>
        </w:rPr>
        <w:t xml:space="preserve"> установлено, </w:t>
      </w:r>
      <w:r w:rsidRPr="000A278B">
        <w:rPr>
          <w:sz w:val="27"/>
          <w:szCs w:val="27"/>
        </w:rPr>
        <w:t xml:space="preserve">права лица, привлекаемого к административной ответственности, соблюдены. </w:t>
      </w:r>
      <w:r w:rsidRPr="000A278B">
        <w:rPr>
          <w:sz w:val="27"/>
          <w:szCs w:val="27"/>
        </w:rPr>
        <w:t xml:space="preserve"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0A278B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color w:val="000000"/>
          <w:sz w:val="27"/>
          <w:szCs w:val="27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</w:t>
      </w:r>
      <w:r w:rsidRPr="000A278B">
        <w:rPr>
          <w:sz w:val="27"/>
          <w:szCs w:val="27"/>
        </w:rPr>
        <w:t>виновности Сотниковой О.В. в совершении административного правонарушения, предусмотренного ст.19.7 КоАП РФ, -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</w:t>
      </w:r>
      <w:r w:rsidRPr="000A278B">
        <w:rPr>
          <w:sz w:val="27"/>
          <w:szCs w:val="27"/>
        </w:rPr>
        <w:t xml:space="preserve"> деятельности.</w:t>
      </w:r>
    </w:p>
    <w:p w:rsidR="000A278B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>Обстоятельств, предусмотренных ст. 24.5 КоАП РФ, исключающих производство по делу об административном правонарушении,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C75CA7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 xml:space="preserve">Обстоятельств, смягчающих и отягчающих административную ответственность, в соответствии со  </w:t>
      </w:r>
      <w:r w:rsidRPr="000A278B">
        <w:rPr>
          <w:sz w:val="27"/>
          <w:szCs w:val="27"/>
        </w:rPr>
        <w:t>ст.ст</w:t>
      </w:r>
      <w:r w:rsidRPr="000A278B">
        <w:rPr>
          <w:sz w:val="27"/>
          <w:szCs w:val="27"/>
        </w:rPr>
        <w:t>. 4.2, 4.3 КоАП РФ, - не установлено.</w:t>
      </w:r>
    </w:p>
    <w:p w:rsidR="00C75CA7" w:rsidRP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rFonts w:eastAsia="Calibri"/>
          <w:sz w:val="27"/>
          <w:szCs w:val="27"/>
          <w:lang w:eastAsia="en-US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Pr="000A278B" w:rsidR="00524274">
        <w:rPr>
          <w:rFonts w:eastAsia="Calibri"/>
          <w:sz w:val="27"/>
          <w:szCs w:val="27"/>
          <w:lang w:eastAsia="en-US"/>
        </w:rPr>
        <w:t>авонарушения, личность виновной, ее</w:t>
      </w:r>
      <w:r w:rsidRPr="000A278B">
        <w:rPr>
          <w:rFonts w:eastAsia="Calibri"/>
          <w:sz w:val="27"/>
          <w:szCs w:val="27"/>
          <w:lang w:eastAsia="en-US"/>
        </w:rPr>
        <w:t xml:space="preserve"> имущественное положение, </w:t>
      </w:r>
      <w:r w:rsidRPr="000A278B">
        <w:rPr>
          <w:rFonts w:eastAsia="Calibri"/>
          <w:sz w:val="27"/>
          <w:szCs w:val="27"/>
          <w:lang w:eastAsia="en-US"/>
        </w:rPr>
        <w:t>всех</w:t>
      </w:r>
      <w:r w:rsidRPr="000A278B">
        <w:rPr>
          <w:rFonts w:eastAsia="Calibri"/>
          <w:sz w:val="27"/>
          <w:szCs w:val="27"/>
          <w:lang w:eastAsia="en-US"/>
        </w:rPr>
        <w:t xml:space="preserve"> обстоятельств</w:t>
      </w:r>
      <w:r w:rsidRPr="000A278B">
        <w:rPr>
          <w:rFonts w:eastAsia="Calibri"/>
          <w:sz w:val="27"/>
          <w:szCs w:val="27"/>
          <w:lang w:eastAsia="en-US"/>
        </w:rPr>
        <w:t xml:space="preserve"> дела</w:t>
      </w:r>
      <w:r w:rsidRPr="000A278B">
        <w:rPr>
          <w:rFonts w:eastAsia="Calibri"/>
          <w:sz w:val="27"/>
          <w:szCs w:val="27"/>
          <w:lang w:eastAsia="en-US"/>
        </w:rPr>
        <w:t xml:space="preserve">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Pr="000A278B">
        <w:rPr>
          <w:sz w:val="27"/>
          <w:szCs w:val="27"/>
        </w:rPr>
        <w:t>Сотниковой О.В.</w:t>
      </w:r>
      <w:r w:rsidRPr="000A278B">
        <w:rPr>
          <w:rFonts w:eastAsia="Calibri"/>
          <w:sz w:val="27"/>
          <w:szCs w:val="27"/>
          <w:lang w:eastAsia="en-US"/>
        </w:rPr>
        <w:t xml:space="preserve"> </w:t>
      </w:r>
      <w:r w:rsidRPr="000A278B">
        <w:rPr>
          <w:sz w:val="27"/>
          <w:szCs w:val="27"/>
        </w:rPr>
        <w:t>административное наказание в виде предупреждения, что предусмотрено санкцией ст.19.7 КоАП РФ и будет достаточной мерой ответственности за совершенное</w:t>
      </w:r>
      <w:r w:rsidRPr="000A278B">
        <w:rPr>
          <w:sz w:val="27"/>
          <w:szCs w:val="27"/>
        </w:rPr>
        <w:t xml:space="preserve"> правонарушение, наиболее </w:t>
      </w:r>
      <w:r w:rsidRPr="000A278B">
        <w:rPr>
          <w:sz w:val="27"/>
          <w:szCs w:val="27"/>
        </w:rPr>
        <w:t>целесообразной</w:t>
      </w:r>
      <w:r w:rsidRPr="000A278B">
        <w:rPr>
          <w:sz w:val="27"/>
          <w:szCs w:val="27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A278B" w:rsidP="000A278B">
      <w:pPr>
        <w:ind w:right="-2"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 xml:space="preserve"> </w:t>
      </w:r>
      <w:r w:rsidRPr="000A278B" w:rsidR="006C33EE">
        <w:rPr>
          <w:sz w:val="27"/>
          <w:szCs w:val="27"/>
        </w:rPr>
        <w:t xml:space="preserve"> </w:t>
      </w:r>
      <w:r w:rsidRPr="000A278B">
        <w:rPr>
          <w:sz w:val="27"/>
          <w:szCs w:val="27"/>
        </w:rPr>
        <w:t xml:space="preserve">На основании  </w:t>
      </w:r>
      <w:r w:rsidRPr="000A278B">
        <w:rPr>
          <w:sz w:val="27"/>
          <w:szCs w:val="27"/>
        </w:rPr>
        <w:t>изложенного</w:t>
      </w:r>
      <w:r w:rsidRPr="000A278B">
        <w:rPr>
          <w:sz w:val="27"/>
          <w:szCs w:val="27"/>
        </w:rPr>
        <w:t xml:space="preserve">, ст. 19.7 КоАП РФ, руководствуясь </w:t>
      </w:r>
      <w:r w:rsidRPr="000A278B">
        <w:rPr>
          <w:sz w:val="27"/>
          <w:szCs w:val="27"/>
        </w:rPr>
        <w:t>ст.ст</w:t>
      </w:r>
      <w:r w:rsidRPr="000A278B">
        <w:rPr>
          <w:sz w:val="27"/>
          <w:szCs w:val="27"/>
        </w:rPr>
        <w:t>. 29.9,</w:t>
      </w:r>
      <w:r>
        <w:rPr>
          <w:sz w:val="27"/>
          <w:szCs w:val="27"/>
        </w:rPr>
        <w:t xml:space="preserve"> 29.10 КоАП РФ, мировой судья, </w:t>
      </w:r>
    </w:p>
    <w:p w:rsidR="000A278B" w:rsidP="000A278B">
      <w:pPr>
        <w:ind w:right="-2" w:firstLine="567"/>
        <w:jc w:val="center"/>
        <w:rPr>
          <w:sz w:val="27"/>
          <w:szCs w:val="27"/>
        </w:rPr>
      </w:pPr>
    </w:p>
    <w:p w:rsidR="006C33EE" w:rsidRPr="000A278B" w:rsidP="000A278B">
      <w:pPr>
        <w:ind w:right="-2" w:firstLine="567"/>
        <w:jc w:val="center"/>
        <w:rPr>
          <w:sz w:val="27"/>
          <w:szCs w:val="27"/>
        </w:rPr>
      </w:pPr>
      <w:r w:rsidRPr="000A278B">
        <w:rPr>
          <w:sz w:val="27"/>
          <w:szCs w:val="27"/>
        </w:rPr>
        <w:t>П</w:t>
      </w:r>
      <w:r w:rsidRPr="000A278B">
        <w:rPr>
          <w:sz w:val="27"/>
          <w:szCs w:val="27"/>
        </w:rPr>
        <w:t xml:space="preserve"> О С Т А Н О В И Л:</w:t>
      </w:r>
    </w:p>
    <w:p w:rsidR="006C33EE" w:rsidRPr="000A278B" w:rsidP="000A278B">
      <w:pPr>
        <w:ind w:right="-2" w:firstLine="567"/>
        <w:rPr>
          <w:sz w:val="27"/>
          <w:szCs w:val="27"/>
        </w:rPr>
      </w:pPr>
    </w:p>
    <w:p w:rsidR="00524274" w:rsidRPr="000A278B" w:rsidP="000A278B">
      <w:pPr>
        <w:ind w:firstLine="567"/>
        <w:jc w:val="both"/>
        <w:rPr>
          <w:color w:val="000000"/>
          <w:sz w:val="27"/>
          <w:szCs w:val="27"/>
          <w:highlight w:val="white"/>
        </w:rPr>
      </w:pPr>
      <w:r w:rsidRPr="000A278B">
        <w:rPr>
          <w:sz w:val="27"/>
          <w:szCs w:val="27"/>
        </w:rPr>
        <w:t>Сотников</w:t>
      </w:r>
      <w:r w:rsidRPr="000A278B" w:rsidR="00193AB2">
        <w:rPr>
          <w:sz w:val="27"/>
          <w:szCs w:val="27"/>
        </w:rPr>
        <w:t>у</w:t>
      </w:r>
      <w:r w:rsidRPr="000A278B">
        <w:rPr>
          <w:sz w:val="27"/>
          <w:szCs w:val="27"/>
        </w:rPr>
        <w:t xml:space="preserve"> Оксан</w:t>
      </w:r>
      <w:r w:rsidRPr="000A278B" w:rsidR="00193AB2">
        <w:rPr>
          <w:sz w:val="27"/>
          <w:szCs w:val="27"/>
        </w:rPr>
        <w:t>у</w:t>
      </w:r>
      <w:r w:rsidRPr="000A278B">
        <w:rPr>
          <w:sz w:val="27"/>
          <w:szCs w:val="27"/>
        </w:rPr>
        <w:t xml:space="preserve"> Викторовн</w:t>
      </w:r>
      <w:r w:rsidRPr="000A278B" w:rsidR="00193AB2">
        <w:rPr>
          <w:sz w:val="27"/>
          <w:szCs w:val="27"/>
        </w:rPr>
        <w:t>у</w:t>
      </w:r>
      <w:r w:rsidRPr="000A278B">
        <w:rPr>
          <w:color w:val="000000"/>
          <w:sz w:val="27"/>
          <w:szCs w:val="27"/>
          <w:highlight w:val="none"/>
        </w:rPr>
        <w:t xml:space="preserve"> </w:t>
      </w:r>
      <w:r w:rsidRPr="000A278B" w:rsidR="006C33EE">
        <w:rPr>
          <w:color w:val="000000"/>
          <w:sz w:val="27"/>
          <w:szCs w:val="27"/>
          <w:highlight w:val="none"/>
        </w:rPr>
        <w:t>признать виновн</w:t>
      </w:r>
      <w:r w:rsidRPr="000A278B" w:rsidR="008D6A2F">
        <w:rPr>
          <w:color w:val="000000"/>
          <w:sz w:val="27"/>
          <w:szCs w:val="27"/>
          <w:highlight w:val="none"/>
        </w:rPr>
        <w:t>ой</w:t>
      </w:r>
      <w:r w:rsidRPr="000A278B" w:rsidR="006C33EE">
        <w:rPr>
          <w:color w:val="000000"/>
          <w:sz w:val="27"/>
          <w:szCs w:val="27"/>
          <w:highlight w:val="none"/>
        </w:rPr>
        <w:t xml:space="preserve"> в совершении административного правонарушения, предусмотренного ст.19.7 КоАП РФ, и назначить е</w:t>
      </w:r>
      <w:r w:rsidRPr="000A278B" w:rsidR="008D6A2F">
        <w:rPr>
          <w:color w:val="000000"/>
          <w:sz w:val="27"/>
          <w:szCs w:val="27"/>
          <w:highlight w:val="none"/>
        </w:rPr>
        <w:t>й</w:t>
      </w:r>
      <w:r w:rsidRPr="000A278B" w:rsidR="006C33EE">
        <w:rPr>
          <w:color w:val="000000"/>
          <w:sz w:val="27"/>
          <w:szCs w:val="27"/>
          <w:highlight w:val="none"/>
        </w:rPr>
        <w:t xml:space="preserve"> административное  наказание</w:t>
      </w:r>
      <w:r w:rsidRPr="000A278B" w:rsidR="009B4396">
        <w:rPr>
          <w:sz w:val="27"/>
          <w:szCs w:val="27"/>
          <w:lang w:eastAsia="en-US"/>
        </w:rPr>
        <w:t xml:space="preserve"> </w:t>
      </w:r>
      <w:r w:rsidRPr="000A278B" w:rsidR="009B4396">
        <w:rPr>
          <w:color w:val="000000"/>
          <w:sz w:val="27"/>
          <w:szCs w:val="27"/>
          <w:highlight w:val="none"/>
        </w:rPr>
        <w:t xml:space="preserve">в </w:t>
      </w:r>
      <w:r w:rsidRPr="000A278B">
        <w:rPr>
          <w:color w:val="000000"/>
          <w:sz w:val="27"/>
          <w:szCs w:val="27"/>
          <w:highlight w:val="none"/>
        </w:rPr>
        <w:t>предупреждения.</w:t>
      </w:r>
    </w:p>
    <w:p w:rsidR="00C75CA7" w:rsidRPr="000A278B" w:rsidP="000A278B">
      <w:pPr>
        <w:ind w:firstLine="567"/>
        <w:jc w:val="both"/>
        <w:rPr>
          <w:sz w:val="27"/>
          <w:szCs w:val="27"/>
        </w:rPr>
      </w:pPr>
      <w:r w:rsidRPr="000A278B">
        <w:rPr>
          <w:sz w:val="27"/>
          <w:szCs w:val="27"/>
        </w:rPr>
        <w:t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9B4396" w:rsidRPr="000A278B" w:rsidP="000A278B">
      <w:pPr>
        <w:ind w:firstLine="567"/>
        <w:jc w:val="both"/>
        <w:rPr>
          <w:color w:val="000000"/>
          <w:sz w:val="27"/>
          <w:szCs w:val="27"/>
          <w:highlight w:val="white"/>
        </w:rPr>
      </w:pPr>
    </w:p>
    <w:p w:rsidR="00DE2A98" w:rsidRPr="000A278B" w:rsidP="000A278B">
      <w:pPr>
        <w:ind w:firstLine="567"/>
        <w:jc w:val="both"/>
        <w:rPr>
          <w:sz w:val="27"/>
          <w:szCs w:val="27"/>
        </w:rPr>
      </w:pPr>
    </w:p>
    <w:p w:rsidR="003F22FC" w:rsidRPr="000A278B" w:rsidP="000A278B">
      <w:pPr>
        <w:ind w:firstLine="567"/>
        <w:jc w:val="both"/>
        <w:rPr>
          <w:rFonts w:ascii="Calibri" w:hAnsi="Calibri"/>
          <w:sz w:val="27"/>
          <w:szCs w:val="27"/>
        </w:rPr>
      </w:pPr>
      <w:r w:rsidRPr="000A278B">
        <w:rPr>
          <w:sz w:val="27"/>
          <w:szCs w:val="27"/>
        </w:rPr>
        <w:t>Мировой судья:</w:t>
      </w:r>
      <w:r w:rsidRPr="000A278B" w:rsidR="00B540FC">
        <w:rPr>
          <w:sz w:val="27"/>
          <w:szCs w:val="27"/>
        </w:rPr>
        <w:t xml:space="preserve">                                </w:t>
      </w:r>
      <w:r w:rsidRPr="000A278B" w:rsidR="00CE2957">
        <w:rPr>
          <w:sz w:val="27"/>
          <w:szCs w:val="27"/>
        </w:rPr>
        <w:t xml:space="preserve">                                         </w:t>
      </w:r>
      <w:r w:rsidRPr="000A278B" w:rsidR="00B540FC">
        <w:rPr>
          <w:sz w:val="27"/>
          <w:szCs w:val="27"/>
        </w:rPr>
        <w:t>А.Ю. Олейников</w:t>
      </w:r>
    </w:p>
    <w:sectPr w:rsidSect="00CA1F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E"/>
    <w:rsid w:val="00025C55"/>
    <w:rsid w:val="00041100"/>
    <w:rsid w:val="000A278B"/>
    <w:rsid w:val="000F0BA8"/>
    <w:rsid w:val="00193AB2"/>
    <w:rsid w:val="00224369"/>
    <w:rsid w:val="002C6CA1"/>
    <w:rsid w:val="003F22FC"/>
    <w:rsid w:val="00406E61"/>
    <w:rsid w:val="004332F0"/>
    <w:rsid w:val="004739E2"/>
    <w:rsid w:val="004A6893"/>
    <w:rsid w:val="004B41BC"/>
    <w:rsid w:val="00524274"/>
    <w:rsid w:val="00535769"/>
    <w:rsid w:val="006C33EE"/>
    <w:rsid w:val="00761CFB"/>
    <w:rsid w:val="007A4D7B"/>
    <w:rsid w:val="008151D6"/>
    <w:rsid w:val="008D6A2F"/>
    <w:rsid w:val="00942253"/>
    <w:rsid w:val="00965977"/>
    <w:rsid w:val="009B4396"/>
    <w:rsid w:val="00A12F7C"/>
    <w:rsid w:val="00B34488"/>
    <w:rsid w:val="00B540FC"/>
    <w:rsid w:val="00B54D50"/>
    <w:rsid w:val="00B9540A"/>
    <w:rsid w:val="00C63079"/>
    <w:rsid w:val="00C75CA7"/>
    <w:rsid w:val="00CA1F0A"/>
    <w:rsid w:val="00CC0DF2"/>
    <w:rsid w:val="00CE2957"/>
    <w:rsid w:val="00CE73DF"/>
    <w:rsid w:val="00D31917"/>
    <w:rsid w:val="00DE2A98"/>
    <w:rsid w:val="00E551C2"/>
    <w:rsid w:val="00F50E67"/>
    <w:rsid w:val="00F90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C33EE"/>
  </w:style>
  <w:style w:type="paragraph" w:styleId="BalloonText">
    <w:name w:val="Balloon Text"/>
    <w:basedOn w:val="Normal"/>
    <w:link w:val="a"/>
    <w:uiPriority w:val="99"/>
    <w:semiHidden/>
    <w:unhideWhenUsed/>
    <w:rsid w:val="00A12F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F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"/>
    <w:locked/>
    <w:rsid w:val="004B41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B41BC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