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4863" w:rsidRPr="00175B3B" w:rsidP="004B4863">
      <w:pPr>
        <w:ind w:firstLine="567"/>
        <w:jc w:val="right"/>
        <w:rPr>
          <w:color w:val="000000" w:themeColor="text1"/>
          <w:sz w:val="28"/>
          <w:szCs w:val="28"/>
          <w:lang w:val="en-US"/>
        </w:rPr>
      </w:pPr>
    </w:p>
    <w:p w:rsidR="004B4863" w:rsidRPr="004B4863" w:rsidP="004B4863">
      <w:pPr>
        <w:ind w:firstLine="567"/>
        <w:jc w:val="right"/>
        <w:rPr>
          <w:color w:val="000000" w:themeColor="text1"/>
          <w:sz w:val="28"/>
          <w:szCs w:val="28"/>
          <w:lang w:val="ru-RU"/>
        </w:rPr>
      </w:pPr>
      <w:r w:rsidRPr="004B4863">
        <w:rPr>
          <w:color w:val="000000" w:themeColor="text1"/>
          <w:sz w:val="28"/>
          <w:szCs w:val="28"/>
          <w:lang w:val="ru-RU"/>
        </w:rPr>
        <w:t>Дело №5-32-</w:t>
      </w:r>
      <w:r w:rsidR="007375A7">
        <w:rPr>
          <w:color w:val="000000" w:themeColor="text1"/>
          <w:sz w:val="28"/>
          <w:szCs w:val="28"/>
          <w:lang w:val="ru-RU"/>
        </w:rPr>
        <w:t>1</w:t>
      </w:r>
      <w:r w:rsidRPr="004B4863">
        <w:rPr>
          <w:color w:val="000000" w:themeColor="text1"/>
          <w:sz w:val="28"/>
          <w:szCs w:val="28"/>
          <w:lang w:val="ru-RU"/>
        </w:rPr>
        <w:t>/202</w:t>
      </w:r>
      <w:r w:rsidR="007375A7">
        <w:rPr>
          <w:color w:val="000000" w:themeColor="text1"/>
          <w:sz w:val="28"/>
          <w:szCs w:val="28"/>
          <w:lang w:val="ru-RU"/>
        </w:rPr>
        <w:t>2</w:t>
      </w:r>
    </w:p>
    <w:p w:rsidR="004B4863" w:rsidRPr="00440130" w:rsidP="004B4863">
      <w:pPr>
        <w:ind w:firstLine="567"/>
        <w:jc w:val="center"/>
        <w:rPr>
          <w:color w:val="000000" w:themeColor="text1"/>
          <w:sz w:val="28"/>
          <w:szCs w:val="28"/>
          <w:lang w:val="ru-RU"/>
        </w:rPr>
      </w:pPr>
      <w:r w:rsidRPr="00440130">
        <w:rPr>
          <w:color w:val="000000" w:themeColor="text1"/>
          <w:sz w:val="28"/>
          <w:szCs w:val="28"/>
          <w:lang w:val="ru-RU"/>
        </w:rPr>
        <w:t>ПОСТАНОВЛЕНИЕ</w:t>
      </w:r>
    </w:p>
    <w:p w:rsidR="004B4863" w:rsidRPr="00440130" w:rsidP="004B4863">
      <w:pPr>
        <w:ind w:firstLine="567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17</w:t>
      </w:r>
      <w:r w:rsidRPr="00440130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января </w:t>
      </w:r>
      <w:r w:rsidRPr="00440130">
        <w:rPr>
          <w:color w:val="000000" w:themeColor="text1"/>
          <w:sz w:val="28"/>
          <w:szCs w:val="28"/>
          <w:lang w:val="ru-RU"/>
        </w:rPr>
        <w:t>202</w:t>
      </w:r>
      <w:r>
        <w:rPr>
          <w:color w:val="000000" w:themeColor="text1"/>
          <w:sz w:val="28"/>
          <w:szCs w:val="28"/>
          <w:lang w:val="ru-RU"/>
        </w:rPr>
        <w:t>2</w:t>
      </w:r>
      <w:r w:rsidRPr="00440130">
        <w:rPr>
          <w:color w:val="000000" w:themeColor="text1"/>
          <w:sz w:val="28"/>
          <w:szCs w:val="28"/>
          <w:lang w:val="ru-RU"/>
        </w:rPr>
        <w:t xml:space="preserve"> года              </w:t>
      </w:r>
      <w:r w:rsidRPr="00440130">
        <w:rPr>
          <w:color w:val="000000" w:themeColor="text1"/>
          <w:sz w:val="28"/>
          <w:szCs w:val="28"/>
          <w:lang w:val="ru-RU"/>
        </w:rPr>
        <w:tab/>
      </w:r>
      <w:r w:rsidRPr="00440130">
        <w:rPr>
          <w:color w:val="000000" w:themeColor="text1"/>
          <w:sz w:val="28"/>
          <w:szCs w:val="28"/>
          <w:lang w:val="ru-RU"/>
        </w:rPr>
        <w:tab/>
        <w:t xml:space="preserve">                                        г. Белогорск</w:t>
      </w:r>
    </w:p>
    <w:p w:rsidR="00AE7919" w:rsidRPr="00F3465D" w:rsidP="004B4863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6A6B39">
        <w:rPr>
          <w:color w:val="000000" w:themeColor="text1"/>
          <w:sz w:val="28"/>
          <w:szCs w:val="28"/>
          <w:lang w:val="ru-RU"/>
        </w:rPr>
        <w:t>Мировой судья судебного участка № 32 Белогорского судебного района Республики Крым (297600, Республика Крым, г. Белогорск, ул. Чобан</w:t>
      </w:r>
      <w:r w:rsidRPr="006A6B39">
        <w:rPr>
          <w:color w:val="000000" w:themeColor="text1"/>
          <w:sz w:val="28"/>
          <w:szCs w:val="28"/>
          <w:lang w:val="ru-RU"/>
        </w:rPr>
        <w:t xml:space="preserve"> Заде, 26)</w:t>
      </w:r>
      <w:r w:rsidRPr="006A6B39">
        <w:rPr>
          <w:color w:val="000000" w:themeColor="text1"/>
          <w:sz w:val="28"/>
          <w:szCs w:val="28"/>
          <w:lang w:val="ru-RU"/>
        </w:rPr>
        <w:t xml:space="preserve"> Новиков С.Р.</w:t>
      </w:r>
      <w:r w:rsidRPr="00440130">
        <w:rPr>
          <w:color w:val="000000" w:themeColor="text1"/>
          <w:sz w:val="28"/>
          <w:szCs w:val="28"/>
          <w:lang w:val="ru-RU"/>
        </w:rPr>
        <w:t>, рассмотрев в помещении мировых судей Белогорского судебного района Республики Крым, дело об административном правонарушении в отношении</w:t>
      </w:r>
      <w:r w:rsidRPr="00F3465D" w:rsidR="00BA20F4"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>Усманова Рустема Шевкетовича</w:t>
      </w:r>
      <w:r w:rsidRPr="00F3465D" w:rsidR="00BA20F4">
        <w:rPr>
          <w:sz w:val="28"/>
          <w:szCs w:val="28"/>
          <w:lang w:val="ru-RU"/>
        </w:rPr>
        <w:t xml:space="preserve">, </w:t>
      </w:r>
      <w:r w:rsidRPr="00175B3B" w:rsidR="00175B3B">
        <w:rPr>
          <w:sz w:val="28"/>
          <w:szCs w:val="28"/>
          <w:lang w:val="ru-RU"/>
        </w:rPr>
        <w:t>&lt;</w:t>
      </w:r>
      <w:r w:rsidR="00175B3B">
        <w:rPr>
          <w:sz w:val="28"/>
          <w:szCs w:val="28"/>
          <w:lang w:val="ru-RU"/>
        </w:rPr>
        <w:t>данные изъяты</w:t>
      </w:r>
      <w:r w:rsidRPr="00175B3B" w:rsidR="00175B3B">
        <w:rPr>
          <w:sz w:val="28"/>
          <w:szCs w:val="28"/>
          <w:lang w:val="ru-RU"/>
        </w:rPr>
        <w:t>&gt;</w:t>
      </w:r>
      <w:r w:rsidRPr="00F3465D" w:rsidR="00BA20F4">
        <w:rPr>
          <w:sz w:val="28"/>
          <w:szCs w:val="28"/>
          <w:lang w:val="ru-RU"/>
        </w:rPr>
        <w:t>,</w:t>
      </w:r>
      <w:r w:rsidR="00333B3C">
        <w:rPr>
          <w:sz w:val="28"/>
          <w:szCs w:val="28"/>
          <w:lang w:val="ru-RU"/>
        </w:rPr>
        <w:t xml:space="preserve"> </w:t>
      </w:r>
      <w:r w:rsidRPr="00333B3C" w:rsidR="00333B3C">
        <w:rPr>
          <w:sz w:val="28"/>
          <w:szCs w:val="28"/>
          <w:lang w:val="ru-RU"/>
        </w:rPr>
        <w:t xml:space="preserve">содержащегося в </w:t>
      </w:r>
      <w:r w:rsidRPr="00175B3B" w:rsidR="00175B3B">
        <w:rPr>
          <w:sz w:val="28"/>
          <w:szCs w:val="28"/>
          <w:lang w:val="ru-RU"/>
        </w:rPr>
        <w:t>&lt;</w:t>
      </w:r>
      <w:r w:rsidR="00175B3B">
        <w:rPr>
          <w:sz w:val="28"/>
          <w:szCs w:val="28"/>
          <w:lang w:val="ru-RU"/>
        </w:rPr>
        <w:t>данные изъяты</w:t>
      </w:r>
      <w:r w:rsidRPr="00175B3B" w:rsidR="00175B3B">
        <w:rPr>
          <w:sz w:val="28"/>
          <w:szCs w:val="28"/>
          <w:lang w:val="ru-RU"/>
        </w:rPr>
        <w:t>&gt;</w:t>
      </w:r>
      <w:r w:rsidR="00333B3C">
        <w:rPr>
          <w:sz w:val="28"/>
          <w:szCs w:val="28"/>
          <w:lang w:val="ru-RU"/>
        </w:rPr>
        <w:t xml:space="preserve">, </w:t>
      </w:r>
      <w:r w:rsidRPr="00F3465D" w:rsidR="00BA20F4">
        <w:rPr>
          <w:sz w:val="28"/>
          <w:szCs w:val="28"/>
          <w:lang w:val="ru-RU"/>
        </w:rPr>
        <w:t>по ч. 4 ст. 12.2 КоАП РФ</w:t>
      </w:r>
    </w:p>
    <w:p w:rsidR="00AE7919" w:rsidRPr="00F3465D" w:rsidP="005F652D">
      <w:pPr>
        <w:ind w:right="-1" w:firstLine="567"/>
        <w:jc w:val="center"/>
        <w:outlineLvl w:val="0"/>
        <w:rPr>
          <w:b/>
          <w:sz w:val="28"/>
          <w:szCs w:val="28"/>
          <w:lang w:val="ru-RU"/>
        </w:rPr>
      </w:pPr>
      <w:r w:rsidRPr="00F3465D">
        <w:rPr>
          <w:b/>
          <w:sz w:val="28"/>
          <w:szCs w:val="28"/>
          <w:lang w:val="ru-RU"/>
        </w:rPr>
        <w:t>УСТАНОВИЛ:</w:t>
      </w:r>
    </w:p>
    <w:p w:rsidR="002D4730" w:rsidP="005F652D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>Усманов Р.Ш.</w:t>
      </w:r>
      <w:r w:rsidRPr="00F3465D" w:rsidR="00AE7919">
        <w:rPr>
          <w:sz w:val="28"/>
          <w:szCs w:val="28"/>
          <w:lang w:val="ru-RU"/>
        </w:rPr>
        <w:t xml:space="preserve">, </w:t>
      </w:r>
      <w:r w:rsidRPr="00175B3B" w:rsidR="00175B3B">
        <w:rPr>
          <w:sz w:val="28"/>
          <w:szCs w:val="28"/>
          <w:lang w:val="ru-RU"/>
        </w:rPr>
        <w:t>&lt;</w:t>
      </w:r>
      <w:r w:rsidR="00175B3B">
        <w:rPr>
          <w:sz w:val="28"/>
          <w:szCs w:val="28"/>
          <w:lang w:val="ru-RU"/>
        </w:rPr>
        <w:t>данные изъяты</w:t>
      </w:r>
      <w:r w:rsidRPr="00175B3B" w:rsidR="00175B3B">
        <w:rPr>
          <w:sz w:val="28"/>
          <w:szCs w:val="28"/>
          <w:lang w:val="ru-RU"/>
        </w:rPr>
        <w:t>&gt;</w:t>
      </w:r>
      <w:r>
        <w:rPr>
          <w:sz w:val="28"/>
          <w:szCs w:val="28"/>
          <w:lang w:val="ru-RU"/>
        </w:rPr>
        <w:t xml:space="preserve"> на</w:t>
      </w:r>
      <w:r w:rsidR="000D0FA9">
        <w:rPr>
          <w:sz w:val="28"/>
          <w:szCs w:val="28"/>
          <w:lang w:val="ru-RU"/>
        </w:rPr>
        <w:t xml:space="preserve"> </w:t>
      </w:r>
      <w:r w:rsidRPr="00175B3B" w:rsidR="00175B3B">
        <w:rPr>
          <w:sz w:val="28"/>
          <w:szCs w:val="28"/>
          <w:lang w:val="ru-RU"/>
        </w:rPr>
        <w:t>&lt;</w:t>
      </w:r>
      <w:r w:rsidR="00175B3B">
        <w:rPr>
          <w:sz w:val="28"/>
          <w:szCs w:val="28"/>
          <w:lang w:val="ru-RU"/>
        </w:rPr>
        <w:t>данные изъяты</w:t>
      </w:r>
      <w:r w:rsidRPr="00175B3B" w:rsidR="00175B3B">
        <w:rPr>
          <w:sz w:val="28"/>
          <w:szCs w:val="28"/>
          <w:lang w:val="ru-RU"/>
        </w:rPr>
        <w:t>&gt;</w:t>
      </w:r>
      <w:r w:rsidRPr="00F3465D" w:rsidR="00D7279A">
        <w:rPr>
          <w:sz w:val="28"/>
          <w:szCs w:val="28"/>
          <w:lang w:val="ru-RU"/>
        </w:rPr>
        <w:t xml:space="preserve">, </w:t>
      </w:r>
      <w:r w:rsidRPr="00F3465D" w:rsidR="00AE7919">
        <w:rPr>
          <w:sz w:val="28"/>
          <w:szCs w:val="28"/>
          <w:lang w:val="ru-RU"/>
        </w:rPr>
        <w:t xml:space="preserve">управлял </w:t>
      </w:r>
      <w:r w:rsidRPr="00F3465D">
        <w:rPr>
          <w:sz w:val="28"/>
          <w:szCs w:val="28"/>
          <w:lang w:val="ru-RU"/>
        </w:rPr>
        <w:t>транспортным</w:t>
      </w:r>
      <w:r w:rsidRPr="00F3465D" w:rsidR="00AE7919">
        <w:rPr>
          <w:sz w:val="28"/>
          <w:szCs w:val="28"/>
          <w:lang w:val="ru-RU"/>
        </w:rPr>
        <w:t xml:space="preserve"> средством</w:t>
      </w:r>
      <w:r w:rsidRPr="00F3465D" w:rsidR="00A64006">
        <w:rPr>
          <w:sz w:val="28"/>
          <w:szCs w:val="28"/>
          <w:lang w:val="ru-RU"/>
        </w:rPr>
        <w:t xml:space="preserve"> </w:t>
      </w:r>
      <w:r w:rsidRPr="00175B3B" w:rsidR="00175B3B">
        <w:rPr>
          <w:sz w:val="28"/>
          <w:szCs w:val="28"/>
          <w:lang w:val="ru-RU"/>
        </w:rPr>
        <w:t>&lt;</w:t>
      </w:r>
      <w:r w:rsidR="00175B3B">
        <w:rPr>
          <w:sz w:val="28"/>
          <w:szCs w:val="28"/>
          <w:lang w:val="ru-RU"/>
        </w:rPr>
        <w:t>данные изъяты</w:t>
      </w:r>
      <w:r w:rsidRPr="00175B3B" w:rsidR="00175B3B">
        <w:rPr>
          <w:sz w:val="28"/>
          <w:szCs w:val="28"/>
          <w:lang w:val="ru-RU"/>
        </w:rPr>
        <w:t>&gt;</w:t>
      </w:r>
      <w:r w:rsidRPr="00F3465D" w:rsidR="00AE7919">
        <w:rPr>
          <w:bCs/>
          <w:sz w:val="28"/>
          <w:szCs w:val="28"/>
          <w:lang w:val="ru-RU"/>
        </w:rPr>
        <w:t xml:space="preserve">, </w:t>
      </w:r>
      <w:r w:rsidRPr="00F3465D" w:rsidR="00606B88">
        <w:rPr>
          <w:bCs/>
          <w:sz w:val="28"/>
          <w:szCs w:val="28"/>
          <w:lang w:val="ru-RU"/>
        </w:rPr>
        <w:t>принадлежащим</w:t>
      </w:r>
      <w:r w:rsidRPr="00F3465D" w:rsidR="00BA20F4">
        <w:rPr>
          <w:bCs/>
          <w:sz w:val="28"/>
          <w:szCs w:val="28"/>
          <w:lang w:val="ru-RU"/>
        </w:rPr>
        <w:t xml:space="preserve"> </w:t>
      </w:r>
      <w:r w:rsidRPr="00F3465D" w:rsidR="00606B88">
        <w:rPr>
          <w:bCs/>
          <w:sz w:val="28"/>
          <w:szCs w:val="28"/>
          <w:lang w:val="ru-RU"/>
        </w:rPr>
        <w:t>на праве собственности</w:t>
      </w:r>
      <w:r w:rsidRPr="00F3465D" w:rsidR="008C7F3F">
        <w:rPr>
          <w:bCs/>
          <w:sz w:val="28"/>
          <w:szCs w:val="28"/>
          <w:lang w:val="ru-RU"/>
        </w:rPr>
        <w:t xml:space="preserve"> </w:t>
      </w:r>
      <w:r w:rsidRPr="00175B3B" w:rsidR="00175B3B">
        <w:rPr>
          <w:sz w:val="28"/>
          <w:szCs w:val="28"/>
          <w:lang w:val="ru-RU"/>
        </w:rPr>
        <w:t>&lt;</w:t>
      </w:r>
      <w:r w:rsidR="00175B3B">
        <w:rPr>
          <w:sz w:val="28"/>
          <w:szCs w:val="28"/>
          <w:lang w:val="ru-RU"/>
        </w:rPr>
        <w:t>данные изъяты</w:t>
      </w:r>
      <w:r w:rsidRPr="00175B3B" w:rsidR="00175B3B">
        <w:rPr>
          <w:sz w:val="28"/>
          <w:szCs w:val="28"/>
          <w:lang w:val="ru-RU"/>
        </w:rPr>
        <w:t>&gt;</w:t>
      </w:r>
      <w:r w:rsidR="00023761">
        <w:rPr>
          <w:bCs/>
          <w:sz w:val="28"/>
          <w:szCs w:val="28"/>
          <w:lang w:val="ru-RU"/>
        </w:rPr>
        <w:t>.</w:t>
      </w:r>
      <w:r w:rsidRPr="00F3465D" w:rsidR="001A0DAA">
        <w:rPr>
          <w:bCs/>
          <w:sz w:val="28"/>
          <w:szCs w:val="28"/>
          <w:lang w:val="ru-RU"/>
        </w:rPr>
        <w:t>,</w:t>
      </w:r>
      <w:r w:rsidRPr="00F3465D" w:rsidR="00606B88">
        <w:rPr>
          <w:bCs/>
          <w:sz w:val="28"/>
          <w:szCs w:val="28"/>
          <w:lang w:val="ru-RU"/>
        </w:rPr>
        <w:t xml:space="preserve"> </w:t>
      </w:r>
      <w:r w:rsidRPr="00F3465D" w:rsidR="00BA20F4">
        <w:rPr>
          <w:bCs/>
          <w:sz w:val="28"/>
          <w:szCs w:val="28"/>
          <w:lang w:val="ru-RU"/>
        </w:rPr>
        <w:t xml:space="preserve">с заведомо подложными государственными регистрационными знаками </w:t>
      </w:r>
      <w:r w:rsidRPr="00175B3B" w:rsidR="00175B3B">
        <w:rPr>
          <w:sz w:val="28"/>
          <w:szCs w:val="28"/>
          <w:lang w:val="ru-RU"/>
        </w:rPr>
        <w:t>&lt;</w:t>
      </w:r>
      <w:r w:rsidR="00175B3B">
        <w:rPr>
          <w:sz w:val="28"/>
          <w:szCs w:val="28"/>
          <w:lang w:val="ru-RU"/>
        </w:rPr>
        <w:t>данные изъяты</w:t>
      </w:r>
      <w:r w:rsidRPr="00175B3B" w:rsidR="00175B3B">
        <w:rPr>
          <w:sz w:val="28"/>
          <w:szCs w:val="28"/>
          <w:lang w:val="ru-RU"/>
        </w:rPr>
        <w:t>&gt;</w:t>
      </w:r>
      <w:r w:rsidRPr="00F3465D" w:rsidR="00BA20F4">
        <w:rPr>
          <w:bCs/>
          <w:sz w:val="28"/>
          <w:szCs w:val="28"/>
          <w:lang w:val="ru-RU"/>
        </w:rPr>
        <w:t>, чем нарушил требования п. 11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г. № 1090</w:t>
      </w:r>
      <w:r w:rsidRPr="00F3465D" w:rsidR="00102D15">
        <w:rPr>
          <w:rFonts w:eastAsiaTheme="minorHAnsi"/>
          <w:sz w:val="28"/>
          <w:szCs w:val="28"/>
          <w:lang w:val="ru-RU" w:eastAsia="en-US"/>
        </w:rPr>
        <w:t>.</w:t>
      </w:r>
    </w:p>
    <w:p w:rsidR="00A66F3A" w:rsidRPr="003C6D66" w:rsidP="005F652D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C7382">
        <w:rPr>
          <w:rFonts w:eastAsiaTheme="minorHAnsi"/>
          <w:sz w:val="28"/>
          <w:szCs w:val="28"/>
          <w:lang w:val="ru-RU" w:eastAsia="en-US"/>
        </w:rPr>
        <w:t xml:space="preserve">В силу части 2 статьи 25.1 Кодекса Российской Федерации об административных правонарушениях, дело об административном правонарушении рассматривается с </w:t>
      </w:r>
      <w:r w:rsidRPr="00FC7382">
        <w:rPr>
          <w:rFonts w:eastAsiaTheme="minorHAnsi"/>
          <w:sz w:val="28"/>
          <w:szCs w:val="28"/>
          <w:lang w:val="ru-RU" w:eastAsia="en-US"/>
        </w:rPr>
        <w:t xml:space="preserve">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</w:t>
      </w:r>
      <w:r w:rsidRPr="003C6D6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предусмотренных частью 3 статьи 28.6 этого Кодекса, либо если имеются данные о </w:t>
      </w:r>
      <w:r w:rsidRPr="003C6D66">
        <w:rPr>
          <w:rFonts w:eastAsiaTheme="minorHAnsi"/>
          <w:color w:val="000000" w:themeColor="text1"/>
          <w:sz w:val="28"/>
          <w:szCs w:val="28"/>
          <w:lang w:val="ru-RU" w:eastAsia="en-US"/>
        </w:rPr>
        <w:t>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B193B" w:rsidRPr="004E2C37" w:rsidP="005F652D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3C6D66">
        <w:rPr>
          <w:color w:val="000000" w:themeColor="text1"/>
          <w:sz w:val="28"/>
          <w:szCs w:val="28"/>
          <w:lang w:val="ru-RU"/>
        </w:rPr>
        <w:t xml:space="preserve">Усманов Р.Ш. </w:t>
      </w:r>
      <w:r w:rsidRPr="003C6D66" w:rsidR="008D10D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судебное заседание не явился, </w:t>
      </w:r>
      <w:r w:rsidRPr="003C6D66" w:rsidR="00373776">
        <w:rPr>
          <w:rFonts w:eastAsiaTheme="minorHAnsi"/>
          <w:color w:val="000000" w:themeColor="text1"/>
          <w:sz w:val="28"/>
          <w:szCs w:val="28"/>
          <w:lang w:val="ru-RU" w:eastAsia="en-US"/>
        </w:rPr>
        <w:t>о времени и месте рассмотрения д</w:t>
      </w:r>
      <w:r w:rsidRPr="003C6D66" w:rsidR="00182390">
        <w:rPr>
          <w:rFonts w:eastAsiaTheme="minorHAnsi"/>
          <w:color w:val="000000" w:themeColor="text1"/>
          <w:sz w:val="28"/>
          <w:szCs w:val="28"/>
          <w:lang w:val="ru-RU" w:eastAsia="en-US"/>
        </w:rPr>
        <w:t>ела извещен надлежащим образом</w:t>
      </w:r>
      <w:r w:rsidRPr="003C6D6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:  из </w:t>
      </w:r>
      <w:r w:rsidRPr="00175B3B" w:rsidR="00175B3B">
        <w:rPr>
          <w:sz w:val="28"/>
          <w:szCs w:val="28"/>
          <w:lang w:val="ru-RU"/>
        </w:rPr>
        <w:t>&lt;</w:t>
      </w:r>
      <w:r w:rsidR="00175B3B">
        <w:rPr>
          <w:sz w:val="28"/>
          <w:szCs w:val="28"/>
          <w:lang w:val="ru-RU"/>
        </w:rPr>
        <w:t>данные изъяты</w:t>
      </w:r>
      <w:r w:rsidRPr="00175B3B" w:rsidR="00175B3B">
        <w:rPr>
          <w:sz w:val="28"/>
          <w:szCs w:val="28"/>
          <w:lang w:val="ru-RU"/>
        </w:rPr>
        <w:t>&gt;</w:t>
      </w:r>
      <w:r w:rsidRPr="003C6D66">
        <w:rPr>
          <w:rFonts w:eastAsiaTheme="minorHAnsi"/>
          <w:color w:val="000000" w:themeColor="text1"/>
          <w:sz w:val="28"/>
          <w:szCs w:val="28"/>
          <w:lang w:val="ru-RU" w:eastAsia="en-US"/>
        </w:rPr>
        <w:t>, где содержится Усманов Р.Ш., в адрес суда поступила расписка</w:t>
      </w:r>
      <w:r w:rsidRPr="003C6D66" w:rsidR="00352BB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о том, что Усманов Р.Ш. </w:t>
      </w:r>
      <w:r w:rsidRPr="00175B3B" w:rsidR="00D855C8">
        <w:rPr>
          <w:sz w:val="28"/>
          <w:szCs w:val="28"/>
          <w:lang w:val="ru-RU"/>
        </w:rPr>
        <w:t>&lt;</w:t>
      </w:r>
      <w:r w:rsidR="00D855C8">
        <w:rPr>
          <w:sz w:val="28"/>
          <w:szCs w:val="28"/>
          <w:lang w:val="ru-RU"/>
        </w:rPr>
        <w:t>данные изъяты</w:t>
      </w:r>
      <w:r w:rsidRPr="00175B3B" w:rsidR="00D855C8">
        <w:rPr>
          <w:sz w:val="28"/>
          <w:szCs w:val="28"/>
          <w:lang w:val="ru-RU"/>
        </w:rPr>
        <w:t>&gt;</w:t>
      </w:r>
      <w:r w:rsidRPr="003C6D66" w:rsidR="00352BB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г. лично получил судебную </w:t>
      </w:r>
      <w:r w:rsidRPr="003C6D66" w:rsidR="00001EBF">
        <w:rPr>
          <w:rFonts w:eastAsiaTheme="minorHAnsi"/>
          <w:color w:val="000000" w:themeColor="text1"/>
          <w:sz w:val="28"/>
          <w:szCs w:val="28"/>
          <w:lang w:val="ru-RU" w:eastAsia="en-US"/>
        </w:rPr>
        <w:t>повестку, направленную судом,</w:t>
      </w:r>
      <w:r w:rsidRPr="003C6D66" w:rsidR="00352BB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о том, что он вызывается по настоящему делу в суд к </w:t>
      </w:r>
      <w:r w:rsidRPr="00175B3B" w:rsidR="00D855C8">
        <w:rPr>
          <w:sz w:val="28"/>
          <w:szCs w:val="28"/>
          <w:lang w:val="ru-RU"/>
        </w:rPr>
        <w:t>&lt;</w:t>
      </w:r>
      <w:r w:rsidR="00D855C8">
        <w:rPr>
          <w:sz w:val="28"/>
          <w:szCs w:val="28"/>
          <w:lang w:val="ru-RU"/>
        </w:rPr>
        <w:t>данные изъяты</w:t>
      </w:r>
      <w:r w:rsidRPr="00175B3B" w:rsidR="00D855C8">
        <w:rPr>
          <w:sz w:val="28"/>
          <w:szCs w:val="28"/>
          <w:lang w:val="ru-RU"/>
        </w:rPr>
        <w:t>&gt;</w:t>
      </w:r>
      <w:r w:rsidRPr="003C6D66" w:rsidR="00352BB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г., о чем </w:t>
      </w:r>
      <w:r w:rsidRPr="003C6D66" w:rsidR="00001EBF">
        <w:rPr>
          <w:rFonts w:eastAsiaTheme="minorHAnsi"/>
          <w:color w:val="000000" w:themeColor="text1"/>
          <w:sz w:val="28"/>
          <w:szCs w:val="28"/>
          <w:lang w:val="ru-RU" w:eastAsia="en-US"/>
        </w:rPr>
        <w:t>свидетельствует</w:t>
      </w:r>
      <w:r w:rsidRPr="003C6D66" w:rsidR="00352BB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проставленная им подпись</w:t>
      </w:r>
      <w:r w:rsidR="007375A7">
        <w:rPr>
          <w:rFonts w:eastAsiaTheme="minorHAnsi"/>
          <w:color w:val="000000" w:themeColor="text1"/>
          <w:sz w:val="28"/>
          <w:szCs w:val="28"/>
          <w:lang w:val="ru-RU" w:eastAsia="en-US"/>
        </w:rPr>
        <w:t>, дата</w:t>
      </w:r>
      <w:r w:rsidR="00804FAE">
        <w:rPr>
          <w:rFonts w:eastAsiaTheme="minorHAnsi"/>
          <w:color w:val="000000" w:themeColor="text1"/>
          <w:sz w:val="28"/>
          <w:szCs w:val="28"/>
          <w:lang w:val="ru-RU" w:eastAsia="en-US"/>
        </w:rPr>
        <w:t>; из адресов места жительства Усманова Р.Ш. почтовые конверты с судебной повесткой возвращены в адрес суда по истечению срока хранения</w:t>
      </w:r>
      <w:r w:rsidRPr="003C6D66" w:rsidR="00352BB3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3C6D66" w:rsidR="00FB542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Таким образом, Усманов Р.Ш., будучи осведомленным о том, что протокол об административном правонарушении будет направлен на рассмотрение мировому судье, и</w:t>
      </w:r>
      <w:r w:rsidRPr="003C6D66" w:rsidR="008549C0">
        <w:rPr>
          <w:rFonts w:eastAsiaTheme="minorHAnsi"/>
          <w:color w:val="000000" w:themeColor="text1"/>
          <w:sz w:val="28"/>
          <w:szCs w:val="28"/>
          <w:lang w:val="ru-RU" w:eastAsia="en-US"/>
        </w:rPr>
        <w:t>,</w:t>
      </w:r>
      <w:r w:rsidRPr="003C6D66" w:rsidR="00FB542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получив судебную повестку</w:t>
      </w:r>
      <w:r w:rsidR="00804FA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в </w:t>
      </w:r>
      <w:r w:rsidRPr="00175B3B" w:rsidR="00D855C8">
        <w:rPr>
          <w:sz w:val="28"/>
          <w:szCs w:val="28"/>
          <w:lang w:val="ru-RU"/>
        </w:rPr>
        <w:t>&lt;</w:t>
      </w:r>
      <w:r w:rsidR="00D855C8">
        <w:rPr>
          <w:sz w:val="28"/>
          <w:szCs w:val="28"/>
          <w:lang w:val="ru-RU"/>
        </w:rPr>
        <w:t>данные изъяты</w:t>
      </w:r>
      <w:r w:rsidRPr="00175B3B" w:rsidR="00D855C8">
        <w:rPr>
          <w:sz w:val="28"/>
          <w:szCs w:val="28"/>
          <w:lang w:val="ru-RU"/>
        </w:rPr>
        <w:t>&gt;</w:t>
      </w:r>
      <w:r w:rsidRPr="003C6D66" w:rsidR="007540C8">
        <w:rPr>
          <w:rFonts w:eastAsiaTheme="minorHAnsi"/>
          <w:color w:val="000000" w:themeColor="text1"/>
          <w:sz w:val="28"/>
          <w:szCs w:val="28"/>
          <w:lang w:val="ru-RU" w:eastAsia="en-US"/>
        </w:rPr>
        <w:t>до судебного заседания,  не был лишен возможности воспользоваться право</w:t>
      </w:r>
      <w:r w:rsidR="003C6D66">
        <w:rPr>
          <w:rFonts w:eastAsiaTheme="minorHAnsi"/>
          <w:color w:val="000000" w:themeColor="text1"/>
          <w:sz w:val="28"/>
          <w:szCs w:val="28"/>
          <w:lang w:val="ru-RU" w:eastAsia="en-US"/>
        </w:rPr>
        <w:t>м</w:t>
      </w:r>
      <w:r w:rsidRPr="003C6D66" w:rsidR="007540C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 юридической помощ</w:t>
      </w:r>
      <w:r w:rsidR="003C6D66">
        <w:rPr>
          <w:rFonts w:eastAsiaTheme="minorHAnsi"/>
          <w:color w:val="000000" w:themeColor="text1"/>
          <w:sz w:val="28"/>
          <w:szCs w:val="28"/>
          <w:lang w:val="ru-RU" w:eastAsia="en-US"/>
        </w:rPr>
        <w:t>и</w:t>
      </w:r>
      <w:r w:rsidRPr="003C6D66" w:rsidR="00081BBC">
        <w:rPr>
          <w:rFonts w:eastAsiaTheme="minorHAnsi"/>
          <w:color w:val="000000" w:themeColor="text1"/>
          <w:sz w:val="28"/>
          <w:szCs w:val="28"/>
          <w:lang w:val="ru-RU" w:eastAsia="en-US"/>
        </w:rPr>
        <w:t>, учитывая, что привлекаемое лицо</w:t>
      </w:r>
      <w:r w:rsidRPr="003C6D66" w:rsidR="007540C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свободно в выборе своего защитника, однако </w:t>
      </w:r>
      <w:r w:rsidRPr="003C6D66" w:rsidR="00081BB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таковым не </w:t>
      </w:r>
      <w:r w:rsidRPr="003C6D66" w:rsidR="003C6D66">
        <w:rPr>
          <w:rFonts w:eastAsiaTheme="minorHAnsi"/>
          <w:color w:val="000000" w:themeColor="text1"/>
          <w:sz w:val="28"/>
          <w:szCs w:val="28"/>
          <w:lang w:val="ru-RU" w:eastAsia="en-US"/>
        </w:rPr>
        <w:t>воспользовался</w:t>
      </w:r>
      <w:r w:rsidRPr="003C6D66" w:rsidR="00081BB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в том числе </w:t>
      </w:r>
      <w:r w:rsidRPr="004E2C37" w:rsidR="00081BB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ходатайств </w:t>
      </w:r>
      <w:r w:rsidRPr="004E2C37" w:rsidR="00316AB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адрес суда </w:t>
      </w:r>
      <w:r w:rsidRPr="004E2C37" w:rsidR="00081BBC">
        <w:rPr>
          <w:rFonts w:eastAsiaTheme="minorHAnsi"/>
          <w:color w:val="000000" w:themeColor="text1"/>
          <w:sz w:val="28"/>
          <w:szCs w:val="28"/>
          <w:lang w:val="ru-RU" w:eastAsia="en-US"/>
        </w:rPr>
        <w:t>не направил ни он</w:t>
      </w:r>
      <w:r w:rsidR="0035478F">
        <w:rPr>
          <w:rFonts w:eastAsiaTheme="minorHAnsi"/>
          <w:color w:val="000000" w:themeColor="text1"/>
          <w:sz w:val="28"/>
          <w:szCs w:val="28"/>
          <w:lang w:val="ru-RU" w:eastAsia="en-US"/>
        </w:rPr>
        <w:t>,</w:t>
      </w:r>
      <w:r w:rsidRPr="004E2C37" w:rsidR="00081BB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ни </w:t>
      </w:r>
      <w:r w:rsidRPr="004E2C37" w:rsidR="00316AB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его </w:t>
      </w:r>
      <w:r w:rsidRPr="004E2C37" w:rsidR="00081BBC">
        <w:rPr>
          <w:rFonts w:eastAsiaTheme="minorHAnsi"/>
          <w:color w:val="000000" w:themeColor="text1"/>
          <w:sz w:val="28"/>
          <w:szCs w:val="28"/>
          <w:lang w:val="ru-RU" w:eastAsia="en-US"/>
        </w:rPr>
        <w:t>защитник</w:t>
      </w:r>
      <w:r w:rsidRPr="004E2C37" w:rsidR="008549C0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в частности об отложении </w:t>
      </w:r>
      <w:r w:rsidRPr="004E2C37" w:rsidR="003C6D66">
        <w:rPr>
          <w:rFonts w:eastAsiaTheme="minorHAnsi"/>
          <w:color w:val="000000" w:themeColor="text1"/>
          <w:sz w:val="28"/>
          <w:szCs w:val="28"/>
          <w:lang w:val="ru-RU" w:eastAsia="en-US"/>
        </w:rPr>
        <w:t>рассмотрения</w:t>
      </w:r>
      <w:r w:rsidRPr="004E2C37" w:rsidR="008549C0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дела</w:t>
      </w:r>
      <w:r w:rsidRPr="004E2C37" w:rsidR="00316AB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или</w:t>
      </w:r>
      <w:r w:rsidRPr="004E2C37" w:rsidR="003C6D66">
        <w:rPr>
          <w:color w:val="000000" w:themeColor="text1"/>
        </w:rPr>
        <w:t xml:space="preserve"> </w:t>
      </w:r>
      <w:r w:rsidRPr="004E2C37" w:rsidR="003C6D66">
        <w:rPr>
          <w:rFonts w:eastAsiaTheme="minorHAnsi"/>
          <w:color w:val="000000" w:themeColor="text1"/>
          <w:sz w:val="28"/>
          <w:szCs w:val="28"/>
          <w:lang w:val="ru-RU" w:eastAsia="en-US"/>
        </w:rPr>
        <w:t>об участии в судебном заседании путем использования систем видео-конференц-связи</w:t>
      </w:r>
      <w:r w:rsidRPr="004E2C37" w:rsidR="00316AB5">
        <w:rPr>
          <w:rFonts w:eastAsiaTheme="minorHAnsi"/>
          <w:color w:val="000000" w:themeColor="text1"/>
          <w:sz w:val="28"/>
          <w:szCs w:val="28"/>
          <w:lang w:val="ru-RU" w:eastAsia="en-US"/>
        </w:rPr>
        <w:t>,</w:t>
      </w:r>
      <w:r w:rsidRPr="004E2C37" w:rsidR="007540C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в связи с чем, мировой судья </w:t>
      </w:r>
      <w:r w:rsidRPr="004E2C37" w:rsidR="002C2BA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 целью исключения </w:t>
      </w:r>
      <w:r w:rsidRPr="004E2C37" w:rsidR="007540C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затягивания </w:t>
      </w:r>
      <w:r w:rsidRPr="004E2C37" w:rsidR="002C2BA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судебного </w:t>
      </w:r>
      <w:r w:rsidRPr="004E2C37" w:rsidR="007540C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процесса </w:t>
      </w:r>
      <w:r w:rsidRPr="004E2C37" w:rsidR="007540C8">
        <w:rPr>
          <w:rFonts w:eastAsiaTheme="minorHAnsi"/>
          <w:color w:val="000000" w:themeColor="text1"/>
          <w:sz w:val="28"/>
          <w:szCs w:val="28"/>
          <w:lang w:val="ru-RU" w:eastAsia="en-US"/>
        </w:rPr>
        <w:t>и воспрепятствования установлению истины</w:t>
      </w:r>
      <w:r w:rsidRPr="004E2C37" w:rsidR="002C2BA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</w:t>
      </w:r>
      <w:r w:rsidRPr="004E2C37" w:rsidR="00E1192B">
        <w:rPr>
          <w:rFonts w:eastAsiaTheme="minorHAnsi"/>
          <w:color w:val="000000" w:themeColor="text1"/>
          <w:sz w:val="28"/>
          <w:szCs w:val="28"/>
          <w:lang w:val="ru-RU" w:eastAsia="en-US"/>
        </w:rPr>
        <w:t>п</w:t>
      </w:r>
      <w:r w:rsidRPr="004E2C37" w:rsidR="002C2BA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ринимая </w:t>
      </w:r>
      <w:r w:rsidRPr="004E2C37" w:rsidR="00E1192B">
        <w:rPr>
          <w:rFonts w:eastAsiaTheme="minorHAnsi"/>
          <w:color w:val="000000" w:themeColor="text1"/>
          <w:sz w:val="28"/>
          <w:szCs w:val="28"/>
          <w:lang w:val="ru-RU" w:eastAsia="en-US"/>
        </w:rPr>
        <w:t>во внимание сокращенные  сроки рассмотрения дела</w:t>
      </w:r>
      <w:r w:rsidR="0035478F">
        <w:rPr>
          <w:rFonts w:eastAsiaTheme="minorHAnsi"/>
          <w:color w:val="000000" w:themeColor="text1"/>
          <w:sz w:val="28"/>
          <w:szCs w:val="28"/>
          <w:lang w:val="ru-RU" w:eastAsia="en-US"/>
        </w:rPr>
        <w:t>,</w:t>
      </w:r>
      <w:r w:rsidRPr="004E2C37" w:rsidR="00E1192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4E2C37" w:rsidR="007540C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считает возможным  на основании ч. 2 ст. 25.1 КоАП РФ  рассмотреть настоящее дело в отсутствие </w:t>
      </w:r>
      <w:r w:rsidRPr="004E2C37" w:rsidR="004E2C37">
        <w:rPr>
          <w:rFonts w:eastAsiaTheme="minorHAnsi"/>
          <w:color w:val="000000" w:themeColor="text1"/>
          <w:sz w:val="28"/>
          <w:szCs w:val="28"/>
          <w:lang w:val="ru-RU" w:eastAsia="en-US"/>
        </w:rPr>
        <w:t>Усманова Р.Ш.</w:t>
      </w:r>
    </w:p>
    <w:p w:rsidR="005F5045" w:rsidRPr="00F3465D" w:rsidP="005F652D">
      <w:pPr>
        <w:ind w:right="-1" w:firstLine="567"/>
        <w:jc w:val="both"/>
        <w:rPr>
          <w:sz w:val="28"/>
          <w:szCs w:val="28"/>
          <w:lang w:val="ru-RU"/>
        </w:rPr>
      </w:pPr>
      <w:r w:rsidRPr="004E2C37">
        <w:rPr>
          <w:color w:val="000000" w:themeColor="text1"/>
          <w:sz w:val="28"/>
          <w:szCs w:val="28"/>
          <w:lang w:val="ru-RU"/>
        </w:rPr>
        <w:t xml:space="preserve">Изучив материалы дела, оценив представленные доказательства в их совокупности, суд приходит к выводу, что </w:t>
      </w:r>
      <w:r w:rsidRPr="004E2C37" w:rsidR="00BE3A7E">
        <w:rPr>
          <w:color w:val="000000" w:themeColor="text1"/>
          <w:sz w:val="28"/>
          <w:szCs w:val="28"/>
          <w:lang w:val="ru-RU"/>
        </w:rPr>
        <w:t>Усманов Р.Ш.</w:t>
      </w:r>
      <w:r w:rsidRPr="004E2C37">
        <w:rPr>
          <w:color w:val="000000" w:themeColor="text1"/>
          <w:sz w:val="28"/>
          <w:szCs w:val="28"/>
          <w:lang w:val="ru-RU"/>
        </w:rPr>
        <w:t>, совершил правонарушение, предусмотренное ч.</w:t>
      </w:r>
      <w:r w:rsidRPr="004E2C37" w:rsidR="006C7E75">
        <w:rPr>
          <w:color w:val="000000" w:themeColor="text1"/>
          <w:sz w:val="28"/>
          <w:szCs w:val="28"/>
          <w:lang w:val="ru-RU"/>
        </w:rPr>
        <w:t xml:space="preserve"> </w:t>
      </w:r>
      <w:r w:rsidRPr="004E2C37">
        <w:rPr>
          <w:color w:val="000000" w:themeColor="text1"/>
          <w:sz w:val="28"/>
          <w:szCs w:val="28"/>
          <w:lang w:val="ru-RU"/>
        </w:rPr>
        <w:t>4 ст.12.2 КоАП РФ, а именно</w:t>
      </w:r>
      <w:r w:rsidRPr="00F3465D">
        <w:rPr>
          <w:sz w:val="28"/>
          <w:szCs w:val="28"/>
          <w:lang w:val="ru-RU"/>
        </w:rPr>
        <w:t>: управление транспортным средством с заведомо подложными государ</w:t>
      </w:r>
      <w:r w:rsidRPr="00F3465D">
        <w:rPr>
          <w:sz w:val="28"/>
          <w:szCs w:val="28"/>
          <w:lang w:val="ru-RU"/>
        </w:rPr>
        <w:t>ственными регистрационными знаками, исходя из следующего.</w:t>
      </w:r>
    </w:p>
    <w:p w:rsidR="002B5BA9" w:rsidRPr="00F3465D" w:rsidP="005F652D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F3465D">
        <w:rPr>
          <w:rFonts w:eastAsiaTheme="minorHAnsi"/>
          <w:sz w:val="28"/>
          <w:szCs w:val="28"/>
          <w:lang w:val="ru-RU" w:eastAsia="en-US"/>
        </w:rPr>
        <w:t>Согласно п. 2.3.1 Правил дорожного движения Российской Федерации, утвержденных постановлением Правительства Российской Федерации от 23.10.1993 № 1090 (далее - ПДД РФ), водитель транспортного средств</w:t>
      </w:r>
      <w:r w:rsidRPr="00F3465D">
        <w:rPr>
          <w:rFonts w:eastAsiaTheme="minorHAnsi"/>
          <w:sz w:val="28"/>
          <w:szCs w:val="28"/>
          <w:lang w:val="ru-RU" w:eastAsia="en-US"/>
        </w:rPr>
        <w:t>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</w:t>
      </w:r>
      <w:r w:rsidRPr="00F3465D">
        <w:rPr>
          <w:rFonts w:eastAsiaTheme="minorHAnsi"/>
          <w:sz w:val="28"/>
          <w:szCs w:val="28"/>
          <w:lang w:val="ru-RU" w:eastAsia="en-US"/>
        </w:rPr>
        <w:t>рожного движения.</w:t>
      </w:r>
    </w:p>
    <w:p w:rsidR="00B314F1" w:rsidRPr="00F3465D" w:rsidP="005F652D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F3465D">
        <w:rPr>
          <w:rFonts w:eastAsiaTheme="minorHAnsi"/>
          <w:sz w:val="28"/>
          <w:szCs w:val="28"/>
          <w:lang w:val="ru-RU" w:eastAsia="en-US"/>
        </w:rPr>
        <w:t>Пунктом 2 Основных положений по допуску транспортных средств к эксплуатации и обязанностями должностных лиц по обеспечению безопасности дорожного движения, утвержденных постановлением Правительства РФ от 23.10.1993 № 1090 (далее - Основны</w:t>
      </w:r>
      <w:r w:rsidRPr="00F3465D">
        <w:rPr>
          <w:rFonts w:eastAsiaTheme="minorHAnsi"/>
          <w:sz w:val="28"/>
          <w:szCs w:val="28"/>
          <w:lang w:val="ru-RU" w:eastAsia="en-US"/>
        </w:rPr>
        <w:t>е положения), определено, что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</w:t>
      </w:r>
      <w:r w:rsidRPr="00F3465D">
        <w:rPr>
          <w:rFonts w:eastAsiaTheme="minorHAnsi"/>
          <w:sz w:val="28"/>
          <w:szCs w:val="28"/>
          <w:lang w:val="ru-RU" w:eastAsia="en-US"/>
        </w:rPr>
        <w:t>х, кроме того, размещается в правом нижнем углу ветрового стекла в установленных случаях лицензионная карточка.</w:t>
      </w:r>
    </w:p>
    <w:p w:rsidR="00B314F1" w:rsidRPr="00F3465D" w:rsidP="005F652D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F3465D"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r w:rsidRPr="00F3465D" w:rsidR="006C7E75">
        <w:rPr>
          <w:rFonts w:eastAsiaTheme="minorHAnsi"/>
          <w:sz w:val="28"/>
          <w:szCs w:val="28"/>
          <w:lang w:val="ru-RU" w:eastAsia="en-US"/>
        </w:rPr>
        <w:t xml:space="preserve">абз. 1 </w:t>
      </w:r>
      <w:r w:rsidRPr="00F3465D">
        <w:rPr>
          <w:rFonts w:eastAsiaTheme="minorHAnsi"/>
          <w:sz w:val="28"/>
          <w:szCs w:val="28"/>
          <w:lang w:val="ru-RU" w:eastAsia="en-US"/>
        </w:rPr>
        <w:t xml:space="preserve">п. 11 Основных положений запрещается эксплуатация </w:t>
      </w:r>
      <w:r w:rsidRPr="00F3465D" w:rsidR="006C7E75">
        <w:rPr>
          <w:rFonts w:eastAsiaTheme="minorHAnsi"/>
          <w:sz w:val="28"/>
          <w:szCs w:val="28"/>
          <w:lang w:val="ru-RU" w:eastAsia="en-US"/>
        </w:rPr>
        <w:t>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</w:t>
      </w:r>
      <w:r w:rsidRPr="00F3465D">
        <w:rPr>
          <w:rFonts w:eastAsiaTheme="minorHAnsi"/>
          <w:sz w:val="28"/>
          <w:szCs w:val="28"/>
          <w:lang w:val="ru-RU" w:eastAsia="en-US"/>
        </w:rPr>
        <w:t>.</w:t>
      </w:r>
    </w:p>
    <w:p w:rsidR="00C7534A" w:rsidRPr="00F3465D" w:rsidP="005F652D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F3465D">
        <w:rPr>
          <w:rFonts w:eastAsiaTheme="minorHAnsi"/>
          <w:sz w:val="28"/>
          <w:szCs w:val="28"/>
          <w:lang w:val="ru-RU" w:eastAsia="en-US"/>
        </w:rPr>
        <w:t>Согласно абз. 5 п. 11 Основных положений, запрещается экспл</w:t>
      </w:r>
      <w:r w:rsidRPr="00F3465D">
        <w:rPr>
          <w:rFonts w:eastAsiaTheme="minorHAnsi"/>
          <w:sz w:val="28"/>
          <w:szCs w:val="28"/>
          <w:lang w:val="ru-RU" w:eastAsia="en-US"/>
        </w:rPr>
        <w:t>уатация транспортных средств, имеющих скрытые, поддельные, измененные номера узлов и агрегатов или регистрационные знаки.</w:t>
      </w:r>
    </w:p>
    <w:p w:rsidR="00B314F1" w:rsidRPr="00F3465D" w:rsidP="005F652D">
      <w:pPr>
        <w:pStyle w:val="HTMLPreformatte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65D">
        <w:rPr>
          <w:rFonts w:ascii="Times New Roman" w:hAnsi="Times New Roman" w:cs="Times New Roman"/>
          <w:sz w:val="28"/>
          <w:szCs w:val="28"/>
        </w:rPr>
        <w:t>В силу пункта 7.15 Приложения к Основным положениям запрещается эксплуатация транспортных средств в случае, если государственный регистрационный знак транспортного средства или способ его установки не отвечает ГОСТу Р 50577-93.</w:t>
      </w:r>
    </w:p>
    <w:p w:rsidR="00B314F1" w:rsidRPr="00F3465D" w:rsidP="005F652D">
      <w:pPr>
        <w:pStyle w:val="HTMLPreformatte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65D">
        <w:rPr>
          <w:rFonts w:ascii="Times New Roman" w:hAnsi="Times New Roman" w:cs="Times New Roman"/>
          <w:sz w:val="28"/>
          <w:szCs w:val="28"/>
        </w:rPr>
        <w:t xml:space="preserve"> </w:t>
      </w:r>
      <w:r w:rsidRPr="00F3465D">
        <w:rPr>
          <w:rFonts w:ascii="Times New Roman" w:hAnsi="Times New Roman" w:cs="Times New Roman"/>
          <w:sz w:val="28"/>
          <w:szCs w:val="28"/>
        </w:rPr>
        <w:t>Из содержания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</w:t>
      </w:r>
      <w:r w:rsidRPr="00F3465D">
        <w:rPr>
          <w:rFonts w:ascii="Times New Roman" w:hAnsi="Times New Roman" w:cs="Times New Roman"/>
          <w:sz w:val="28"/>
          <w:szCs w:val="28"/>
        </w:rPr>
        <w:t>ивных правонарушениях» следует, что при квалификации действий лица по части 3 (установка на транспортном средстве заведомо подложных государственных регистрационных знаков) или 4 (управление транспортным средством с заведомо подложными государственными рег</w:t>
      </w:r>
      <w:r w:rsidRPr="00F3465D">
        <w:rPr>
          <w:rFonts w:ascii="Times New Roman" w:hAnsi="Times New Roman" w:cs="Times New Roman"/>
          <w:sz w:val="28"/>
          <w:szCs w:val="28"/>
        </w:rPr>
        <w:t xml:space="preserve">истрационными знаками) статьи 12.2 КоАП РФ под подложными государственными регистрационными знаками следует </w:t>
      </w:r>
      <w:r w:rsidRPr="00F3465D">
        <w:rPr>
          <w:rFonts w:ascii="Times New Roman" w:hAnsi="Times New Roman" w:cs="Times New Roman"/>
          <w:sz w:val="28"/>
          <w:szCs w:val="28"/>
        </w:rPr>
        <w:t xml:space="preserve">понимать, в том числе,  знаки, соответствующие техническим требованиям государственные регистрационные знаки (в том числе один из них), отличные от </w:t>
      </w:r>
      <w:r w:rsidRPr="00F3465D">
        <w:rPr>
          <w:rFonts w:ascii="Times New Roman" w:hAnsi="Times New Roman" w:cs="Times New Roman"/>
          <w:sz w:val="28"/>
          <w:szCs w:val="28"/>
        </w:rPr>
        <w:t>внесенных в регистрационные документы данного транспортного средства (например, выдававшиеся на данное транспортное средство ранее (до внесения изменений в регистрационные документы транспортного средства), либо выданные на другое транспортное средство, ли</w:t>
      </w:r>
      <w:r w:rsidRPr="00F3465D">
        <w:rPr>
          <w:rFonts w:ascii="Times New Roman" w:hAnsi="Times New Roman" w:cs="Times New Roman"/>
          <w:sz w:val="28"/>
          <w:szCs w:val="28"/>
        </w:rPr>
        <w:t>бо не выдававшиеся в установленном порядке).</w:t>
      </w:r>
    </w:p>
    <w:p w:rsidR="00C7534A" w:rsidRPr="00F3465D" w:rsidP="005F652D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 w:eastAsia="ru-RU"/>
        </w:rPr>
      </w:pPr>
      <w:r w:rsidRPr="00F3465D">
        <w:rPr>
          <w:color w:val="000000" w:themeColor="text1"/>
          <w:sz w:val="28"/>
          <w:szCs w:val="28"/>
          <w:lang w:val="ru-RU" w:eastAsia="ru-RU"/>
        </w:rPr>
        <w:t xml:space="preserve">В силу части 4 статьи 12.2 Кодекса Российской Федерации об административных правонарушениях управление транспортным средством с заведомо подложными государственными регистрационными знаками влечет лишение права </w:t>
      </w:r>
      <w:r w:rsidRPr="00F3465D">
        <w:rPr>
          <w:color w:val="000000" w:themeColor="text1"/>
          <w:sz w:val="28"/>
          <w:szCs w:val="28"/>
          <w:lang w:val="ru-RU" w:eastAsia="ru-RU"/>
        </w:rPr>
        <w:t>управления транспортными средствами на срок от шести месяцев до одного года.</w:t>
      </w:r>
    </w:p>
    <w:p w:rsidR="00C7534A" w:rsidRPr="00F3465D" w:rsidP="005F652D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 w:eastAsia="ru-RU"/>
        </w:rPr>
      </w:pPr>
      <w:r w:rsidRPr="00F3465D">
        <w:rPr>
          <w:color w:val="000000" w:themeColor="text1"/>
          <w:sz w:val="28"/>
          <w:szCs w:val="28"/>
          <w:lang w:val="ru-RU" w:eastAsia="ru-RU"/>
        </w:rPr>
        <w:t>Под подложными государственными регистрационными знаками, в частности, следует понимать государственные регистрационные знаки, изготовленные не на предприятии-изготовителе в устан</w:t>
      </w:r>
      <w:r w:rsidRPr="00F3465D">
        <w:rPr>
          <w:color w:val="000000" w:themeColor="text1"/>
          <w:sz w:val="28"/>
          <w:szCs w:val="28"/>
          <w:lang w:val="ru-RU" w:eastAsia="ru-RU"/>
        </w:rPr>
        <w:t>овленном законом порядке, либо государственные регистрационные с какими-либо изменениями, искажающими нанесенные на них предприятием-изготовителем символы, а также государственные регистрационные знаки, выданные при государственной регистрации другого тран</w:t>
      </w:r>
      <w:r w:rsidRPr="00F3465D">
        <w:rPr>
          <w:color w:val="000000" w:themeColor="text1"/>
          <w:sz w:val="28"/>
          <w:szCs w:val="28"/>
          <w:lang w:val="ru-RU" w:eastAsia="ru-RU"/>
        </w:rPr>
        <w:t>спортного средства.</w:t>
      </w:r>
    </w:p>
    <w:p w:rsidR="00047821" w:rsidRPr="00F3465D" w:rsidP="005F652D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F3465D">
        <w:rPr>
          <w:rFonts w:eastAsiaTheme="minorHAnsi"/>
          <w:sz w:val="28"/>
          <w:szCs w:val="28"/>
          <w:lang w:val="ru-RU" w:eastAsia="en-US"/>
        </w:rPr>
        <w:t xml:space="preserve">В ходе рассмотрения дела установлено, что </w:t>
      </w:r>
      <w:r w:rsidR="0036402E">
        <w:rPr>
          <w:rFonts w:eastAsiaTheme="minorHAnsi"/>
          <w:sz w:val="28"/>
          <w:szCs w:val="28"/>
          <w:lang w:val="ru-RU" w:eastAsia="en-US"/>
        </w:rPr>
        <w:t xml:space="preserve">Усманов Р.Ш. </w:t>
      </w:r>
      <w:r w:rsidRPr="00175B3B" w:rsidR="00D855C8">
        <w:rPr>
          <w:sz w:val="28"/>
          <w:szCs w:val="28"/>
          <w:lang w:val="ru-RU"/>
        </w:rPr>
        <w:t>&lt;</w:t>
      </w:r>
      <w:r w:rsidR="00D855C8">
        <w:rPr>
          <w:sz w:val="28"/>
          <w:szCs w:val="28"/>
          <w:lang w:val="ru-RU"/>
        </w:rPr>
        <w:t>данные изъяты</w:t>
      </w:r>
      <w:r w:rsidRPr="00175B3B" w:rsidR="00D855C8">
        <w:rPr>
          <w:sz w:val="28"/>
          <w:szCs w:val="28"/>
          <w:lang w:val="ru-RU"/>
        </w:rPr>
        <w:t>&gt;</w:t>
      </w:r>
      <w:r w:rsidR="0036402E">
        <w:rPr>
          <w:sz w:val="28"/>
          <w:szCs w:val="28"/>
          <w:lang w:val="ru-RU"/>
        </w:rPr>
        <w:t xml:space="preserve">на </w:t>
      </w:r>
      <w:r w:rsidRPr="00175B3B" w:rsidR="00D855C8">
        <w:rPr>
          <w:sz w:val="28"/>
          <w:szCs w:val="28"/>
          <w:lang w:val="ru-RU"/>
        </w:rPr>
        <w:t>&lt;</w:t>
      </w:r>
      <w:r w:rsidR="00D855C8">
        <w:rPr>
          <w:sz w:val="28"/>
          <w:szCs w:val="28"/>
          <w:lang w:val="ru-RU"/>
        </w:rPr>
        <w:t>данные изъяты</w:t>
      </w:r>
      <w:r w:rsidRPr="00175B3B" w:rsidR="00D855C8">
        <w:rPr>
          <w:sz w:val="28"/>
          <w:szCs w:val="28"/>
          <w:lang w:val="ru-RU"/>
        </w:rPr>
        <w:t>&gt;</w:t>
      </w:r>
      <w:r w:rsidR="0036402E">
        <w:rPr>
          <w:sz w:val="28"/>
          <w:szCs w:val="28"/>
          <w:lang w:val="ru-RU"/>
        </w:rPr>
        <w:t xml:space="preserve"> а/д </w:t>
      </w:r>
      <w:r w:rsidRPr="00175B3B" w:rsidR="00D855C8">
        <w:rPr>
          <w:sz w:val="28"/>
          <w:szCs w:val="28"/>
          <w:lang w:val="ru-RU"/>
        </w:rPr>
        <w:t>&lt;</w:t>
      </w:r>
      <w:r w:rsidR="00D855C8">
        <w:rPr>
          <w:sz w:val="28"/>
          <w:szCs w:val="28"/>
          <w:lang w:val="ru-RU"/>
        </w:rPr>
        <w:t>данные изъяты</w:t>
      </w:r>
      <w:r w:rsidRPr="00175B3B" w:rsidR="00D855C8">
        <w:rPr>
          <w:sz w:val="28"/>
          <w:szCs w:val="28"/>
          <w:lang w:val="ru-RU"/>
        </w:rPr>
        <w:t>&gt;</w:t>
      </w:r>
      <w:r w:rsidRPr="00F3465D" w:rsidR="0036402E">
        <w:rPr>
          <w:sz w:val="28"/>
          <w:szCs w:val="28"/>
          <w:lang w:val="ru-RU"/>
        </w:rPr>
        <w:t xml:space="preserve">, управлял транспортным средством </w:t>
      </w:r>
      <w:r w:rsidRPr="00175B3B" w:rsidR="00D855C8">
        <w:rPr>
          <w:sz w:val="28"/>
          <w:szCs w:val="28"/>
          <w:lang w:val="ru-RU"/>
        </w:rPr>
        <w:t>&lt;</w:t>
      </w:r>
      <w:r w:rsidR="00D855C8">
        <w:rPr>
          <w:sz w:val="28"/>
          <w:szCs w:val="28"/>
          <w:lang w:val="ru-RU"/>
        </w:rPr>
        <w:t>данные изъяты</w:t>
      </w:r>
      <w:r w:rsidRPr="00175B3B" w:rsidR="00D855C8">
        <w:rPr>
          <w:sz w:val="28"/>
          <w:szCs w:val="28"/>
          <w:lang w:val="ru-RU"/>
        </w:rPr>
        <w:t>&gt;</w:t>
      </w:r>
      <w:r w:rsidRPr="00F3465D" w:rsidR="0036402E">
        <w:rPr>
          <w:bCs/>
          <w:sz w:val="28"/>
          <w:szCs w:val="28"/>
          <w:lang w:val="ru-RU"/>
        </w:rPr>
        <w:t xml:space="preserve">, с заведомо подложными государственными регистрационными знаками </w:t>
      </w:r>
      <w:r w:rsidRPr="00175B3B" w:rsidR="00750323">
        <w:rPr>
          <w:sz w:val="28"/>
          <w:szCs w:val="28"/>
          <w:lang w:val="ru-RU"/>
        </w:rPr>
        <w:t>&lt;</w:t>
      </w:r>
      <w:r w:rsidR="00750323">
        <w:rPr>
          <w:sz w:val="28"/>
          <w:szCs w:val="28"/>
          <w:lang w:val="ru-RU"/>
        </w:rPr>
        <w:t>данные изъяты</w:t>
      </w:r>
      <w:r w:rsidRPr="00175B3B" w:rsidR="00750323">
        <w:rPr>
          <w:sz w:val="28"/>
          <w:szCs w:val="28"/>
          <w:lang w:val="ru-RU"/>
        </w:rPr>
        <w:t>&gt;</w:t>
      </w:r>
      <w:r w:rsidRPr="00F3465D">
        <w:rPr>
          <w:rFonts w:eastAsiaTheme="minorHAnsi"/>
          <w:sz w:val="28"/>
          <w:szCs w:val="28"/>
          <w:lang w:val="ru-RU" w:eastAsia="en-US"/>
        </w:rPr>
        <w:t xml:space="preserve">, совершив тем самым административное правонарушение, предусмотренное ч. </w:t>
      </w:r>
      <w:r w:rsidRPr="00F3465D" w:rsidR="006C7E75">
        <w:rPr>
          <w:rFonts w:eastAsiaTheme="minorHAnsi"/>
          <w:sz w:val="28"/>
          <w:szCs w:val="28"/>
          <w:lang w:val="ru-RU" w:eastAsia="en-US"/>
        </w:rPr>
        <w:t>4</w:t>
      </w:r>
      <w:r w:rsidRPr="00F3465D">
        <w:rPr>
          <w:rFonts w:eastAsiaTheme="minorHAnsi"/>
          <w:sz w:val="28"/>
          <w:szCs w:val="28"/>
          <w:lang w:val="ru-RU" w:eastAsia="en-US"/>
        </w:rPr>
        <w:t xml:space="preserve"> ст. 12.2 КоАП РФ.</w:t>
      </w:r>
    </w:p>
    <w:p w:rsidR="004874E1" w:rsidP="005F652D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F3465D">
        <w:rPr>
          <w:rFonts w:eastAsiaTheme="minorHAnsi"/>
          <w:sz w:val="28"/>
          <w:szCs w:val="28"/>
          <w:lang w:val="ru-RU" w:eastAsia="en-US"/>
        </w:rPr>
        <w:t xml:space="preserve">Из имеющейся в материалах дела Карточки учета транспортного средства от </w:t>
      </w:r>
      <w:r w:rsidRPr="00175B3B" w:rsidR="00750323">
        <w:rPr>
          <w:sz w:val="28"/>
          <w:szCs w:val="28"/>
          <w:lang w:val="ru-RU"/>
        </w:rPr>
        <w:t>&lt;</w:t>
      </w:r>
      <w:r w:rsidR="00750323">
        <w:rPr>
          <w:sz w:val="28"/>
          <w:szCs w:val="28"/>
          <w:lang w:val="ru-RU"/>
        </w:rPr>
        <w:t>данные изъяты</w:t>
      </w:r>
      <w:r w:rsidRPr="00175B3B" w:rsidR="00750323">
        <w:rPr>
          <w:sz w:val="28"/>
          <w:szCs w:val="28"/>
          <w:lang w:val="ru-RU"/>
        </w:rPr>
        <w:t>&gt;</w:t>
      </w:r>
      <w:r w:rsidRPr="00F3465D">
        <w:rPr>
          <w:rFonts w:eastAsiaTheme="minorHAnsi"/>
          <w:sz w:val="28"/>
          <w:szCs w:val="28"/>
          <w:lang w:val="ru-RU" w:eastAsia="en-US"/>
        </w:rPr>
        <w:t>г.</w:t>
      </w:r>
      <w:r w:rsidR="001B05E5">
        <w:rPr>
          <w:rFonts w:eastAsiaTheme="minorHAnsi"/>
          <w:sz w:val="28"/>
          <w:szCs w:val="28"/>
          <w:lang w:val="ru-RU" w:eastAsia="en-US"/>
        </w:rPr>
        <w:t xml:space="preserve"> (л.д. 6)</w:t>
      </w:r>
      <w:r w:rsidRPr="00F3465D">
        <w:rPr>
          <w:rFonts w:eastAsiaTheme="minorHAnsi"/>
          <w:sz w:val="28"/>
          <w:szCs w:val="28"/>
          <w:lang w:val="ru-RU" w:eastAsia="en-US"/>
        </w:rPr>
        <w:t xml:space="preserve"> усматривается, что с </w:t>
      </w:r>
      <w:r w:rsidR="00B448BA">
        <w:rPr>
          <w:rFonts w:eastAsiaTheme="minorHAnsi"/>
          <w:sz w:val="28"/>
          <w:szCs w:val="28"/>
          <w:lang w:val="ru-RU" w:eastAsia="en-US"/>
        </w:rPr>
        <w:t xml:space="preserve">даты выдачи ПТС – </w:t>
      </w:r>
      <w:r w:rsidRPr="00175B3B" w:rsidR="00750323">
        <w:rPr>
          <w:sz w:val="28"/>
          <w:szCs w:val="28"/>
          <w:lang w:val="ru-RU"/>
        </w:rPr>
        <w:t>&lt;</w:t>
      </w:r>
      <w:r w:rsidR="00750323">
        <w:rPr>
          <w:sz w:val="28"/>
          <w:szCs w:val="28"/>
          <w:lang w:val="ru-RU"/>
        </w:rPr>
        <w:t>данные изъяты</w:t>
      </w:r>
      <w:r w:rsidRPr="00175B3B" w:rsidR="00750323">
        <w:rPr>
          <w:sz w:val="28"/>
          <w:szCs w:val="28"/>
          <w:lang w:val="ru-RU"/>
        </w:rPr>
        <w:t>&gt;</w:t>
      </w:r>
      <w:r w:rsidR="00B448BA">
        <w:rPr>
          <w:rFonts w:eastAsiaTheme="minorHAnsi"/>
          <w:sz w:val="28"/>
          <w:szCs w:val="28"/>
          <w:lang w:val="ru-RU" w:eastAsia="en-US"/>
        </w:rPr>
        <w:t xml:space="preserve">г.  </w:t>
      </w:r>
      <w:r w:rsidRPr="00F3465D">
        <w:rPr>
          <w:rFonts w:eastAsiaTheme="minorHAnsi"/>
          <w:sz w:val="28"/>
          <w:szCs w:val="28"/>
          <w:lang w:val="ru-RU" w:eastAsia="en-US"/>
        </w:rPr>
        <w:t xml:space="preserve">к </w:t>
      </w:r>
      <w:r>
        <w:rPr>
          <w:rFonts w:eastAsiaTheme="minorHAnsi"/>
          <w:sz w:val="28"/>
          <w:szCs w:val="28"/>
          <w:lang w:val="ru-RU" w:eastAsia="en-US"/>
        </w:rPr>
        <w:t>государственным</w:t>
      </w:r>
      <w:r w:rsidR="00B448BA">
        <w:rPr>
          <w:rFonts w:eastAsiaTheme="minorHAnsi"/>
          <w:sz w:val="28"/>
          <w:szCs w:val="28"/>
          <w:lang w:val="ru-RU" w:eastAsia="en-US"/>
        </w:rPr>
        <w:t xml:space="preserve"> регистрационным знакам </w:t>
      </w:r>
      <w:r w:rsidRPr="00175B3B" w:rsidR="00750323">
        <w:rPr>
          <w:sz w:val="28"/>
          <w:szCs w:val="28"/>
          <w:lang w:val="ru-RU"/>
        </w:rPr>
        <w:t>&lt;</w:t>
      </w:r>
      <w:r w:rsidR="00750323">
        <w:rPr>
          <w:sz w:val="28"/>
          <w:szCs w:val="28"/>
          <w:lang w:val="ru-RU"/>
        </w:rPr>
        <w:t>данные изъяты</w:t>
      </w:r>
      <w:r w:rsidRPr="00175B3B" w:rsidR="00750323">
        <w:rPr>
          <w:sz w:val="28"/>
          <w:szCs w:val="28"/>
          <w:lang w:val="ru-RU"/>
        </w:rPr>
        <w:t>&gt;</w:t>
      </w:r>
      <w:r w:rsidR="00B448BA">
        <w:rPr>
          <w:rFonts w:eastAsiaTheme="minorHAnsi"/>
          <w:sz w:val="28"/>
          <w:szCs w:val="28"/>
          <w:lang w:val="ru-RU" w:eastAsia="en-US"/>
        </w:rPr>
        <w:t>, которые были установлены на транспортном средстве</w:t>
      </w:r>
      <w:r w:rsidR="00AD1BA9">
        <w:rPr>
          <w:rFonts w:eastAsiaTheme="minorHAnsi"/>
          <w:sz w:val="28"/>
          <w:szCs w:val="28"/>
          <w:lang w:val="ru-RU" w:eastAsia="en-US"/>
        </w:rPr>
        <w:t xml:space="preserve"> </w:t>
      </w:r>
      <w:r w:rsidRPr="00175B3B" w:rsidR="00750323">
        <w:rPr>
          <w:sz w:val="28"/>
          <w:szCs w:val="28"/>
          <w:lang w:val="ru-RU"/>
        </w:rPr>
        <w:t>&lt;</w:t>
      </w:r>
      <w:r w:rsidR="00750323">
        <w:rPr>
          <w:sz w:val="28"/>
          <w:szCs w:val="28"/>
          <w:lang w:val="ru-RU"/>
        </w:rPr>
        <w:t>данные изъяты</w:t>
      </w:r>
      <w:r w:rsidRPr="00175B3B" w:rsidR="00750323">
        <w:rPr>
          <w:sz w:val="28"/>
          <w:szCs w:val="28"/>
          <w:lang w:val="ru-RU"/>
        </w:rPr>
        <w:t>&gt;</w:t>
      </w:r>
      <w:r w:rsidR="00B448BA">
        <w:rPr>
          <w:rFonts w:eastAsiaTheme="minorHAnsi"/>
          <w:sz w:val="28"/>
          <w:szCs w:val="28"/>
          <w:lang w:val="ru-RU" w:eastAsia="en-US"/>
        </w:rPr>
        <w:t xml:space="preserve">на котором </w:t>
      </w:r>
      <w:r>
        <w:rPr>
          <w:rFonts w:eastAsiaTheme="minorHAnsi"/>
          <w:sz w:val="28"/>
          <w:szCs w:val="28"/>
          <w:lang w:val="ru-RU" w:eastAsia="en-US"/>
        </w:rPr>
        <w:t>двигался  Усманов Р.</w:t>
      </w:r>
      <w:r w:rsidR="006132E0">
        <w:rPr>
          <w:rFonts w:eastAsiaTheme="minorHAnsi"/>
          <w:sz w:val="28"/>
          <w:szCs w:val="28"/>
          <w:lang w:val="ru-RU" w:eastAsia="en-US"/>
        </w:rPr>
        <w:t>Ш</w:t>
      </w:r>
      <w:r>
        <w:rPr>
          <w:rFonts w:eastAsiaTheme="minorHAnsi"/>
          <w:sz w:val="28"/>
          <w:szCs w:val="28"/>
          <w:lang w:val="ru-RU" w:eastAsia="en-US"/>
        </w:rPr>
        <w:t>.</w:t>
      </w:r>
      <w:r w:rsidR="001B05E5">
        <w:rPr>
          <w:rFonts w:eastAsiaTheme="minorHAnsi"/>
          <w:sz w:val="28"/>
          <w:szCs w:val="28"/>
          <w:lang w:val="ru-RU" w:eastAsia="en-US"/>
        </w:rPr>
        <w:t>,</w:t>
      </w:r>
      <w:r>
        <w:rPr>
          <w:rFonts w:eastAsiaTheme="minorHAnsi"/>
          <w:sz w:val="28"/>
          <w:szCs w:val="28"/>
          <w:lang w:val="ru-RU" w:eastAsia="en-US"/>
        </w:rPr>
        <w:t xml:space="preserve">  зарегистрирован</w:t>
      </w:r>
      <w:r w:rsidR="001B05E5">
        <w:rPr>
          <w:rFonts w:eastAsiaTheme="minorHAnsi"/>
          <w:sz w:val="28"/>
          <w:szCs w:val="28"/>
          <w:lang w:val="ru-RU" w:eastAsia="en-US"/>
        </w:rPr>
        <w:t xml:space="preserve"> и  относится</w:t>
      </w:r>
      <w:r>
        <w:rPr>
          <w:rFonts w:eastAsiaTheme="minorHAnsi"/>
          <w:sz w:val="28"/>
          <w:szCs w:val="28"/>
          <w:lang w:val="ru-RU" w:eastAsia="en-US"/>
        </w:rPr>
        <w:t xml:space="preserve"> автомобиль </w:t>
      </w:r>
      <w:r w:rsidRPr="00175B3B" w:rsidR="00750323">
        <w:rPr>
          <w:sz w:val="28"/>
          <w:szCs w:val="28"/>
          <w:lang w:val="ru-RU"/>
        </w:rPr>
        <w:t>&lt;</w:t>
      </w:r>
      <w:r w:rsidR="00750323">
        <w:rPr>
          <w:sz w:val="28"/>
          <w:szCs w:val="28"/>
          <w:lang w:val="ru-RU"/>
        </w:rPr>
        <w:t>данные изъяты</w:t>
      </w:r>
      <w:r w:rsidRPr="00175B3B" w:rsidR="00750323">
        <w:rPr>
          <w:sz w:val="28"/>
          <w:szCs w:val="28"/>
          <w:lang w:val="ru-RU"/>
        </w:rPr>
        <w:t>&gt;</w:t>
      </w:r>
      <w:r>
        <w:rPr>
          <w:rFonts w:eastAsiaTheme="minorHAnsi"/>
          <w:sz w:val="28"/>
          <w:szCs w:val="28"/>
          <w:lang w:val="ru-RU" w:eastAsia="en-US"/>
        </w:rPr>
        <w:t>, тип: грузовой бортовой, в особых отметках указано: регистра</w:t>
      </w:r>
      <w:r>
        <w:rPr>
          <w:rFonts w:eastAsiaTheme="minorHAnsi"/>
          <w:sz w:val="28"/>
          <w:szCs w:val="28"/>
          <w:lang w:val="ru-RU" w:eastAsia="en-US"/>
        </w:rPr>
        <w:t xml:space="preserve">ция аннулирована, г/зн </w:t>
      </w:r>
      <w:r w:rsidRPr="00175B3B" w:rsidR="00750323">
        <w:rPr>
          <w:sz w:val="28"/>
          <w:szCs w:val="28"/>
          <w:lang w:val="ru-RU"/>
        </w:rPr>
        <w:t>&lt;</w:t>
      </w:r>
      <w:r w:rsidR="00750323">
        <w:rPr>
          <w:sz w:val="28"/>
          <w:szCs w:val="28"/>
          <w:lang w:val="ru-RU"/>
        </w:rPr>
        <w:t>данные изъяты</w:t>
      </w:r>
      <w:r w:rsidRPr="00175B3B" w:rsidR="00750323">
        <w:rPr>
          <w:sz w:val="28"/>
          <w:szCs w:val="28"/>
          <w:lang w:val="ru-RU"/>
        </w:rPr>
        <w:t>&gt;</w:t>
      </w:r>
      <w:r>
        <w:rPr>
          <w:rFonts w:eastAsiaTheme="minorHAnsi"/>
          <w:sz w:val="28"/>
          <w:szCs w:val="28"/>
          <w:lang w:val="ru-RU" w:eastAsia="en-US"/>
        </w:rPr>
        <w:t xml:space="preserve"> утрачены, </w:t>
      </w:r>
      <w:r w:rsidRPr="00175B3B" w:rsidR="00750323">
        <w:rPr>
          <w:sz w:val="28"/>
          <w:szCs w:val="28"/>
          <w:lang w:val="ru-RU"/>
        </w:rPr>
        <w:t>&lt;</w:t>
      </w:r>
      <w:r w:rsidR="00750323">
        <w:rPr>
          <w:sz w:val="28"/>
          <w:szCs w:val="28"/>
          <w:lang w:val="ru-RU"/>
        </w:rPr>
        <w:t>данные изъяты</w:t>
      </w:r>
      <w:r w:rsidRPr="00175B3B" w:rsidR="00750323">
        <w:rPr>
          <w:sz w:val="28"/>
          <w:szCs w:val="28"/>
          <w:lang w:val="ru-RU"/>
        </w:rPr>
        <w:t>&gt;</w:t>
      </w:r>
      <w:r w:rsidR="00B72A00"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утрачено</w:t>
      </w:r>
      <w:r w:rsidR="00C97463">
        <w:rPr>
          <w:rFonts w:eastAsiaTheme="minorHAnsi"/>
          <w:sz w:val="28"/>
          <w:szCs w:val="28"/>
          <w:lang w:val="ru-RU" w:eastAsia="en-US"/>
        </w:rPr>
        <w:t>.</w:t>
      </w:r>
    </w:p>
    <w:p w:rsidR="00C97463" w:rsidP="005F652D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При этом, как следует из </w:t>
      </w:r>
      <w:r w:rsidRPr="00F3465D">
        <w:rPr>
          <w:rFonts w:eastAsiaTheme="minorHAnsi"/>
          <w:sz w:val="28"/>
          <w:szCs w:val="28"/>
          <w:lang w:val="ru-RU" w:eastAsia="en-US"/>
        </w:rPr>
        <w:t xml:space="preserve">Карточки учета транспортного средства от </w:t>
      </w:r>
      <w:r w:rsidRPr="00175B3B" w:rsidR="00B72A00">
        <w:rPr>
          <w:sz w:val="28"/>
          <w:szCs w:val="28"/>
          <w:lang w:val="ru-RU"/>
        </w:rPr>
        <w:t>&lt;</w:t>
      </w:r>
      <w:r w:rsidR="00B72A00">
        <w:rPr>
          <w:sz w:val="28"/>
          <w:szCs w:val="28"/>
          <w:lang w:val="ru-RU"/>
        </w:rPr>
        <w:t>данные изъяты</w:t>
      </w:r>
      <w:r w:rsidRPr="00175B3B" w:rsidR="00B72A00">
        <w:rPr>
          <w:sz w:val="28"/>
          <w:szCs w:val="28"/>
          <w:lang w:val="ru-RU"/>
        </w:rPr>
        <w:t>&gt;</w:t>
      </w:r>
      <w:r w:rsidRPr="00F3465D">
        <w:rPr>
          <w:rFonts w:eastAsiaTheme="minorHAnsi"/>
          <w:sz w:val="28"/>
          <w:szCs w:val="28"/>
          <w:lang w:val="ru-RU" w:eastAsia="en-US"/>
        </w:rPr>
        <w:t>г.</w:t>
      </w:r>
      <w:r w:rsidR="00AD1BA9">
        <w:rPr>
          <w:rFonts w:eastAsiaTheme="minorHAnsi"/>
          <w:sz w:val="28"/>
          <w:szCs w:val="28"/>
          <w:lang w:val="ru-RU" w:eastAsia="en-US"/>
        </w:rPr>
        <w:t xml:space="preserve">, за транспортным средством </w:t>
      </w:r>
      <w:r w:rsidRPr="00175B3B" w:rsidR="00B72A00">
        <w:rPr>
          <w:sz w:val="28"/>
          <w:szCs w:val="28"/>
          <w:lang w:val="ru-RU"/>
        </w:rPr>
        <w:t>&lt;</w:t>
      </w:r>
      <w:r w:rsidR="00B72A00">
        <w:rPr>
          <w:sz w:val="28"/>
          <w:szCs w:val="28"/>
          <w:lang w:val="ru-RU"/>
        </w:rPr>
        <w:t>данные изъяты</w:t>
      </w:r>
      <w:r w:rsidRPr="00175B3B" w:rsidR="00B72A00">
        <w:rPr>
          <w:sz w:val="28"/>
          <w:szCs w:val="28"/>
          <w:lang w:val="ru-RU"/>
        </w:rPr>
        <w:t>&gt;</w:t>
      </w:r>
      <w:r w:rsidR="00AD1BA9">
        <w:rPr>
          <w:rFonts w:eastAsiaTheme="minorHAnsi"/>
          <w:sz w:val="28"/>
          <w:szCs w:val="28"/>
          <w:lang w:val="ru-RU" w:eastAsia="en-US"/>
        </w:rPr>
        <w:t>на котором двигался  Усманов Р.Р.</w:t>
      </w:r>
      <w:r w:rsidR="00605E53">
        <w:rPr>
          <w:rFonts w:eastAsiaTheme="minorHAnsi"/>
          <w:sz w:val="28"/>
          <w:szCs w:val="28"/>
          <w:lang w:val="ru-RU" w:eastAsia="en-US"/>
        </w:rPr>
        <w:t xml:space="preserve"> зарегистрирован и относ</w:t>
      </w:r>
      <w:r w:rsidR="00D9579D">
        <w:rPr>
          <w:rFonts w:eastAsiaTheme="minorHAnsi"/>
          <w:sz w:val="28"/>
          <w:szCs w:val="28"/>
          <w:lang w:val="ru-RU" w:eastAsia="en-US"/>
        </w:rPr>
        <w:t>и</w:t>
      </w:r>
      <w:r w:rsidR="00605E53">
        <w:rPr>
          <w:rFonts w:eastAsiaTheme="minorHAnsi"/>
          <w:sz w:val="28"/>
          <w:szCs w:val="28"/>
          <w:lang w:val="ru-RU" w:eastAsia="en-US"/>
        </w:rPr>
        <w:t xml:space="preserve">тся государственный регистрационный знак - </w:t>
      </w:r>
      <w:r w:rsidRPr="00175B3B" w:rsidR="00B72A00">
        <w:rPr>
          <w:sz w:val="28"/>
          <w:szCs w:val="28"/>
          <w:lang w:val="ru-RU"/>
        </w:rPr>
        <w:t>&lt;</w:t>
      </w:r>
      <w:r w:rsidR="00B72A00">
        <w:rPr>
          <w:sz w:val="28"/>
          <w:szCs w:val="28"/>
          <w:lang w:val="ru-RU"/>
        </w:rPr>
        <w:t>данные изъяты</w:t>
      </w:r>
      <w:r w:rsidRPr="00175B3B" w:rsidR="00B72A00">
        <w:rPr>
          <w:sz w:val="28"/>
          <w:szCs w:val="28"/>
          <w:lang w:val="ru-RU"/>
        </w:rPr>
        <w:t>&gt;</w:t>
      </w:r>
      <w:r w:rsidR="00605E53">
        <w:rPr>
          <w:rFonts w:eastAsiaTheme="minorHAnsi"/>
          <w:sz w:val="28"/>
          <w:szCs w:val="28"/>
          <w:lang w:val="ru-RU" w:eastAsia="en-US"/>
        </w:rPr>
        <w:t>, который не был установлен на указанный автомобиль</w:t>
      </w:r>
      <w:r w:rsidR="006132E0">
        <w:rPr>
          <w:rFonts w:eastAsiaTheme="minorHAnsi"/>
          <w:sz w:val="28"/>
          <w:szCs w:val="28"/>
          <w:lang w:val="ru-RU" w:eastAsia="en-US"/>
        </w:rPr>
        <w:t xml:space="preserve"> водителем Усмановым Р.Ш., а </w:t>
      </w:r>
      <w:r w:rsidR="00D9579D">
        <w:rPr>
          <w:rFonts w:eastAsiaTheme="minorHAnsi"/>
          <w:sz w:val="28"/>
          <w:szCs w:val="28"/>
          <w:lang w:val="ru-RU" w:eastAsia="en-US"/>
        </w:rPr>
        <w:t>закреплен г.р.з.</w:t>
      </w:r>
      <w:r w:rsidR="006132E0">
        <w:rPr>
          <w:rFonts w:eastAsiaTheme="minorHAnsi"/>
          <w:sz w:val="28"/>
          <w:szCs w:val="28"/>
          <w:lang w:val="ru-RU" w:eastAsia="en-US"/>
        </w:rPr>
        <w:t xml:space="preserve"> </w:t>
      </w:r>
      <w:r w:rsidRPr="00175B3B" w:rsidR="00B72A00">
        <w:rPr>
          <w:sz w:val="28"/>
          <w:szCs w:val="28"/>
          <w:lang w:val="ru-RU"/>
        </w:rPr>
        <w:t>&lt;</w:t>
      </w:r>
      <w:r w:rsidR="00B72A00">
        <w:rPr>
          <w:sz w:val="28"/>
          <w:szCs w:val="28"/>
          <w:lang w:val="ru-RU"/>
        </w:rPr>
        <w:t>данные изъяты</w:t>
      </w:r>
      <w:r w:rsidRPr="00175B3B" w:rsidR="00B72A00">
        <w:rPr>
          <w:sz w:val="28"/>
          <w:szCs w:val="28"/>
          <w:lang w:val="ru-RU"/>
        </w:rPr>
        <w:t>&gt;</w:t>
      </w:r>
      <w:r w:rsidR="00D9579D">
        <w:rPr>
          <w:rFonts w:eastAsiaTheme="minorHAnsi"/>
          <w:sz w:val="28"/>
          <w:szCs w:val="28"/>
          <w:lang w:val="ru-RU" w:eastAsia="en-US"/>
        </w:rPr>
        <w:t>,</w:t>
      </w:r>
      <w:r w:rsidR="006132E0">
        <w:rPr>
          <w:rFonts w:eastAsiaTheme="minorHAnsi"/>
          <w:sz w:val="28"/>
          <w:szCs w:val="28"/>
          <w:lang w:val="ru-RU" w:eastAsia="en-US"/>
        </w:rPr>
        <w:t xml:space="preserve"> </w:t>
      </w:r>
      <w:r w:rsidR="00D9579D">
        <w:rPr>
          <w:rFonts w:eastAsiaTheme="minorHAnsi"/>
          <w:sz w:val="28"/>
          <w:szCs w:val="28"/>
          <w:lang w:val="ru-RU" w:eastAsia="en-US"/>
        </w:rPr>
        <w:t xml:space="preserve"> </w:t>
      </w:r>
      <w:r w:rsidR="002057A8">
        <w:rPr>
          <w:rFonts w:eastAsiaTheme="minorHAnsi"/>
          <w:sz w:val="28"/>
          <w:szCs w:val="28"/>
          <w:lang w:val="ru-RU" w:eastAsia="en-US"/>
        </w:rPr>
        <w:t>относ</w:t>
      </w:r>
      <w:r w:rsidR="00D9579D">
        <w:rPr>
          <w:rFonts w:eastAsiaTheme="minorHAnsi"/>
          <w:sz w:val="28"/>
          <w:szCs w:val="28"/>
          <w:lang w:val="ru-RU" w:eastAsia="en-US"/>
        </w:rPr>
        <w:t xml:space="preserve">ящийся, как указано выше, </w:t>
      </w:r>
      <w:r w:rsidR="002057A8">
        <w:rPr>
          <w:rFonts w:eastAsiaTheme="minorHAnsi"/>
          <w:sz w:val="28"/>
          <w:szCs w:val="28"/>
          <w:lang w:val="ru-RU" w:eastAsia="en-US"/>
        </w:rPr>
        <w:t xml:space="preserve">к автомобилю </w:t>
      </w:r>
      <w:r w:rsidRPr="00175B3B" w:rsidR="00B72A00">
        <w:rPr>
          <w:sz w:val="28"/>
          <w:szCs w:val="28"/>
          <w:lang w:val="ru-RU"/>
        </w:rPr>
        <w:t>&lt;</w:t>
      </w:r>
      <w:r w:rsidR="00B72A00">
        <w:rPr>
          <w:sz w:val="28"/>
          <w:szCs w:val="28"/>
          <w:lang w:val="ru-RU"/>
        </w:rPr>
        <w:t>данные изъяты</w:t>
      </w:r>
      <w:r w:rsidRPr="00175B3B" w:rsidR="00B72A00">
        <w:rPr>
          <w:sz w:val="28"/>
          <w:szCs w:val="28"/>
          <w:lang w:val="ru-RU"/>
        </w:rPr>
        <w:t>&gt;</w:t>
      </w:r>
      <w:r w:rsidR="002057A8">
        <w:rPr>
          <w:rFonts w:eastAsiaTheme="minorHAnsi"/>
          <w:sz w:val="28"/>
          <w:szCs w:val="28"/>
          <w:lang w:val="ru-RU" w:eastAsia="en-US"/>
        </w:rPr>
        <w:t>.</w:t>
      </w:r>
    </w:p>
    <w:p w:rsidR="004874E1" w:rsidP="005F652D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Согласно сведени</w:t>
      </w:r>
      <w:r w:rsidR="002B4CC2">
        <w:rPr>
          <w:rFonts w:eastAsiaTheme="minorHAnsi"/>
          <w:sz w:val="28"/>
          <w:szCs w:val="28"/>
          <w:lang w:val="ru-RU" w:eastAsia="en-US"/>
        </w:rPr>
        <w:t>й</w:t>
      </w:r>
      <w:r>
        <w:rPr>
          <w:rFonts w:eastAsiaTheme="minorHAnsi"/>
          <w:sz w:val="28"/>
          <w:szCs w:val="28"/>
          <w:lang w:val="ru-RU" w:eastAsia="en-US"/>
        </w:rPr>
        <w:t xml:space="preserve"> из базы данных </w:t>
      </w:r>
      <w:r w:rsidRPr="00175B3B" w:rsidR="00B72A00">
        <w:rPr>
          <w:sz w:val="28"/>
          <w:szCs w:val="28"/>
          <w:lang w:val="ru-RU"/>
        </w:rPr>
        <w:t>&lt;</w:t>
      </w:r>
      <w:r w:rsidR="00B72A00">
        <w:rPr>
          <w:sz w:val="28"/>
          <w:szCs w:val="28"/>
          <w:lang w:val="ru-RU"/>
        </w:rPr>
        <w:t>данные изъяты</w:t>
      </w:r>
      <w:r w:rsidRPr="00175B3B" w:rsidR="00B72A00">
        <w:rPr>
          <w:sz w:val="28"/>
          <w:szCs w:val="28"/>
          <w:lang w:val="ru-RU"/>
        </w:rPr>
        <w:t>&gt;</w:t>
      </w:r>
      <w:r>
        <w:rPr>
          <w:rFonts w:eastAsiaTheme="minorHAnsi"/>
          <w:sz w:val="28"/>
          <w:szCs w:val="28"/>
          <w:lang w:val="ru-RU" w:eastAsia="en-US"/>
        </w:rPr>
        <w:t xml:space="preserve"> о</w:t>
      </w:r>
      <w:r>
        <w:rPr>
          <w:rFonts w:eastAsiaTheme="minorHAnsi"/>
          <w:sz w:val="28"/>
          <w:szCs w:val="28"/>
          <w:lang w:val="ru-RU" w:eastAsia="en-US"/>
        </w:rPr>
        <w:t xml:space="preserve"> похищенных (утраченных)  документ</w:t>
      </w:r>
      <w:r w:rsidR="002B4CC2">
        <w:rPr>
          <w:rFonts w:eastAsiaTheme="minorHAnsi"/>
          <w:sz w:val="28"/>
          <w:szCs w:val="28"/>
          <w:lang w:val="ru-RU" w:eastAsia="en-US"/>
        </w:rPr>
        <w:t>ах</w:t>
      </w:r>
      <w:r>
        <w:rPr>
          <w:rFonts w:eastAsiaTheme="minorHAnsi"/>
          <w:sz w:val="28"/>
          <w:szCs w:val="28"/>
          <w:lang w:val="ru-RU" w:eastAsia="en-US"/>
        </w:rPr>
        <w:t>, регистрационных знаков и спецпродукции</w:t>
      </w:r>
      <w:r w:rsidR="007D49AF">
        <w:rPr>
          <w:rFonts w:eastAsiaTheme="minorHAnsi"/>
          <w:sz w:val="28"/>
          <w:szCs w:val="28"/>
          <w:lang w:val="ru-RU" w:eastAsia="en-US"/>
        </w:rPr>
        <w:t xml:space="preserve"> (л.д. 7-8)</w:t>
      </w:r>
      <w:r w:rsidR="002B4CC2">
        <w:rPr>
          <w:rFonts w:eastAsiaTheme="minorHAnsi"/>
          <w:sz w:val="28"/>
          <w:szCs w:val="28"/>
          <w:lang w:val="ru-RU" w:eastAsia="en-US"/>
        </w:rPr>
        <w:t>,</w:t>
      </w:r>
      <w:r w:rsidR="007D49AF">
        <w:rPr>
          <w:rFonts w:eastAsiaTheme="minorHAnsi"/>
          <w:sz w:val="28"/>
          <w:szCs w:val="28"/>
          <w:lang w:val="ru-RU" w:eastAsia="en-US"/>
        </w:rPr>
        <w:t xml:space="preserve"> государственный регистрационный знак </w:t>
      </w:r>
      <w:r w:rsidRPr="00175B3B" w:rsidR="00B72A00">
        <w:rPr>
          <w:sz w:val="28"/>
          <w:szCs w:val="28"/>
          <w:lang w:val="ru-RU"/>
        </w:rPr>
        <w:t>&lt;</w:t>
      </w:r>
      <w:r w:rsidR="00B72A00">
        <w:rPr>
          <w:sz w:val="28"/>
          <w:szCs w:val="28"/>
          <w:lang w:val="ru-RU"/>
        </w:rPr>
        <w:t>данные изъяты</w:t>
      </w:r>
      <w:r w:rsidRPr="00175B3B" w:rsidR="00B72A00">
        <w:rPr>
          <w:sz w:val="28"/>
          <w:szCs w:val="28"/>
          <w:lang w:val="ru-RU"/>
        </w:rPr>
        <w:t>&gt;</w:t>
      </w:r>
      <w:r w:rsidR="00B72A00">
        <w:rPr>
          <w:sz w:val="28"/>
          <w:szCs w:val="28"/>
          <w:lang w:val="ru-RU"/>
        </w:rPr>
        <w:t xml:space="preserve"> </w:t>
      </w:r>
      <w:r w:rsidR="007D49AF">
        <w:rPr>
          <w:rFonts w:eastAsiaTheme="minorHAnsi"/>
          <w:sz w:val="28"/>
          <w:szCs w:val="28"/>
          <w:lang w:val="ru-RU" w:eastAsia="en-US"/>
        </w:rPr>
        <w:t>поставлен в розыс</w:t>
      </w:r>
      <w:r w:rsidR="002B4CC2">
        <w:rPr>
          <w:rFonts w:eastAsiaTheme="minorHAnsi"/>
          <w:sz w:val="28"/>
          <w:szCs w:val="28"/>
          <w:lang w:val="ru-RU" w:eastAsia="en-US"/>
        </w:rPr>
        <w:t>к</w:t>
      </w:r>
      <w:r w:rsidR="007D49AF">
        <w:rPr>
          <w:rFonts w:eastAsiaTheme="minorHAnsi"/>
          <w:sz w:val="28"/>
          <w:szCs w:val="28"/>
          <w:lang w:val="ru-RU" w:eastAsia="en-US"/>
        </w:rPr>
        <w:t xml:space="preserve"> как утраченная продукция</w:t>
      </w:r>
      <w:r w:rsidR="002B4CC2">
        <w:rPr>
          <w:rFonts w:eastAsiaTheme="minorHAnsi"/>
          <w:sz w:val="28"/>
          <w:szCs w:val="28"/>
          <w:lang w:val="ru-RU" w:eastAsia="en-US"/>
        </w:rPr>
        <w:t>.</w:t>
      </w:r>
    </w:p>
    <w:p w:rsidR="006C7E75" w:rsidRPr="00F3465D" w:rsidP="005F652D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F3465D">
        <w:rPr>
          <w:rFonts w:eastAsiaTheme="minorHAnsi"/>
          <w:sz w:val="28"/>
          <w:szCs w:val="28"/>
          <w:lang w:val="ru-RU" w:eastAsia="en-US"/>
        </w:rPr>
        <w:t xml:space="preserve">Таким образом, фактически установленный на транспортном средстве </w:t>
      </w:r>
      <w:r w:rsidRPr="00175B3B" w:rsidR="007355E8">
        <w:rPr>
          <w:sz w:val="28"/>
          <w:szCs w:val="28"/>
          <w:lang w:val="ru-RU"/>
        </w:rPr>
        <w:t>&lt;</w:t>
      </w:r>
      <w:r w:rsidR="007355E8">
        <w:rPr>
          <w:sz w:val="28"/>
          <w:szCs w:val="28"/>
          <w:lang w:val="ru-RU"/>
        </w:rPr>
        <w:t>данные изъяты</w:t>
      </w:r>
      <w:r w:rsidRPr="00175B3B" w:rsidR="007355E8">
        <w:rPr>
          <w:sz w:val="28"/>
          <w:szCs w:val="28"/>
          <w:lang w:val="ru-RU"/>
        </w:rPr>
        <w:t>&gt;</w:t>
      </w:r>
      <w:r w:rsidRPr="00F3465D">
        <w:rPr>
          <w:rFonts w:eastAsiaTheme="minorHAnsi"/>
          <w:sz w:val="28"/>
          <w:szCs w:val="28"/>
          <w:lang w:val="ru-RU" w:eastAsia="en-US"/>
        </w:rPr>
        <w:t xml:space="preserve">под управлением </w:t>
      </w:r>
      <w:r w:rsidR="002B4CC2">
        <w:rPr>
          <w:rFonts w:eastAsiaTheme="minorHAnsi"/>
          <w:sz w:val="28"/>
          <w:szCs w:val="28"/>
          <w:lang w:val="ru-RU" w:eastAsia="en-US"/>
        </w:rPr>
        <w:t xml:space="preserve">Усманова Р.Ш. </w:t>
      </w:r>
      <w:r w:rsidRPr="00F3465D">
        <w:rPr>
          <w:rFonts w:eastAsiaTheme="minorHAnsi"/>
          <w:sz w:val="28"/>
          <w:szCs w:val="28"/>
          <w:lang w:val="ru-RU" w:eastAsia="en-US"/>
        </w:rPr>
        <w:t xml:space="preserve">государственный регистрационный знак </w:t>
      </w:r>
      <w:r w:rsidRPr="00175B3B" w:rsidR="007355E8">
        <w:rPr>
          <w:sz w:val="28"/>
          <w:szCs w:val="28"/>
          <w:lang w:val="ru-RU"/>
        </w:rPr>
        <w:t>&lt;</w:t>
      </w:r>
      <w:r w:rsidR="007355E8">
        <w:rPr>
          <w:sz w:val="28"/>
          <w:szCs w:val="28"/>
          <w:lang w:val="ru-RU"/>
        </w:rPr>
        <w:t>данные изъяты</w:t>
      </w:r>
      <w:r w:rsidRPr="00175B3B" w:rsidR="007355E8">
        <w:rPr>
          <w:sz w:val="28"/>
          <w:szCs w:val="28"/>
          <w:lang w:val="ru-RU"/>
        </w:rPr>
        <w:t>&gt;</w:t>
      </w:r>
      <w:r w:rsidRPr="00F3465D">
        <w:rPr>
          <w:sz w:val="28"/>
          <w:szCs w:val="28"/>
          <w:lang w:val="ru-RU"/>
        </w:rPr>
        <w:t xml:space="preserve"> </w:t>
      </w:r>
      <w:r w:rsidRPr="00F3465D">
        <w:rPr>
          <w:rFonts w:eastAsiaTheme="minorHAnsi"/>
          <w:sz w:val="28"/>
          <w:szCs w:val="28"/>
          <w:lang w:val="ru-RU" w:eastAsia="en-US"/>
        </w:rPr>
        <w:t>является подложным.</w:t>
      </w:r>
    </w:p>
    <w:p w:rsidR="002B5BA9" w:rsidRPr="00F3465D" w:rsidP="005F652D">
      <w:pPr>
        <w:widowControl w:val="0"/>
        <w:autoSpaceDE w:val="0"/>
        <w:autoSpaceDN w:val="0"/>
        <w:ind w:right="-1" w:firstLine="567"/>
        <w:jc w:val="both"/>
        <w:rPr>
          <w:sz w:val="28"/>
          <w:szCs w:val="28"/>
          <w:lang w:val="ru-RU" w:eastAsia="ru-RU"/>
        </w:rPr>
      </w:pPr>
      <w:r w:rsidRPr="00F3465D">
        <w:rPr>
          <w:sz w:val="28"/>
          <w:szCs w:val="28"/>
          <w:lang w:val="ru-RU" w:eastAsia="ru-RU"/>
        </w:rPr>
        <w:t xml:space="preserve">Указанными действиями </w:t>
      </w:r>
      <w:r w:rsidR="00FA0DAA">
        <w:rPr>
          <w:rFonts w:eastAsiaTheme="minorHAnsi"/>
          <w:sz w:val="28"/>
          <w:szCs w:val="28"/>
          <w:lang w:val="ru-RU" w:eastAsia="en-US"/>
        </w:rPr>
        <w:t xml:space="preserve">Усманов Р.Ш.  </w:t>
      </w:r>
      <w:r w:rsidRPr="00F3465D">
        <w:rPr>
          <w:sz w:val="28"/>
          <w:szCs w:val="28"/>
          <w:lang w:val="ru-RU" w:eastAsia="ru-RU"/>
        </w:rPr>
        <w:t xml:space="preserve">нарушил требования </w:t>
      </w:r>
      <w:r w:rsidRPr="00F3465D" w:rsidR="006C7E75">
        <w:rPr>
          <w:rFonts w:eastAsiaTheme="minorHAnsi"/>
          <w:sz w:val="28"/>
          <w:szCs w:val="28"/>
          <w:lang w:val="ru-RU" w:eastAsia="en-US"/>
        </w:rPr>
        <w:t>абз. 5 п. 11 Основных положений</w:t>
      </w:r>
      <w:r w:rsidRPr="00F3465D">
        <w:rPr>
          <w:sz w:val="28"/>
          <w:szCs w:val="28"/>
          <w:lang w:val="ru-RU" w:eastAsia="ru-RU"/>
        </w:rPr>
        <w:t xml:space="preserve">, </w:t>
      </w:r>
      <w:r w:rsidRPr="00F3465D" w:rsidR="006C7E75">
        <w:rPr>
          <w:sz w:val="28"/>
          <w:szCs w:val="28"/>
          <w:lang w:val="ru-RU" w:eastAsia="ru-RU"/>
        </w:rPr>
        <w:t>чем</w:t>
      </w:r>
      <w:r w:rsidRPr="00F3465D">
        <w:rPr>
          <w:sz w:val="28"/>
          <w:szCs w:val="28"/>
          <w:lang w:val="ru-RU" w:eastAsia="ru-RU"/>
        </w:rPr>
        <w:t xml:space="preserve"> совершил административное правонарушение, предусмотренное </w:t>
      </w:r>
      <w:hyperlink r:id="rId4" w:history="1">
        <w:r w:rsidRPr="00F3465D">
          <w:rPr>
            <w:sz w:val="28"/>
            <w:szCs w:val="28"/>
            <w:lang w:val="ru-RU" w:eastAsia="ru-RU"/>
          </w:rPr>
          <w:t xml:space="preserve">ч. </w:t>
        </w:r>
        <w:r w:rsidRPr="00F3465D" w:rsidR="006C7E75">
          <w:rPr>
            <w:sz w:val="28"/>
            <w:szCs w:val="28"/>
            <w:lang w:val="ru-RU" w:eastAsia="ru-RU"/>
          </w:rPr>
          <w:t>4</w:t>
        </w:r>
        <w:r w:rsidRPr="00F3465D">
          <w:rPr>
            <w:sz w:val="28"/>
            <w:szCs w:val="28"/>
            <w:lang w:val="ru-RU" w:eastAsia="ru-RU"/>
          </w:rPr>
          <w:t xml:space="preserve"> ст. 12.2</w:t>
        </w:r>
      </w:hyperlink>
      <w:r w:rsidRPr="00F3465D">
        <w:rPr>
          <w:sz w:val="28"/>
          <w:szCs w:val="28"/>
          <w:lang w:val="ru-RU" w:eastAsia="ru-RU"/>
        </w:rPr>
        <w:t xml:space="preserve"> КоАП РФ.</w:t>
      </w:r>
    </w:p>
    <w:p w:rsidR="006C7E75" w:rsidRPr="00F3465D" w:rsidP="005F652D">
      <w:pPr>
        <w:widowControl w:val="0"/>
        <w:autoSpaceDE w:val="0"/>
        <w:autoSpaceDN w:val="0"/>
        <w:ind w:right="-1" w:firstLine="567"/>
        <w:jc w:val="both"/>
        <w:rPr>
          <w:sz w:val="28"/>
          <w:szCs w:val="28"/>
          <w:lang w:val="ru-RU" w:eastAsia="ru-RU"/>
        </w:rPr>
      </w:pPr>
      <w:r w:rsidRPr="00F3465D">
        <w:rPr>
          <w:sz w:val="28"/>
          <w:szCs w:val="28"/>
          <w:lang w:val="ru-RU" w:eastAsia="ru-RU"/>
        </w:rPr>
        <w:t xml:space="preserve">Факт совершения </w:t>
      </w:r>
      <w:r w:rsidR="00FA0DAA">
        <w:rPr>
          <w:rFonts w:eastAsiaTheme="minorHAnsi"/>
          <w:sz w:val="28"/>
          <w:szCs w:val="28"/>
          <w:lang w:val="ru-RU" w:eastAsia="en-US"/>
        </w:rPr>
        <w:t xml:space="preserve">Усмановым Р.Ш.  </w:t>
      </w:r>
      <w:r w:rsidRPr="00F3465D" w:rsidR="00AA2C39">
        <w:rPr>
          <w:sz w:val="28"/>
          <w:szCs w:val="28"/>
          <w:lang w:val="ru-RU"/>
        </w:rPr>
        <w:t xml:space="preserve"> </w:t>
      </w:r>
      <w:r w:rsidRPr="00F3465D">
        <w:rPr>
          <w:sz w:val="28"/>
          <w:szCs w:val="28"/>
          <w:lang w:val="ru-RU" w:eastAsia="ru-RU"/>
        </w:rPr>
        <w:t xml:space="preserve">административного правонарушения, предусмотренного </w:t>
      </w:r>
      <w:hyperlink r:id="rId4" w:history="1">
        <w:r w:rsidRPr="00F3465D">
          <w:rPr>
            <w:sz w:val="28"/>
            <w:szCs w:val="28"/>
            <w:lang w:val="ru-RU" w:eastAsia="ru-RU"/>
          </w:rPr>
          <w:t>ч. 4 ст. 12.2</w:t>
        </w:r>
      </w:hyperlink>
      <w:r w:rsidRPr="00F3465D">
        <w:rPr>
          <w:sz w:val="28"/>
          <w:szCs w:val="28"/>
          <w:lang w:val="ru-RU" w:eastAsia="ru-RU"/>
        </w:rPr>
        <w:t xml:space="preserve"> КоАП РФ, и его виновность подтверждены совокупностью исследованных в судебном заседании доказательств, достоверность и допустимость которых сомнений не вызывают:</w:t>
      </w:r>
    </w:p>
    <w:p w:rsidR="006C7E75" w:rsidP="005F652D">
      <w:pPr>
        <w:widowControl w:val="0"/>
        <w:autoSpaceDE w:val="0"/>
        <w:autoSpaceDN w:val="0"/>
        <w:ind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3465D">
        <w:rPr>
          <w:sz w:val="28"/>
          <w:szCs w:val="28"/>
          <w:lang w:val="ru-RU" w:eastAsia="ru-RU"/>
        </w:rPr>
        <w:t>-</w:t>
      </w:r>
      <w:r w:rsidRPr="00F3465D" w:rsidR="002B5BA9">
        <w:rPr>
          <w:sz w:val="28"/>
          <w:szCs w:val="28"/>
          <w:lang w:val="ru-RU" w:eastAsia="ru-RU"/>
        </w:rPr>
        <w:t xml:space="preserve"> </w:t>
      </w:r>
      <w:r w:rsidRPr="00F3465D" w:rsidR="001A3758">
        <w:rPr>
          <w:rFonts w:eastAsiaTheme="minorHAnsi"/>
          <w:color w:val="000000" w:themeColor="text1"/>
          <w:sz w:val="28"/>
          <w:szCs w:val="28"/>
          <w:lang w:val="ru-RU" w:eastAsia="en-US"/>
        </w:rPr>
        <w:t>протоколом</w:t>
      </w:r>
      <w:r w:rsidRPr="00F3465D" w:rsidR="00AA2C39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175B3B" w:rsidR="00DE7050">
        <w:rPr>
          <w:sz w:val="28"/>
          <w:szCs w:val="28"/>
          <w:lang w:val="ru-RU"/>
        </w:rPr>
        <w:t>&lt;</w:t>
      </w:r>
      <w:r w:rsidR="00DE7050">
        <w:rPr>
          <w:sz w:val="28"/>
          <w:szCs w:val="28"/>
          <w:lang w:val="ru-RU"/>
        </w:rPr>
        <w:t>данные изъяты</w:t>
      </w:r>
      <w:r w:rsidRPr="00175B3B" w:rsidR="00DE7050">
        <w:rPr>
          <w:sz w:val="28"/>
          <w:szCs w:val="28"/>
          <w:lang w:val="ru-RU"/>
        </w:rPr>
        <w:t>&gt;</w:t>
      </w:r>
      <w:r w:rsidRPr="00F3465D" w:rsidR="001A3758">
        <w:rPr>
          <w:rFonts w:eastAsiaTheme="minorHAnsi"/>
          <w:color w:val="000000" w:themeColor="text1"/>
          <w:sz w:val="28"/>
          <w:szCs w:val="28"/>
          <w:lang w:val="ru-RU" w:eastAsia="en-US"/>
        </w:rPr>
        <w:t>об административном правонару</w:t>
      </w:r>
      <w:r w:rsidRPr="00F3465D" w:rsidR="00E9066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шении от </w:t>
      </w:r>
      <w:r w:rsidRPr="00175B3B" w:rsidR="00DE7050">
        <w:rPr>
          <w:sz w:val="28"/>
          <w:szCs w:val="28"/>
          <w:lang w:val="ru-RU"/>
        </w:rPr>
        <w:t>&lt;</w:t>
      </w:r>
      <w:r w:rsidR="00DE7050">
        <w:rPr>
          <w:sz w:val="28"/>
          <w:szCs w:val="28"/>
          <w:lang w:val="ru-RU"/>
        </w:rPr>
        <w:t>данные изъяты</w:t>
      </w:r>
      <w:r w:rsidRPr="00175B3B" w:rsidR="00DE7050">
        <w:rPr>
          <w:sz w:val="28"/>
          <w:szCs w:val="28"/>
          <w:lang w:val="ru-RU"/>
        </w:rPr>
        <w:t>&gt;</w:t>
      </w:r>
      <w:r w:rsidRPr="00F3465D" w:rsidR="00E90665">
        <w:rPr>
          <w:rFonts w:eastAsiaTheme="minorHAnsi"/>
          <w:color w:val="000000" w:themeColor="text1"/>
          <w:sz w:val="28"/>
          <w:szCs w:val="28"/>
          <w:lang w:val="ru-RU" w:eastAsia="en-US"/>
        </w:rPr>
        <w:t>г.;</w:t>
      </w:r>
    </w:p>
    <w:p w:rsidR="00FA0DAA" w:rsidP="005F652D">
      <w:pPr>
        <w:widowControl w:val="0"/>
        <w:autoSpaceDE w:val="0"/>
        <w:autoSpaceDN w:val="0"/>
        <w:ind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карточкой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операций с ВУ</w:t>
      </w:r>
      <w:r w:rsidR="001F2B00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на  имя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Усманова Р.Ш.;</w:t>
      </w:r>
    </w:p>
    <w:p w:rsidR="001F2B00" w:rsidRPr="00F3465D" w:rsidP="005F652D">
      <w:pPr>
        <w:widowControl w:val="0"/>
        <w:autoSpaceDE w:val="0"/>
        <w:autoSpaceDN w:val="0"/>
        <w:ind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протоколом об изъятии вещей  и документов от  </w:t>
      </w:r>
      <w:r w:rsidRPr="00175B3B" w:rsidR="00DE7050">
        <w:rPr>
          <w:sz w:val="28"/>
          <w:szCs w:val="28"/>
          <w:lang w:val="ru-RU"/>
        </w:rPr>
        <w:t>&lt;</w:t>
      </w:r>
      <w:r w:rsidR="00DE7050">
        <w:rPr>
          <w:sz w:val="28"/>
          <w:szCs w:val="28"/>
          <w:lang w:val="ru-RU"/>
        </w:rPr>
        <w:t>данные изъяты</w:t>
      </w:r>
      <w:r w:rsidRPr="00175B3B" w:rsidR="00DE7050">
        <w:rPr>
          <w:sz w:val="28"/>
          <w:szCs w:val="28"/>
          <w:lang w:val="ru-RU"/>
        </w:rPr>
        <w:t>&gt;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г.; </w:t>
      </w:r>
    </w:p>
    <w:p w:rsidR="00EF4F55" w:rsidP="00AA2C39">
      <w:pPr>
        <w:widowControl w:val="0"/>
        <w:autoSpaceDE w:val="0"/>
        <w:autoSpaceDN w:val="0"/>
        <w:ind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- к</w:t>
      </w:r>
      <w:r w:rsidRPr="00F3465D">
        <w:rPr>
          <w:rFonts w:eastAsiaTheme="minorHAnsi"/>
          <w:sz w:val="28"/>
          <w:szCs w:val="28"/>
          <w:lang w:val="ru-RU" w:eastAsia="en-US"/>
        </w:rPr>
        <w:t xml:space="preserve">арточки учета транспортного средства от </w:t>
      </w:r>
      <w:r w:rsidRPr="00175B3B" w:rsidR="00DE7050">
        <w:rPr>
          <w:sz w:val="28"/>
          <w:szCs w:val="28"/>
          <w:lang w:val="ru-RU"/>
        </w:rPr>
        <w:t>&lt;</w:t>
      </w:r>
      <w:r w:rsidR="00DE7050">
        <w:rPr>
          <w:sz w:val="28"/>
          <w:szCs w:val="28"/>
          <w:lang w:val="ru-RU"/>
        </w:rPr>
        <w:t>данные изъяты</w:t>
      </w:r>
      <w:r w:rsidRPr="00175B3B" w:rsidR="00DE7050">
        <w:rPr>
          <w:sz w:val="28"/>
          <w:szCs w:val="28"/>
          <w:lang w:val="ru-RU"/>
        </w:rPr>
        <w:t>&gt;</w:t>
      </w:r>
      <w:r w:rsidRPr="00F3465D">
        <w:rPr>
          <w:rFonts w:eastAsiaTheme="minorHAnsi"/>
          <w:sz w:val="28"/>
          <w:szCs w:val="28"/>
          <w:lang w:val="ru-RU" w:eastAsia="en-US"/>
        </w:rPr>
        <w:t>г.</w:t>
      </w:r>
      <w:r>
        <w:rPr>
          <w:rFonts w:eastAsiaTheme="minorHAnsi"/>
          <w:sz w:val="28"/>
          <w:szCs w:val="28"/>
          <w:lang w:val="ru-RU" w:eastAsia="en-US"/>
        </w:rPr>
        <w:t xml:space="preserve"> с г.р.з. </w:t>
      </w:r>
      <w:r w:rsidRPr="00175B3B" w:rsidR="00DE7050">
        <w:rPr>
          <w:sz w:val="28"/>
          <w:szCs w:val="28"/>
          <w:lang w:val="ru-RU"/>
        </w:rPr>
        <w:t>&lt;</w:t>
      </w:r>
      <w:r w:rsidR="00DE7050">
        <w:rPr>
          <w:sz w:val="28"/>
          <w:szCs w:val="28"/>
          <w:lang w:val="ru-RU"/>
        </w:rPr>
        <w:t>данные изъяты</w:t>
      </w:r>
      <w:r w:rsidRPr="00175B3B" w:rsidR="00DE7050">
        <w:rPr>
          <w:sz w:val="28"/>
          <w:szCs w:val="28"/>
          <w:lang w:val="ru-RU"/>
        </w:rPr>
        <w:t>&gt;</w:t>
      </w:r>
      <w:r>
        <w:rPr>
          <w:rFonts w:eastAsiaTheme="minorHAnsi"/>
          <w:sz w:val="28"/>
          <w:szCs w:val="28"/>
          <w:lang w:val="ru-RU" w:eastAsia="en-US"/>
        </w:rPr>
        <w:t xml:space="preserve">;  </w:t>
      </w:r>
    </w:p>
    <w:p w:rsidR="00EF4F55" w:rsidP="00AA2C39">
      <w:pPr>
        <w:widowControl w:val="0"/>
        <w:autoSpaceDE w:val="0"/>
        <w:autoSpaceDN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</w:t>
      </w:r>
      <w:r>
        <w:rPr>
          <w:rFonts w:eastAsiaTheme="minorHAnsi"/>
          <w:sz w:val="28"/>
          <w:szCs w:val="28"/>
          <w:lang w:val="ru-RU" w:eastAsia="en-US"/>
        </w:rPr>
        <w:t>информацией из базы данных ГИБДД о похищенных (утраченных)  документах, регистрационных знаков и спецпродукции</w:t>
      </w:r>
      <w:r w:rsidR="000455E2">
        <w:rPr>
          <w:rFonts w:eastAsiaTheme="minorHAnsi"/>
          <w:sz w:val="28"/>
          <w:szCs w:val="28"/>
          <w:lang w:val="ru-RU" w:eastAsia="en-US"/>
        </w:rPr>
        <w:t xml:space="preserve"> на г.р.з. </w:t>
      </w:r>
      <w:r w:rsidRPr="00175B3B" w:rsidR="00DE7050">
        <w:rPr>
          <w:sz w:val="28"/>
          <w:szCs w:val="28"/>
          <w:lang w:val="ru-RU"/>
        </w:rPr>
        <w:t>&lt;</w:t>
      </w:r>
      <w:r w:rsidR="00DE7050">
        <w:rPr>
          <w:sz w:val="28"/>
          <w:szCs w:val="28"/>
          <w:lang w:val="ru-RU"/>
        </w:rPr>
        <w:t>данные изъяты</w:t>
      </w:r>
      <w:r w:rsidRPr="00175B3B" w:rsidR="00DE7050">
        <w:rPr>
          <w:sz w:val="28"/>
          <w:szCs w:val="28"/>
          <w:lang w:val="ru-RU"/>
        </w:rPr>
        <w:t>&gt;</w:t>
      </w:r>
      <w:r w:rsidR="000455E2">
        <w:rPr>
          <w:rFonts w:eastAsiaTheme="minorHAnsi"/>
          <w:sz w:val="28"/>
          <w:szCs w:val="28"/>
          <w:lang w:val="ru-RU" w:eastAsia="en-US"/>
        </w:rPr>
        <w:t>;</w:t>
      </w:r>
    </w:p>
    <w:p w:rsidR="000455E2" w:rsidP="00AA2C39">
      <w:pPr>
        <w:widowControl w:val="0"/>
        <w:autoSpaceDE w:val="0"/>
        <w:autoSpaceDN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- фотоматериалом; </w:t>
      </w:r>
    </w:p>
    <w:p w:rsidR="001010CD" w:rsidRPr="00F3465D" w:rsidP="001010CD">
      <w:pPr>
        <w:widowControl w:val="0"/>
        <w:autoSpaceDE w:val="0"/>
        <w:autoSpaceDN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- к</w:t>
      </w:r>
      <w:r w:rsidRPr="00F3465D">
        <w:rPr>
          <w:rFonts w:eastAsiaTheme="minorHAnsi"/>
          <w:sz w:val="28"/>
          <w:szCs w:val="28"/>
          <w:lang w:val="ru-RU" w:eastAsia="en-US"/>
        </w:rPr>
        <w:t xml:space="preserve">арточки учета транспортного средства от </w:t>
      </w:r>
      <w:r w:rsidRPr="00175B3B" w:rsidR="00DE7050">
        <w:rPr>
          <w:sz w:val="28"/>
          <w:szCs w:val="28"/>
          <w:lang w:val="ru-RU"/>
        </w:rPr>
        <w:t>&lt;</w:t>
      </w:r>
      <w:r w:rsidR="00DE7050">
        <w:rPr>
          <w:sz w:val="28"/>
          <w:szCs w:val="28"/>
          <w:lang w:val="ru-RU"/>
        </w:rPr>
        <w:t>данные изъяты</w:t>
      </w:r>
      <w:r w:rsidRPr="00175B3B" w:rsidR="00DE7050">
        <w:rPr>
          <w:sz w:val="28"/>
          <w:szCs w:val="28"/>
          <w:lang w:val="ru-RU"/>
        </w:rPr>
        <w:t>&gt;</w:t>
      </w:r>
      <w:r w:rsidRPr="00F3465D">
        <w:rPr>
          <w:rFonts w:eastAsiaTheme="minorHAnsi"/>
          <w:sz w:val="28"/>
          <w:szCs w:val="28"/>
          <w:lang w:val="ru-RU" w:eastAsia="en-US"/>
        </w:rPr>
        <w:t>г.</w:t>
      </w:r>
      <w:r>
        <w:rPr>
          <w:rFonts w:eastAsiaTheme="minorHAnsi"/>
          <w:sz w:val="28"/>
          <w:szCs w:val="28"/>
          <w:lang w:val="ru-RU" w:eastAsia="en-US"/>
        </w:rPr>
        <w:t xml:space="preserve"> с г.р.з. </w:t>
      </w:r>
      <w:r w:rsidRPr="00175B3B" w:rsidR="00DE7050">
        <w:rPr>
          <w:sz w:val="28"/>
          <w:szCs w:val="28"/>
          <w:lang w:val="ru-RU"/>
        </w:rPr>
        <w:t>&lt;</w:t>
      </w:r>
      <w:r w:rsidR="00DE7050">
        <w:rPr>
          <w:sz w:val="28"/>
          <w:szCs w:val="28"/>
          <w:lang w:val="ru-RU"/>
        </w:rPr>
        <w:t>данные изъяты</w:t>
      </w:r>
      <w:r w:rsidRPr="00175B3B" w:rsidR="00DE7050">
        <w:rPr>
          <w:sz w:val="28"/>
          <w:szCs w:val="28"/>
          <w:lang w:val="ru-RU"/>
        </w:rPr>
        <w:t>&gt;</w:t>
      </w:r>
      <w:r w:rsidRPr="00F3465D">
        <w:rPr>
          <w:rFonts w:eastAsiaTheme="minorHAnsi"/>
          <w:sz w:val="28"/>
          <w:szCs w:val="28"/>
          <w:lang w:val="ru-RU" w:eastAsia="en-US"/>
        </w:rPr>
        <w:t>.</w:t>
      </w:r>
    </w:p>
    <w:p w:rsidR="00892CC1" w:rsidRPr="00036529" w:rsidP="001010CD">
      <w:pPr>
        <w:widowControl w:val="0"/>
        <w:autoSpaceDE w:val="0"/>
        <w:autoSpaceDN w:val="0"/>
        <w:ind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3465D">
        <w:rPr>
          <w:rFonts w:eastAsiaTheme="minorHAnsi"/>
          <w:sz w:val="28"/>
          <w:szCs w:val="28"/>
          <w:lang w:val="ru-RU" w:eastAsia="en-US"/>
        </w:rPr>
        <w:t>Представленные в материалы д</w:t>
      </w:r>
      <w:r w:rsidRPr="00F3465D">
        <w:rPr>
          <w:rFonts w:eastAsiaTheme="minorHAnsi"/>
          <w:sz w:val="28"/>
          <w:szCs w:val="28"/>
          <w:lang w:val="ru-RU" w:eastAsia="en-US"/>
        </w:rPr>
        <w:t xml:space="preserve">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="003B51CF">
        <w:rPr>
          <w:rFonts w:eastAsiaTheme="minorHAnsi"/>
          <w:sz w:val="28"/>
          <w:szCs w:val="28"/>
          <w:lang w:val="ru-RU" w:eastAsia="en-US"/>
        </w:rPr>
        <w:t xml:space="preserve">Усманова Р.Ш. </w:t>
      </w:r>
      <w:r w:rsidRPr="00F3465D">
        <w:rPr>
          <w:rFonts w:eastAsiaTheme="minorHAnsi"/>
          <w:sz w:val="28"/>
          <w:szCs w:val="28"/>
          <w:lang w:val="ru-RU" w:eastAsia="en-US"/>
        </w:rPr>
        <w:t xml:space="preserve">в совершении административного правонарушения, предусмотренного </w:t>
      </w:r>
      <w:hyperlink r:id="rId5" w:history="1">
        <w:r w:rsidRPr="00036529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 xml:space="preserve">ч. </w:t>
        </w:r>
        <w:r w:rsidRPr="00036529" w:rsidR="005F652D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4</w:t>
        </w:r>
        <w:r w:rsidRPr="00036529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 xml:space="preserve"> ст. 12.2</w:t>
        </w:r>
      </w:hyperlink>
      <w:r w:rsidRPr="00036529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РФ.</w:t>
      </w:r>
    </w:p>
    <w:p w:rsidR="005F652D" w:rsidRPr="00036529" w:rsidP="005F652D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BF10C0">
        <w:rPr>
          <w:color w:val="000000" w:themeColor="text1"/>
          <w:sz w:val="28"/>
          <w:szCs w:val="28"/>
          <w:lang w:val="ru-RU"/>
        </w:rPr>
        <w:t xml:space="preserve">Ссылка </w:t>
      </w:r>
      <w:r w:rsidRPr="00BF10C0" w:rsidR="00036529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Усманова Р.Ш. </w:t>
      </w:r>
      <w:r w:rsidRPr="00BF10C0" w:rsidR="0051429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протоколе об административном правонарушении </w:t>
      </w:r>
      <w:r w:rsidRPr="00BF10C0">
        <w:rPr>
          <w:color w:val="000000" w:themeColor="text1"/>
          <w:sz w:val="28"/>
          <w:szCs w:val="28"/>
          <w:lang w:val="ru-RU"/>
        </w:rPr>
        <w:t xml:space="preserve">о том, что он не </w:t>
      </w:r>
      <w:r w:rsidRPr="00036529">
        <w:rPr>
          <w:color w:val="000000" w:themeColor="text1"/>
          <w:sz w:val="28"/>
          <w:szCs w:val="28"/>
          <w:lang w:val="ru-RU"/>
        </w:rPr>
        <w:t xml:space="preserve">знал о подложности регистрационных знаков, установленных на транспортном средстве под его управлением, является несостоятельной, так как в силу </w:t>
      </w:r>
      <w:hyperlink r:id="rId6" w:history="1">
        <w:r w:rsidRPr="00036529">
          <w:rPr>
            <w:rStyle w:val="Hyperlink"/>
            <w:color w:val="000000" w:themeColor="text1"/>
            <w:sz w:val="28"/>
            <w:szCs w:val="28"/>
            <w:u w:val="none"/>
            <w:lang w:val="ru-RU"/>
          </w:rPr>
          <w:t>п. 2.3.1</w:t>
        </w:r>
      </w:hyperlink>
      <w:r w:rsidRPr="00036529">
        <w:rPr>
          <w:color w:val="000000" w:themeColor="text1"/>
          <w:sz w:val="28"/>
          <w:szCs w:val="28"/>
          <w:lang w:val="ru-RU"/>
        </w:rPr>
        <w:t xml:space="preserve"> Правила дорожного движения перед выездом</w:t>
      </w:r>
      <w:r w:rsidRPr="00036529" w:rsidR="00036529">
        <w:rPr>
          <w:color w:val="000000" w:themeColor="text1"/>
          <w:sz w:val="28"/>
          <w:szCs w:val="28"/>
          <w:lang w:val="ru-RU"/>
        </w:rPr>
        <w:t xml:space="preserve"> водитель </w:t>
      </w:r>
      <w:r w:rsidRPr="00036529" w:rsidR="00036529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Усманов Р.Ш. </w:t>
      </w:r>
      <w:r w:rsidRPr="00036529">
        <w:rPr>
          <w:color w:val="000000" w:themeColor="text1"/>
          <w:sz w:val="28"/>
          <w:szCs w:val="28"/>
          <w:lang w:val="ru-RU"/>
        </w:rPr>
        <w:t>обязан</w:t>
      </w:r>
      <w:r w:rsidRPr="00036529" w:rsidR="00036529">
        <w:rPr>
          <w:color w:val="000000" w:themeColor="text1"/>
          <w:sz w:val="28"/>
          <w:szCs w:val="28"/>
          <w:lang w:val="ru-RU"/>
        </w:rPr>
        <w:t xml:space="preserve"> был </w:t>
      </w:r>
      <w:r w:rsidRPr="00036529">
        <w:rPr>
          <w:color w:val="000000" w:themeColor="text1"/>
          <w:sz w:val="28"/>
          <w:szCs w:val="28"/>
          <w:lang w:val="ru-RU"/>
        </w:rPr>
        <w:t xml:space="preserve"> проверить соответствие вышеупомянутого транспортного средства Основным положениям по допуску транспортных средств к экспл</w:t>
      </w:r>
      <w:r w:rsidRPr="00036529">
        <w:rPr>
          <w:color w:val="000000" w:themeColor="text1"/>
          <w:sz w:val="28"/>
          <w:szCs w:val="28"/>
          <w:lang w:val="ru-RU"/>
        </w:rPr>
        <w:t>уатации и обязанностями должностных лиц по обеспечению безопасности дорожного движения, в том числе проверить соответствие установленного на его автомобиле государственного регистрационного знака государственному регистрационному знаку, указанному в свидет</w:t>
      </w:r>
      <w:r w:rsidRPr="00036529">
        <w:rPr>
          <w:color w:val="000000" w:themeColor="text1"/>
          <w:sz w:val="28"/>
          <w:szCs w:val="28"/>
          <w:lang w:val="ru-RU"/>
        </w:rPr>
        <w:t>ельстве о регистрации транспортного средства.</w:t>
      </w:r>
    </w:p>
    <w:p w:rsidR="00892CC1" w:rsidRPr="00F3465D" w:rsidP="005F652D">
      <w:pPr>
        <w:ind w:right="-1" w:firstLine="567"/>
        <w:jc w:val="both"/>
        <w:rPr>
          <w:sz w:val="28"/>
          <w:szCs w:val="28"/>
          <w:lang w:val="ru-RU"/>
        </w:rPr>
      </w:pPr>
      <w:r w:rsidRPr="00F3465D">
        <w:rPr>
          <w:sz w:val="28"/>
          <w:szCs w:val="28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</w:t>
      </w:r>
      <w:r w:rsidRPr="00F3465D">
        <w:rPr>
          <w:sz w:val="28"/>
          <w:szCs w:val="28"/>
          <w:lang w:val="ru-RU"/>
        </w:rPr>
        <w:t xml:space="preserve"> и законные интересы </w:t>
      </w:r>
      <w:r w:rsidR="003B51CF">
        <w:rPr>
          <w:rFonts w:eastAsiaTheme="minorHAnsi"/>
          <w:sz w:val="28"/>
          <w:szCs w:val="28"/>
          <w:lang w:val="ru-RU" w:eastAsia="en-US"/>
        </w:rPr>
        <w:t xml:space="preserve">Усманова Р.Ш. </w:t>
      </w:r>
      <w:r w:rsidRPr="00F3465D">
        <w:rPr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5F652D" w:rsidRPr="00BF10C0" w:rsidP="005F652D">
      <w:pPr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F3465D">
        <w:rPr>
          <w:color w:val="000000"/>
          <w:sz w:val="28"/>
          <w:szCs w:val="28"/>
          <w:lang w:val="ru-RU"/>
        </w:rPr>
        <w:t xml:space="preserve">Срок давности привлечения лица к административной ответственности, установленный статьей 4.5 КоАП РФ, не истек, иных обстоятельств, </w:t>
      </w:r>
      <w:r w:rsidRPr="00BF10C0">
        <w:rPr>
          <w:color w:val="000000" w:themeColor="text1"/>
          <w:sz w:val="28"/>
          <w:szCs w:val="28"/>
          <w:lang w:val="ru-RU"/>
        </w:rPr>
        <w:t xml:space="preserve">исключающих </w:t>
      </w:r>
      <w:r w:rsidRPr="00BF10C0">
        <w:rPr>
          <w:color w:val="000000" w:themeColor="text1"/>
          <w:sz w:val="28"/>
          <w:szCs w:val="28"/>
          <w:lang w:val="ru-RU"/>
        </w:rPr>
        <w:t>производство по делу об административном правонарушении, не имеется.</w:t>
      </w:r>
    </w:p>
    <w:p w:rsidR="005F652D" w:rsidRPr="00BF10C0" w:rsidP="005F652D">
      <w:pPr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BF10C0">
        <w:rPr>
          <w:color w:val="000000" w:themeColor="text1"/>
          <w:sz w:val="28"/>
          <w:szCs w:val="28"/>
          <w:lang w:val="ru-RU"/>
        </w:rPr>
        <w:t xml:space="preserve">При назначении административного наказания за административное правонарушение суд, руководствуясь ст.4.1. КРФ об АП, учитывает характер  совершенного им административного правонарушения, </w:t>
      </w:r>
      <w:r w:rsidRPr="00BF10C0">
        <w:rPr>
          <w:color w:val="000000" w:themeColor="text1"/>
          <w:sz w:val="28"/>
          <w:szCs w:val="28"/>
          <w:lang w:val="ru-RU"/>
        </w:rPr>
        <w:t>личность виновного, его имущественное положение.</w:t>
      </w:r>
    </w:p>
    <w:p w:rsidR="005F652D" w:rsidRPr="00BF10C0" w:rsidP="005F652D">
      <w:pPr>
        <w:ind w:right="-1" w:firstLine="567"/>
        <w:jc w:val="both"/>
        <w:rPr>
          <w:color w:val="000000" w:themeColor="text1"/>
          <w:sz w:val="28"/>
          <w:szCs w:val="28"/>
          <w:lang w:val="ru-RU" w:eastAsia="ru-RU"/>
        </w:rPr>
      </w:pPr>
      <w:r w:rsidRPr="00BF10C0">
        <w:rPr>
          <w:color w:val="000000" w:themeColor="text1"/>
          <w:sz w:val="28"/>
          <w:szCs w:val="28"/>
          <w:lang w:val="ru-RU" w:eastAsia="ru-RU"/>
        </w:rPr>
        <w:t>Обстоятельств смягчающи</w:t>
      </w:r>
      <w:r w:rsidRPr="00BF10C0" w:rsidR="00BF10C0">
        <w:rPr>
          <w:color w:val="000000" w:themeColor="text1"/>
          <w:sz w:val="28"/>
          <w:szCs w:val="28"/>
          <w:lang w:val="ru-RU" w:eastAsia="ru-RU"/>
        </w:rPr>
        <w:t>х,</w:t>
      </w:r>
      <w:r w:rsidRPr="00BF10C0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BF10C0" w:rsidR="00BF10C0">
        <w:rPr>
          <w:color w:val="000000" w:themeColor="text1"/>
          <w:sz w:val="28"/>
          <w:szCs w:val="28"/>
          <w:lang w:val="ru-RU" w:eastAsia="ru-RU"/>
        </w:rPr>
        <w:t xml:space="preserve">отягчающих </w:t>
      </w:r>
      <w:r w:rsidRPr="00BF10C0">
        <w:rPr>
          <w:color w:val="000000" w:themeColor="text1"/>
          <w:sz w:val="28"/>
          <w:szCs w:val="28"/>
          <w:lang w:val="ru-RU" w:eastAsia="ru-RU"/>
        </w:rPr>
        <w:t>административную ответственность, мировым судьей не установлено.</w:t>
      </w:r>
    </w:p>
    <w:p w:rsidR="005F652D" w:rsidRPr="00F3465D" w:rsidP="005F652D">
      <w:pPr>
        <w:ind w:right="-1" w:firstLine="567"/>
        <w:jc w:val="both"/>
        <w:rPr>
          <w:sz w:val="28"/>
          <w:szCs w:val="28"/>
          <w:lang w:val="ru-RU"/>
        </w:rPr>
      </w:pPr>
      <w:r w:rsidRPr="00BF10C0">
        <w:rPr>
          <w:color w:val="000000" w:themeColor="text1"/>
          <w:sz w:val="28"/>
          <w:szCs w:val="28"/>
          <w:lang w:val="ru-RU"/>
        </w:rPr>
        <w:t xml:space="preserve">При определении вида и размера административного </w:t>
      </w:r>
      <w:r w:rsidRPr="00F3465D">
        <w:rPr>
          <w:sz w:val="28"/>
          <w:szCs w:val="28"/>
          <w:lang w:val="ru-RU"/>
        </w:rPr>
        <w:t>взыскания, оценив все собранные по делу доказательства в</w:t>
      </w:r>
      <w:r w:rsidRPr="00F3465D">
        <w:rPr>
          <w:sz w:val="28"/>
          <w:szCs w:val="28"/>
          <w:lang w:val="ru-RU"/>
        </w:rPr>
        <w:t xml:space="preserve"> их совокупности, учитывая конкретные обстоятельства правонарушения, данные о личности виновного, </w:t>
      </w:r>
      <w:r w:rsidR="00B95CE7">
        <w:rPr>
          <w:sz w:val="28"/>
          <w:szCs w:val="28"/>
          <w:lang w:val="ru-RU"/>
        </w:rPr>
        <w:t xml:space="preserve">семейное положение, </w:t>
      </w:r>
      <w:r w:rsidRPr="00F3465D">
        <w:rPr>
          <w:sz w:val="28"/>
          <w:szCs w:val="28"/>
          <w:lang w:val="ru-RU"/>
        </w:rPr>
        <w:t>суд считает необходимым</w:t>
      </w:r>
      <w:r w:rsidRPr="00F3465D" w:rsidR="00F3465D">
        <w:rPr>
          <w:sz w:val="28"/>
          <w:szCs w:val="28"/>
          <w:lang w:val="ru-RU"/>
        </w:rPr>
        <w:t>,</w:t>
      </w:r>
      <w:r w:rsidRPr="00F3465D">
        <w:rPr>
          <w:sz w:val="28"/>
          <w:szCs w:val="28"/>
          <w:lang w:val="ru-RU"/>
        </w:rPr>
        <w:t xml:space="preserve"> </w:t>
      </w:r>
      <w:r w:rsidRPr="00F3465D" w:rsidR="00F3465D">
        <w:rPr>
          <w:sz w:val="28"/>
          <w:szCs w:val="28"/>
          <w:lang w:val="ru-RU"/>
        </w:rPr>
        <w:t xml:space="preserve">подвергнуть  </w:t>
      </w:r>
      <w:r w:rsidR="003B51CF">
        <w:rPr>
          <w:rFonts w:eastAsiaTheme="minorHAnsi"/>
          <w:sz w:val="28"/>
          <w:szCs w:val="28"/>
          <w:lang w:val="ru-RU" w:eastAsia="en-US"/>
        </w:rPr>
        <w:t xml:space="preserve">Усманова Р.Ш. </w:t>
      </w:r>
      <w:r w:rsidRPr="00F3465D">
        <w:rPr>
          <w:sz w:val="28"/>
          <w:szCs w:val="28"/>
          <w:lang w:val="ru-RU"/>
        </w:rPr>
        <w:t>наказанию в виде лишения права  управления транспортными средствами на минимальный сро</w:t>
      </w:r>
      <w:r w:rsidRPr="00F3465D">
        <w:rPr>
          <w:sz w:val="28"/>
          <w:szCs w:val="28"/>
          <w:lang w:val="ru-RU"/>
        </w:rPr>
        <w:t>к, предусмотренный санкцией статьи.</w:t>
      </w:r>
    </w:p>
    <w:p w:rsidR="005F652D" w:rsidRPr="00F3465D" w:rsidP="005F652D">
      <w:pPr>
        <w:ind w:right="-1" w:firstLine="567"/>
        <w:jc w:val="both"/>
        <w:rPr>
          <w:sz w:val="28"/>
          <w:szCs w:val="28"/>
          <w:lang w:val="ru-RU"/>
        </w:rPr>
      </w:pPr>
      <w:r w:rsidRPr="00F3465D">
        <w:rPr>
          <w:sz w:val="28"/>
          <w:szCs w:val="28"/>
          <w:lang w:val="ru-RU"/>
        </w:rPr>
        <w:t>На основании изложенного, руководствуясь ч. 4 ст.12.2, ст.ст. 4.1, 26.11, 29.9, 29.10 Кодекса Российской Федерации об административных правонарушениях, мировой судья –</w:t>
      </w:r>
    </w:p>
    <w:p w:rsidR="005F652D" w:rsidRPr="00F3465D" w:rsidP="005F652D">
      <w:pPr>
        <w:ind w:right="-1" w:firstLine="567"/>
        <w:jc w:val="center"/>
        <w:rPr>
          <w:rFonts w:eastAsia="Calibri"/>
          <w:sz w:val="28"/>
          <w:szCs w:val="28"/>
          <w:lang w:val="ru-RU" w:eastAsia="en-US"/>
        </w:rPr>
      </w:pPr>
      <w:r w:rsidRPr="00F3465D">
        <w:rPr>
          <w:rFonts w:eastAsia="Calibri"/>
          <w:sz w:val="28"/>
          <w:szCs w:val="28"/>
          <w:lang w:val="ru-RU" w:eastAsia="en-US"/>
        </w:rPr>
        <w:t>ПОСТАНОВИЛ:</w:t>
      </w:r>
    </w:p>
    <w:p w:rsidR="004202CC" w:rsidRPr="004202CC" w:rsidP="004202CC">
      <w:pPr>
        <w:ind w:right="-1" w:firstLine="567"/>
        <w:jc w:val="both"/>
        <w:rPr>
          <w:rFonts w:eastAsia="Calibri"/>
          <w:sz w:val="28"/>
          <w:szCs w:val="28"/>
          <w:lang w:val="ru-RU" w:eastAsia="en-US"/>
        </w:rPr>
      </w:pPr>
      <w:r w:rsidRPr="004202CC">
        <w:rPr>
          <w:rFonts w:eastAsia="Calibri"/>
          <w:sz w:val="28"/>
          <w:szCs w:val="28"/>
          <w:lang w:val="ru-RU" w:eastAsia="en-US"/>
        </w:rPr>
        <w:t xml:space="preserve">Признать </w:t>
      </w:r>
      <w:r w:rsidR="003B51CF">
        <w:rPr>
          <w:sz w:val="28"/>
          <w:szCs w:val="28"/>
          <w:lang w:val="ru-RU"/>
        </w:rPr>
        <w:t>Усманова Рустема Шевкетовича</w:t>
      </w:r>
      <w:r w:rsidRPr="004202CC" w:rsidR="003B51CF">
        <w:rPr>
          <w:rFonts w:eastAsia="Calibri"/>
          <w:sz w:val="28"/>
          <w:szCs w:val="28"/>
          <w:lang w:val="ru-RU" w:eastAsia="en-US"/>
        </w:rPr>
        <w:t xml:space="preserve"> </w:t>
      </w:r>
      <w:r w:rsidRPr="004202CC">
        <w:rPr>
          <w:rFonts w:eastAsia="Calibri"/>
          <w:sz w:val="28"/>
          <w:szCs w:val="28"/>
          <w:lang w:val="ru-RU" w:eastAsia="en-US"/>
        </w:rPr>
        <w:t>виновным в совершении административного правонарушения, предусмотренного ч. 4 ст. 12.2 Кодекса Российской Федерации об административных правонарушениях и подвергнуть его административному наказанию в виде лишения права управления транспортными средствами н</w:t>
      </w:r>
      <w:r w:rsidRPr="004202CC">
        <w:rPr>
          <w:rFonts w:eastAsia="Calibri"/>
          <w:sz w:val="28"/>
          <w:szCs w:val="28"/>
          <w:lang w:val="ru-RU" w:eastAsia="en-US"/>
        </w:rPr>
        <w:t xml:space="preserve">а срок </w:t>
      </w:r>
      <w:r w:rsidRPr="00175B3B" w:rsidR="00B7742B">
        <w:rPr>
          <w:sz w:val="28"/>
          <w:szCs w:val="28"/>
          <w:lang w:val="ru-RU"/>
        </w:rPr>
        <w:t>&lt;</w:t>
      </w:r>
      <w:r w:rsidR="00B7742B">
        <w:rPr>
          <w:sz w:val="28"/>
          <w:szCs w:val="28"/>
          <w:lang w:val="ru-RU"/>
        </w:rPr>
        <w:t>данные изъяты</w:t>
      </w:r>
      <w:r w:rsidRPr="00175B3B" w:rsidR="00B7742B">
        <w:rPr>
          <w:sz w:val="28"/>
          <w:szCs w:val="28"/>
          <w:lang w:val="ru-RU"/>
        </w:rPr>
        <w:t>&gt;</w:t>
      </w:r>
      <w:r w:rsidR="00B7742B">
        <w:rPr>
          <w:sz w:val="28"/>
          <w:szCs w:val="28"/>
          <w:lang w:val="ru-RU"/>
        </w:rPr>
        <w:t xml:space="preserve"> </w:t>
      </w:r>
      <w:r w:rsidRPr="004202CC">
        <w:rPr>
          <w:rFonts w:eastAsia="Calibri"/>
          <w:sz w:val="28"/>
          <w:szCs w:val="28"/>
          <w:lang w:val="ru-RU" w:eastAsia="en-US"/>
        </w:rPr>
        <w:t>месяцев.</w:t>
      </w:r>
    </w:p>
    <w:p w:rsidR="004202CC" w:rsidRPr="004202CC" w:rsidP="004202CC">
      <w:pPr>
        <w:ind w:right="-1" w:firstLine="567"/>
        <w:jc w:val="both"/>
        <w:rPr>
          <w:rFonts w:eastAsia="Calibri"/>
          <w:sz w:val="28"/>
          <w:szCs w:val="28"/>
          <w:lang w:val="ru-RU" w:eastAsia="en-US"/>
        </w:rPr>
      </w:pPr>
      <w:r w:rsidRPr="004202CC">
        <w:rPr>
          <w:rFonts w:eastAsia="Calibri"/>
          <w:sz w:val="28"/>
          <w:szCs w:val="28"/>
          <w:lang w:val="ru-RU" w:eastAsia="en-US"/>
        </w:rPr>
        <w:t xml:space="preserve">Разъяснить </w:t>
      </w:r>
      <w:r w:rsidR="003B51CF">
        <w:rPr>
          <w:sz w:val="28"/>
          <w:szCs w:val="28"/>
          <w:lang w:val="ru-RU"/>
        </w:rPr>
        <w:t>Усманову Рустему Шевкетовичу</w:t>
      </w:r>
      <w:r w:rsidRPr="004202CC">
        <w:rPr>
          <w:rFonts w:eastAsia="Calibri"/>
          <w:sz w:val="28"/>
          <w:szCs w:val="28"/>
          <w:lang w:val="ru-RU" w:eastAsia="en-US"/>
        </w:rPr>
        <w:t>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</w:t>
      </w:r>
      <w:r w:rsidRPr="004202CC">
        <w:rPr>
          <w:rFonts w:eastAsia="Calibri"/>
          <w:sz w:val="28"/>
          <w:szCs w:val="28"/>
          <w:lang w:val="ru-RU" w:eastAsia="en-US"/>
        </w:rPr>
        <w:t>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</w:t>
      </w:r>
      <w:r w:rsidRPr="004202CC">
        <w:rPr>
          <w:rFonts w:eastAsia="Calibri"/>
          <w:sz w:val="28"/>
          <w:szCs w:val="28"/>
          <w:lang w:val="ru-RU" w:eastAsia="en-US"/>
        </w:rPr>
        <w:t>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</w:t>
      </w:r>
      <w:r w:rsidRPr="004202CC">
        <w:rPr>
          <w:rFonts w:eastAsia="Calibri"/>
          <w:sz w:val="28"/>
          <w:szCs w:val="28"/>
          <w:lang w:val="ru-RU" w:eastAsia="en-US"/>
        </w:rPr>
        <w:t xml:space="preserve"> третьей статьи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</w:t>
      </w:r>
      <w:r w:rsidRPr="004202CC">
        <w:rPr>
          <w:rFonts w:eastAsia="Calibri"/>
          <w:sz w:val="28"/>
          <w:szCs w:val="28"/>
          <w:lang w:val="ru-RU" w:eastAsia="en-US"/>
        </w:rPr>
        <w:t>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</w:t>
      </w:r>
      <w:r w:rsidRPr="004202CC">
        <w:rPr>
          <w:rFonts w:eastAsia="Calibri"/>
          <w:sz w:val="28"/>
          <w:szCs w:val="28"/>
          <w:lang w:val="ru-RU" w:eastAsia="en-US"/>
        </w:rPr>
        <w:t>ом, исполняющим этот вид административного наказания, заявления лица об утрате указанных документов.</w:t>
      </w:r>
    </w:p>
    <w:p w:rsidR="004202CC" w:rsidRPr="004202CC" w:rsidP="004202CC">
      <w:pPr>
        <w:ind w:right="-1" w:firstLine="567"/>
        <w:jc w:val="both"/>
        <w:rPr>
          <w:rFonts w:eastAsia="Calibri"/>
          <w:sz w:val="28"/>
          <w:szCs w:val="28"/>
          <w:lang w:val="ru-RU" w:eastAsia="en-US"/>
        </w:rPr>
      </w:pPr>
      <w:r w:rsidRPr="004202CC">
        <w:rPr>
          <w:rFonts w:eastAsia="Calibri"/>
          <w:sz w:val="28"/>
          <w:szCs w:val="28"/>
          <w:lang w:val="ru-RU" w:eastAsia="en-US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</w:t>
      </w:r>
      <w:r w:rsidRPr="004202CC">
        <w:rPr>
          <w:rFonts w:eastAsia="Calibri"/>
          <w:sz w:val="28"/>
          <w:szCs w:val="28"/>
          <w:lang w:val="ru-RU" w:eastAsia="en-US"/>
        </w:rPr>
        <w:t>судебного района Республики  Крым в течение десяти суток со дня вручения или получения его копии.</w:t>
      </w:r>
    </w:p>
    <w:p w:rsidR="004202CC" w:rsidRPr="004202CC" w:rsidP="004202CC">
      <w:pPr>
        <w:ind w:right="-1" w:firstLine="567"/>
        <w:jc w:val="both"/>
        <w:rPr>
          <w:rFonts w:eastAsia="Calibri"/>
          <w:sz w:val="28"/>
          <w:szCs w:val="28"/>
          <w:lang w:val="ru-RU" w:eastAsia="en-US"/>
        </w:rPr>
      </w:pPr>
    </w:p>
    <w:p w:rsidR="004202CC" w:rsidRPr="004202CC" w:rsidP="004202CC">
      <w:pPr>
        <w:ind w:right="-1" w:firstLine="567"/>
        <w:jc w:val="both"/>
        <w:rPr>
          <w:rFonts w:eastAsia="Calibri"/>
          <w:sz w:val="28"/>
          <w:szCs w:val="28"/>
          <w:lang w:val="ru-RU" w:eastAsia="en-US"/>
        </w:rPr>
      </w:pPr>
    </w:p>
    <w:p w:rsidR="004202CC" w:rsidRPr="004202CC" w:rsidP="004202CC">
      <w:pPr>
        <w:ind w:right="-1" w:firstLine="567"/>
        <w:jc w:val="both"/>
        <w:rPr>
          <w:rFonts w:eastAsia="Calibri"/>
          <w:sz w:val="28"/>
          <w:szCs w:val="28"/>
          <w:lang w:val="ru-RU" w:eastAsia="en-US"/>
        </w:rPr>
      </w:pPr>
    </w:p>
    <w:p w:rsidR="004202CC" w:rsidRPr="004202CC" w:rsidP="004202CC">
      <w:pPr>
        <w:ind w:right="-1" w:firstLine="567"/>
        <w:jc w:val="both"/>
        <w:rPr>
          <w:rFonts w:eastAsia="Calibri"/>
          <w:sz w:val="28"/>
          <w:szCs w:val="28"/>
          <w:lang w:val="ru-RU" w:eastAsia="en-US"/>
        </w:rPr>
      </w:pPr>
      <w:r w:rsidRPr="004202CC">
        <w:rPr>
          <w:rFonts w:eastAsia="Calibri"/>
          <w:sz w:val="28"/>
          <w:szCs w:val="28"/>
          <w:lang w:val="ru-RU" w:eastAsia="en-US"/>
        </w:rPr>
        <w:t xml:space="preserve">Мировой судья: </w:t>
      </w:r>
      <w:r w:rsidRPr="00F36DF3">
        <w:rPr>
          <w:rFonts w:eastAsia="Calibri"/>
          <w:color w:val="FFFFFF" w:themeColor="background1"/>
          <w:sz w:val="28"/>
          <w:szCs w:val="28"/>
          <w:lang w:val="ru-RU" w:eastAsia="en-US"/>
        </w:rPr>
        <w:t xml:space="preserve">/подпись/                                                       </w:t>
      </w:r>
      <w:r w:rsidRPr="004202CC">
        <w:rPr>
          <w:rFonts w:eastAsia="Calibri"/>
          <w:sz w:val="28"/>
          <w:szCs w:val="28"/>
          <w:lang w:val="ru-RU" w:eastAsia="en-US"/>
        </w:rPr>
        <w:t>С.Р. Новиков</w:t>
      </w:r>
    </w:p>
    <w:p w:rsidR="004202CC" w:rsidRPr="004202CC" w:rsidP="004202CC">
      <w:pPr>
        <w:ind w:right="-1" w:firstLine="567"/>
        <w:jc w:val="both"/>
        <w:rPr>
          <w:rFonts w:eastAsia="Calibri"/>
          <w:sz w:val="28"/>
          <w:szCs w:val="28"/>
          <w:lang w:val="ru-RU" w:eastAsia="en-US"/>
        </w:rPr>
      </w:pPr>
    </w:p>
    <w:p w:rsidR="004202CC" w:rsidRPr="00F36DF3" w:rsidP="004202CC">
      <w:pPr>
        <w:ind w:right="-1" w:firstLine="567"/>
        <w:jc w:val="both"/>
        <w:rPr>
          <w:rFonts w:eastAsia="Calibri"/>
          <w:color w:val="FFFFFF" w:themeColor="background1"/>
          <w:sz w:val="28"/>
          <w:szCs w:val="28"/>
          <w:lang w:val="ru-RU" w:eastAsia="en-US"/>
        </w:rPr>
      </w:pPr>
      <w:r w:rsidRPr="00F36DF3">
        <w:rPr>
          <w:rFonts w:eastAsia="Calibri"/>
          <w:color w:val="FFFFFF" w:themeColor="background1"/>
          <w:sz w:val="28"/>
          <w:szCs w:val="28"/>
          <w:lang w:val="ru-RU" w:eastAsia="en-US"/>
        </w:rPr>
        <w:t xml:space="preserve">Копия верна:  мировой судья                                   </w:t>
      </w:r>
      <w:r w:rsidRPr="00F36DF3">
        <w:rPr>
          <w:rFonts w:eastAsia="Calibri"/>
          <w:color w:val="FFFFFF" w:themeColor="background1"/>
          <w:sz w:val="28"/>
          <w:szCs w:val="28"/>
          <w:lang w:val="ru-RU" w:eastAsia="en-US"/>
        </w:rPr>
        <w:t xml:space="preserve">          секретарь с/з:    </w:t>
      </w:r>
    </w:p>
    <w:p w:rsidR="004202CC" w:rsidRPr="00F36DF3" w:rsidP="004202CC">
      <w:pPr>
        <w:ind w:right="-1" w:firstLine="567"/>
        <w:jc w:val="both"/>
        <w:rPr>
          <w:rFonts w:eastAsia="Calibri"/>
          <w:color w:val="FFFFFF" w:themeColor="background1"/>
          <w:sz w:val="28"/>
          <w:szCs w:val="28"/>
          <w:lang w:val="ru-RU" w:eastAsia="en-US"/>
        </w:rPr>
      </w:pPr>
    </w:p>
    <w:p w:rsidR="004202CC" w:rsidRPr="00F36DF3" w:rsidP="004202CC">
      <w:pPr>
        <w:ind w:right="-1" w:firstLine="567"/>
        <w:jc w:val="both"/>
        <w:rPr>
          <w:rFonts w:eastAsia="Calibri"/>
          <w:color w:val="FFFFFF" w:themeColor="background1"/>
          <w:sz w:val="28"/>
          <w:szCs w:val="28"/>
          <w:lang w:val="ru-RU" w:eastAsia="en-US"/>
        </w:rPr>
      </w:pPr>
      <w:r w:rsidRPr="00F36DF3">
        <w:rPr>
          <w:rFonts w:eastAsia="Calibri"/>
          <w:color w:val="FFFFFF" w:themeColor="background1"/>
          <w:sz w:val="28"/>
          <w:szCs w:val="28"/>
          <w:lang w:val="ru-RU" w:eastAsia="en-US"/>
        </w:rPr>
        <w:t>Постановление не вступило в законную силу.</w:t>
      </w:r>
    </w:p>
    <w:p w:rsidR="004202CC" w:rsidRPr="00F36DF3" w:rsidP="004202CC">
      <w:pPr>
        <w:ind w:right="-1" w:firstLine="567"/>
        <w:jc w:val="both"/>
        <w:rPr>
          <w:rFonts w:eastAsia="Calibri"/>
          <w:color w:val="FFFFFF" w:themeColor="background1"/>
          <w:sz w:val="28"/>
          <w:szCs w:val="28"/>
          <w:lang w:val="ru-RU" w:eastAsia="en-US"/>
        </w:rPr>
      </w:pPr>
    </w:p>
    <w:p w:rsidR="007C690C" w:rsidRPr="00F36DF3" w:rsidP="004202CC">
      <w:pPr>
        <w:ind w:right="-1" w:firstLine="567"/>
        <w:jc w:val="both"/>
        <w:rPr>
          <w:b/>
          <w:color w:val="FFFFFF" w:themeColor="background1"/>
          <w:sz w:val="28"/>
          <w:szCs w:val="28"/>
          <w:lang w:val="ru-RU"/>
        </w:rPr>
      </w:pPr>
      <w:r w:rsidRPr="00F36DF3">
        <w:rPr>
          <w:rFonts w:eastAsia="Calibri"/>
          <w:color w:val="FFFFFF" w:themeColor="background1"/>
          <w:sz w:val="28"/>
          <w:szCs w:val="28"/>
          <w:lang w:val="ru-RU" w:eastAsia="en-US"/>
        </w:rPr>
        <w:t>Мировой судья:                                                                   секретарь с/з:</w:t>
      </w:r>
    </w:p>
    <w:sectPr w:rsidSect="00F3465D">
      <w:headerReference w:type="default" r:id="rId7"/>
      <w:pgSz w:w="11906" w:h="16838"/>
      <w:pgMar w:top="1440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3736446"/>
      <w:docPartObj>
        <w:docPartGallery w:val="Page Numbers (Top of Page)"/>
        <w:docPartUnique/>
      </w:docPartObj>
    </w:sdtPr>
    <w:sdtContent>
      <w:p w:rsidR="00E76D20">
        <w:pPr>
          <w:pStyle w:val="Head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Pr="008C5E88" w:rsidR="008C5E88">
          <w:rPr>
            <w:noProof/>
            <w:lang w:val="ru-RU"/>
          </w:rPr>
          <w:t>6</w:t>
        </w:r>
        <w:r>
          <w:fldChar w:fldCharType="end"/>
        </w:r>
      </w:p>
    </w:sdtContent>
  </w:sdt>
  <w:p w:rsidR="00E76D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628"/>
    <w:rsid w:val="00001EBF"/>
    <w:rsid w:val="00023761"/>
    <w:rsid w:val="00036529"/>
    <w:rsid w:val="000455E2"/>
    <w:rsid w:val="00047821"/>
    <w:rsid w:val="000631B8"/>
    <w:rsid w:val="00081BBC"/>
    <w:rsid w:val="000A7296"/>
    <w:rsid w:val="000B62DA"/>
    <w:rsid w:val="000C0FAC"/>
    <w:rsid w:val="000D0FA9"/>
    <w:rsid w:val="000D227E"/>
    <w:rsid w:val="000F2E18"/>
    <w:rsid w:val="000F4272"/>
    <w:rsid w:val="001010CD"/>
    <w:rsid w:val="00102D15"/>
    <w:rsid w:val="001404BC"/>
    <w:rsid w:val="0014522F"/>
    <w:rsid w:val="00175B3B"/>
    <w:rsid w:val="00181BC0"/>
    <w:rsid w:val="00182390"/>
    <w:rsid w:val="00187323"/>
    <w:rsid w:val="001A0DAA"/>
    <w:rsid w:val="001A3758"/>
    <w:rsid w:val="001B05E5"/>
    <w:rsid w:val="001B543A"/>
    <w:rsid w:val="001F2B00"/>
    <w:rsid w:val="002057A8"/>
    <w:rsid w:val="00227A2C"/>
    <w:rsid w:val="002916FD"/>
    <w:rsid w:val="00293046"/>
    <w:rsid w:val="00293A5D"/>
    <w:rsid w:val="002A3A67"/>
    <w:rsid w:val="002B0D1A"/>
    <w:rsid w:val="002B4CC2"/>
    <w:rsid w:val="002B5BA9"/>
    <w:rsid w:val="002C2BA8"/>
    <w:rsid w:val="002D4730"/>
    <w:rsid w:val="003063EA"/>
    <w:rsid w:val="00316AB5"/>
    <w:rsid w:val="00333B3C"/>
    <w:rsid w:val="00352BB3"/>
    <w:rsid w:val="0035478F"/>
    <w:rsid w:val="0036402E"/>
    <w:rsid w:val="00373776"/>
    <w:rsid w:val="0038105D"/>
    <w:rsid w:val="00397E3E"/>
    <w:rsid w:val="003B51CF"/>
    <w:rsid w:val="003C6D66"/>
    <w:rsid w:val="00417574"/>
    <w:rsid w:val="004202CC"/>
    <w:rsid w:val="00440130"/>
    <w:rsid w:val="00463D6D"/>
    <w:rsid w:val="00475AF0"/>
    <w:rsid w:val="004874E1"/>
    <w:rsid w:val="004A0949"/>
    <w:rsid w:val="004B193B"/>
    <w:rsid w:val="004B4863"/>
    <w:rsid w:val="004E2C37"/>
    <w:rsid w:val="0051255E"/>
    <w:rsid w:val="0051429E"/>
    <w:rsid w:val="00524755"/>
    <w:rsid w:val="005366B6"/>
    <w:rsid w:val="00574CCB"/>
    <w:rsid w:val="005C22FD"/>
    <w:rsid w:val="005D57CA"/>
    <w:rsid w:val="005F5045"/>
    <w:rsid w:val="005F652D"/>
    <w:rsid w:val="00605E53"/>
    <w:rsid w:val="00606B88"/>
    <w:rsid w:val="006132E0"/>
    <w:rsid w:val="00624DFE"/>
    <w:rsid w:val="00626BA4"/>
    <w:rsid w:val="00627C3A"/>
    <w:rsid w:val="00686520"/>
    <w:rsid w:val="006A6B39"/>
    <w:rsid w:val="006C5678"/>
    <w:rsid w:val="006C7E75"/>
    <w:rsid w:val="006E6C8B"/>
    <w:rsid w:val="007125E0"/>
    <w:rsid w:val="007301F7"/>
    <w:rsid w:val="007355E8"/>
    <w:rsid w:val="007375A7"/>
    <w:rsid w:val="00750323"/>
    <w:rsid w:val="007540C8"/>
    <w:rsid w:val="00764C84"/>
    <w:rsid w:val="007C690C"/>
    <w:rsid w:val="007D49AF"/>
    <w:rsid w:val="007D7B52"/>
    <w:rsid w:val="00804FAE"/>
    <w:rsid w:val="00832679"/>
    <w:rsid w:val="008549C0"/>
    <w:rsid w:val="00864FFF"/>
    <w:rsid w:val="00873352"/>
    <w:rsid w:val="00892CC1"/>
    <w:rsid w:val="008C3863"/>
    <w:rsid w:val="008C5E88"/>
    <w:rsid w:val="008C7F3F"/>
    <w:rsid w:val="008D10D1"/>
    <w:rsid w:val="008E2EE1"/>
    <w:rsid w:val="0090236D"/>
    <w:rsid w:val="00944925"/>
    <w:rsid w:val="009C7652"/>
    <w:rsid w:val="00A125E9"/>
    <w:rsid w:val="00A637EE"/>
    <w:rsid w:val="00A64006"/>
    <w:rsid w:val="00A66F3A"/>
    <w:rsid w:val="00A76311"/>
    <w:rsid w:val="00AA2C39"/>
    <w:rsid w:val="00AB253B"/>
    <w:rsid w:val="00AD1BA9"/>
    <w:rsid w:val="00AD5AD4"/>
    <w:rsid w:val="00AD6032"/>
    <w:rsid w:val="00AE7919"/>
    <w:rsid w:val="00AF6F50"/>
    <w:rsid w:val="00B1493E"/>
    <w:rsid w:val="00B314F1"/>
    <w:rsid w:val="00B448BA"/>
    <w:rsid w:val="00B72A00"/>
    <w:rsid w:val="00B7742B"/>
    <w:rsid w:val="00B95CE7"/>
    <w:rsid w:val="00BA20F4"/>
    <w:rsid w:val="00BE3A7E"/>
    <w:rsid w:val="00BF10C0"/>
    <w:rsid w:val="00C02087"/>
    <w:rsid w:val="00C475C1"/>
    <w:rsid w:val="00C60D58"/>
    <w:rsid w:val="00C7534A"/>
    <w:rsid w:val="00C97463"/>
    <w:rsid w:val="00CE6F30"/>
    <w:rsid w:val="00D2704C"/>
    <w:rsid w:val="00D33395"/>
    <w:rsid w:val="00D36F7C"/>
    <w:rsid w:val="00D52218"/>
    <w:rsid w:val="00D7279A"/>
    <w:rsid w:val="00D855C8"/>
    <w:rsid w:val="00D9579D"/>
    <w:rsid w:val="00DC4666"/>
    <w:rsid w:val="00DE5276"/>
    <w:rsid w:val="00DE7050"/>
    <w:rsid w:val="00E0567C"/>
    <w:rsid w:val="00E1192B"/>
    <w:rsid w:val="00E5010C"/>
    <w:rsid w:val="00E66214"/>
    <w:rsid w:val="00E76D20"/>
    <w:rsid w:val="00E90665"/>
    <w:rsid w:val="00EC3842"/>
    <w:rsid w:val="00ED00DC"/>
    <w:rsid w:val="00ED0F83"/>
    <w:rsid w:val="00ED3809"/>
    <w:rsid w:val="00EE43B1"/>
    <w:rsid w:val="00EF4F55"/>
    <w:rsid w:val="00EF6A08"/>
    <w:rsid w:val="00F3465D"/>
    <w:rsid w:val="00F35DFB"/>
    <w:rsid w:val="00F36DF3"/>
    <w:rsid w:val="00F37C4F"/>
    <w:rsid w:val="00F42034"/>
    <w:rsid w:val="00F66307"/>
    <w:rsid w:val="00F72C2A"/>
    <w:rsid w:val="00F93628"/>
    <w:rsid w:val="00FA0DAA"/>
    <w:rsid w:val="00FB542E"/>
    <w:rsid w:val="00FC7382"/>
    <w:rsid w:val="00FD1AB1"/>
    <w:rsid w:val="00FF17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3B84AC6-1D48-4183-BA6E-E255AC67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ing3">
    <w:name w:val="heading 3"/>
    <w:basedOn w:val="Normal"/>
    <w:link w:val="3"/>
    <w:uiPriority w:val="9"/>
    <w:qFormat/>
    <w:rsid w:val="00AE791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AE79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E7919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AE79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yperlink">
    <w:name w:val="Hyperlink"/>
    <w:uiPriority w:val="99"/>
    <w:semiHidden/>
    <w:unhideWhenUsed/>
    <w:rsid w:val="00AE7919"/>
    <w:rPr>
      <w:color w:val="0000FF"/>
      <w:u w:val="single"/>
    </w:rPr>
  </w:style>
  <w:style w:type="character" w:customStyle="1" w:styleId="apple-converted-space">
    <w:name w:val="apple-converted-space"/>
    <w:rsid w:val="00AE7919"/>
  </w:style>
  <w:style w:type="paragraph" w:styleId="BalloonText">
    <w:name w:val="Balloon Text"/>
    <w:basedOn w:val="Normal"/>
    <w:link w:val="a"/>
    <w:uiPriority w:val="99"/>
    <w:semiHidden/>
    <w:unhideWhenUsed/>
    <w:rsid w:val="002B0D1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0D1A"/>
    <w:rPr>
      <w:rFonts w:ascii="Tahoma" w:eastAsia="Times New Roman" w:hAnsi="Tahoma" w:cs="Tahoma"/>
      <w:sz w:val="16"/>
      <w:szCs w:val="16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E76D2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76D2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1"/>
    <w:uiPriority w:val="99"/>
    <w:unhideWhenUsed/>
    <w:rsid w:val="00E76D2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76D2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EC38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EC384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D3CD5A7C012EFFA673F0FF9EFE56B9DD3C652342DA5593C8C89566C5A0A74FF349B11319CA43C9CDEFC6CB1B3872A68A658CC5D1ABATEPCN" TargetMode="External" /><Relationship Id="rId5" Type="http://schemas.openxmlformats.org/officeDocument/2006/relationships/hyperlink" Target="consultantplus://offline/ref=0851DA230657E229E9EFB53F708168331782F475F8B773FE9C82960FD7324309813EAB0EF591ZAYDP" TargetMode="External" /><Relationship Id="rId6" Type="http://schemas.openxmlformats.org/officeDocument/2006/relationships/hyperlink" Target="consultantplus://offline/ref=B96BFABA7E10B9BD132339CCFFC0C9B3884EFBE79A965A0CE6D96DEA47741351E8133A46A0E50BCC4306CA45D9270FCF3D0009DA77D62C135AxEK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