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5A6FA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февраля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="00D610DE">
        <w:rPr>
          <w:rFonts w:ascii="Times New Roman" w:hAnsi="Times New Roman"/>
          <w:sz w:val="28"/>
          <w:szCs w:val="28"/>
        </w:rPr>
        <w:t xml:space="preserve">     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 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Погребного Дмитрия Леонидовича,  </w:t>
      </w:r>
      <w:r w:rsidRPr="00E247EC" w:rsidR="00E247EC">
        <w:rPr>
          <w:rFonts w:ascii="Times New Roman" w:hAnsi="Times New Roman"/>
          <w:sz w:val="28"/>
          <w:szCs w:val="28"/>
        </w:rPr>
        <w:t>&lt;</w:t>
      </w:r>
      <w:r w:rsidR="00E247EC">
        <w:rPr>
          <w:rFonts w:ascii="Times New Roman" w:hAnsi="Times New Roman"/>
          <w:sz w:val="28"/>
          <w:szCs w:val="28"/>
        </w:rPr>
        <w:t>данные изъяты</w:t>
      </w:r>
      <w:r w:rsidRPr="00E247EC" w:rsidR="00E247E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E247EC" w:rsidR="00E247EC">
        <w:rPr>
          <w:rFonts w:ascii="Times New Roman" w:hAnsi="Times New Roman"/>
          <w:sz w:val="28"/>
          <w:szCs w:val="28"/>
        </w:rPr>
        <w:t>&lt;</w:t>
      </w:r>
      <w:r w:rsidR="00E247EC">
        <w:rPr>
          <w:rFonts w:ascii="Times New Roman" w:hAnsi="Times New Roman"/>
          <w:sz w:val="28"/>
          <w:szCs w:val="28"/>
        </w:rPr>
        <w:t>данные изъяты</w:t>
      </w:r>
      <w:r w:rsidRPr="00E247EC" w:rsidR="00E247E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7CAF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Pr="00E247EC" w:rsidR="00E247EC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  <w:r w:rsidR="0085606D">
        <w:rPr>
          <w:rFonts w:ascii="Times New Roman" w:hAnsi="Times New Roman"/>
          <w:sz w:val="28"/>
          <w:szCs w:val="28"/>
        </w:rPr>
        <w:t xml:space="preserve"> </w:t>
      </w:r>
      <w:r w:rsidR="00752F5F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5A6FA0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E247EC" w:rsidR="00E247EC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1451">
        <w:rPr>
          <w:rFonts w:ascii="Times New Roman" w:hAnsi="Times New Roman"/>
          <w:sz w:val="28"/>
          <w:szCs w:val="28"/>
        </w:rPr>
        <w:t>Погребной Д.Л</w:t>
      </w:r>
      <w:r w:rsidR="008425E2">
        <w:rPr>
          <w:rFonts w:ascii="Times New Roman" w:hAnsi="Times New Roman"/>
          <w:sz w:val="28"/>
          <w:szCs w:val="28"/>
        </w:rPr>
        <w:t xml:space="preserve">.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7F2B19">
        <w:rPr>
          <w:rFonts w:ascii="Times New Roman" w:hAnsi="Times New Roman"/>
          <w:color w:val="000000"/>
          <w:sz w:val="28"/>
          <w:szCs w:val="28"/>
        </w:rPr>
        <w:t>,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517B8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="002F3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7D8C">
        <w:rPr>
          <w:rFonts w:ascii="Times New Roman" w:hAnsi="Times New Roman"/>
          <w:color w:val="000000"/>
          <w:sz w:val="28"/>
          <w:szCs w:val="28"/>
        </w:rPr>
        <w:t>на</w:t>
      </w:r>
      <w:r w:rsidR="00842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, отказавшись проходить освидетельствование на состояние </w:t>
      </w:r>
      <w:r w:rsidRPr="005A6FA0" w:rsidR="005E1C5C">
        <w:rPr>
          <w:rFonts w:ascii="Times New Roman" w:hAnsi="Times New Roman"/>
          <w:color w:val="000000" w:themeColor="text1"/>
          <w:sz w:val="28"/>
          <w:szCs w:val="28"/>
        </w:rPr>
        <w:t>алкогольного опьянения</w:t>
      </w:r>
      <w:r w:rsidRPr="005A6FA0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A6FA0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</w:t>
      </w:r>
      <w:r w:rsidRPr="005A6FA0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6FA0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</w:t>
      </w:r>
      <w:r w:rsidRPr="005A6FA0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5A6FA0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6FA0" w:rsidRPr="009B0160" w:rsidP="005A6F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FA0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Pr="005A6FA0" w:rsidR="00D61451">
        <w:rPr>
          <w:rFonts w:ascii="Times New Roman" w:hAnsi="Times New Roman"/>
          <w:color w:val="000000" w:themeColor="text1"/>
          <w:sz w:val="28"/>
          <w:szCs w:val="28"/>
        </w:rPr>
        <w:t>Погребной Д.Л</w:t>
      </w:r>
      <w:r w:rsidRPr="005A6FA0" w:rsidR="008425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A6FA0" w:rsidR="00863A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6FA0">
        <w:rPr>
          <w:rFonts w:ascii="Times New Roman" w:hAnsi="Times New Roman"/>
          <w:color w:val="000000" w:themeColor="text1"/>
          <w:sz w:val="28"/>
          <w:szCs w:val="28"/>
        </w:rPr>
        <w:t xml:space="preserve">не явился, о дате, времени и месте судебного </w:t>
      </w:r>
      <w:r w:rsidRPr="005A6FA0">
        <w:rPr>
          <w:rFonts w:ascii="Times New Roman" w:hAnsi="Times New Roman"/>
          <w:color w:val="000000" w:themeColor="text1"/>
          <w:sz w:val="28"/>
          <w:szCs w:val="28"/>
        </w:rPr>
        <w:t>заседания извещен надлежащим образом по адресу его регистрации (почтовый конверт возвращен по истечению срока хранения), а также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A6FA0">
        <w:rPr>
          <w:rFonts w:ascii="Times New Roman" w:hAnsi="Times New Roman"/>
          <w:color w:val="000000" w:themeColor="text1"/>
          <w:sz w:val="28"/>
          <w:szCs w:val="28"/>
        </w:rPr>
        <w:t xml:space="preserve">  по адресу фактического проживания (почтовое  уведомление о вручении вернулось в судебный </w:t>
      </w:r>
      <w:r w:rsidRPr="009B0160">
        <w:rPr>
          <w:rFonts w:ascii="Times New Roman" w:hAnsi="Times New Roman"/>
          <w:color w:val="000000" w:themeColor="text1"/>
          <w:sz w:val="28"/>
          <w:szCs w:val="28"/>
        </w:rPr>
        <w:t>участок, имеется личная подпись Погр</w:t>
      </w:r>
      <w:r w:rsidRPr="009B0160">
        <w:rPr>
          <w:rFonts w:ascii="Times New Roman" w:hAnsi="Times New Roman"/>
          <w:color w:val="000000" w:themeColor="text1"/>
          <w:sz w:val="28"/>
          <w:szCs w:val="28"/>
        </w:rPr>
        <w:t>ебного Д.Л. в получении судебной повестки), причины неявки суду не сообщил, об отложении</w:t>
      </w:r>
      <w:r w:rsidRPr="009B0160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заседания ходатайства не предоставил</w:t>
      </w:r>
      <w:r w:rsidRPr="009B0160" w:rsidR="00927D1B">
        <w:rPr>
          <w:rFonts w:ascii="Times New Roman" w:hAnsi="Times New Roman"/>
          <w:color w:val="000000" w:themeColor="text1"/>
          <w:sz w:val="28"/>
          <w:szCs w:val="28"/>
        </w:rPr>
        <w:t xml:space="preserve">, при этом </w:t>
      </w:r>
      <w:r w:rsidRPr="009B0160" w:rsidR="00927D1B">
        <w:rPr>
          <w:color w:val="000000" w:themeColor="text1"/>
        </w:rPr>
        <w:t xml:space="preserve"> </w:t>
      </w:r>
      <w:r w:rsidRPr="009B0160" w:rsidR="00927D1B">
        <w:rPr>
          <w:rFonts w:ascii="Times New Roman" w:hAnsi="Times New Roman"/>
          <w:color w:val="000000" w:themeColor="text1"/>
          <w:sz w:val="28"/>
          <w:szCs w:val="28"/>
        </w:rPr>
        <w:t xml:space="preserve">обеспечила явку своего защитника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9B0160">
        <w:rPr>
          <w:rFonts w:ascii="Times New Roman" w:hAnsi="Times New Roman"/>
          <w:color w:val="000000" w:themeColor="text1"/>
          <w:sz w:val="28"/>
          <w:szCs w:val="28"/>
        </w:rPr>
        <w:t>. Учитывая изложенное, на основании ч. 2 ст. 25.1 КоАП РФ м</w:t>
      </w:r>
      <w:r w:rsidRPr="009B0160">
        <w:rPr>
          <w:rFonts w:ascii="Times New Roman" w:hAnsi="Times New Roman"/>
          <w:color w:val="000000" w:themeColor="text1"/>
          <w:sz w:val="28"/>
          <w:szCs w:val="28"/>
        </w:rPr>
        <w:t>ировой судья полагает возможным  рассмотреть настоящее дело в отсутствие Погребного Д.Л.</w:t>
      </w:r>
    </w:p>
    <w:p w:rsidR="00927D1B" w:rsidP="005A6F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160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адвокат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9B0160">
        <w:rPr>
          <w:rFonts w:ascii="Times New Roman" w:hAnsi="Times New Roman"/>
          <w:color w:val="000000" w:themeColor="text1"/>
          <w:sz w:val="28"/>
          <w:szCs w:val="28"/>
        </w:rPr>
        <w:t>., действующая на основании ордера, вину в совершении вменяемого Погребному Д.Л.  правонарушения не признала, просила прои</w:t>
      </w:r>
      <w:r w:rsidRPr="009B0160">
        <w:rPr>
          <w:rFonts w:ascii="Times New Roman" w:hAnsi="Times New Roman"/>
          <w:color w:val="000000" w:themeColor="text1"/>
          <w:sz w:val="28"/>
          <w:szCs w:val="28"/>
        </w:rPr>
        <w:t xml:space="preserve">зводство по делу ввиду отсутствия в его действиях состава административного правонарушения, указывая на то, что </w:t>
      </w:r>
      <w:r w:rsidRPr="009B0160" w:rsidR="00DA71F3">
        <w:rPr>
          <w:rFonts w:ascii="Times New Roman" w:hAnsi="Times New Roman"/>
          <w:color w:val="000000" w:themeColor="text1"/>
          <w:sz w:val="28"/>
          <w:szCs w:val="28"/>
        </w:rPr>
        <w:t xml:space="preserve">Погребному Д.Л. не были разъяснены его права, </w:t>
      </w:r>
      <w:r w:rsidRPr="009B0160">
        <w:rPr>
          <w:rFonts w:ascii="Times New Roman" w:hAnsi="Times New Roman"/>
          <w:color w:val="000000" w:themeColor="text1"/>
          <w:sz w:val="28"/>
          <w:szCs w:val="28"/>
        </w:rPr>
        <w:t xml:space="preserve">на видеозаписи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видно, что зафиксировано на документе о </w:t>
      </w:r>
      <w:r>
        <w:rPr>
          <w:rFonts w:ascii="Times New Roman" w:hAnsi="Times New Roman"/>
          <w:color w:val="000000" w:themeColor="text1"/>
          <w:sz w:val="28"/>
          <w:szCs w:val="28"/>
        </w:rPr>
        <w:t>повереке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прибора 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938A3">
        <w:rPr>
          <w:rFonts w:ascii="Times New Roman" w:hAnsi="Times New Roman"/>
          <w:color w:val="000000" w:themeColor="text1"/>
          <w:sz w:val="28"/>
          <w:szCs w:val="28"/>
        </w:rPr>
        <w:t xml:space="preserve"> не известно на</w:t>
      </w:r>
      <w:r w:rsidR="00C938A3">
        <w:rPr>
          <w:rFonts w:ascii="Times New Roman" w:hAnsi="Times New Roman"/>
          <w:color w:val="000000" w:themeColor="text1"/>
          <w:sz w:val="28"/>
          <w:szCs w:val="28"/>
        </w:rPr>
        <w:t xml:space="preserve"> какое устройство осуществлена видеозапись,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3625">
        <w:rPr>
          <w:rFonts w:ascii="Times New Roman" w:hAnsi="Times New Roman"/>
          <w:color w:val="000000" w:themeColor="text1"/>
          <w:sz w:val="28"/>
          <w:szCs w:val="28"/>
        </w:rPr>
        <w:t xml:space="preserve">на видео </w:t>
      </w:r>
      <w:r>
        <w:rPr>
          <w:rFonts w:ascii="Times New Roman" w:hAnsi="Times New Roman"/>
          <w:color w:val="000000" w:themeColor="text1"/>
          <w:sz w:val="28"/>
          <w:szCs w:val="28"/>
        </w:rPr>
        <w:t>не виден мундштук</w:t>
      </w:r>
      <w:r w:rsidR="00913625">
        <w:rPr>
          <w:rFonts w:ascii="Times New Roman" w:hAnsi="Times New Roman"/>
          <w:color w:val="000000" w:themeColor="text1"/>
          <w:sz w:val="28"/>
          <w:szCs w:val="28"/>
        </w:rPr>
        <w:t xml:space="preserve"> к техническому прибору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также в  протоколах </w:t>
      </w:r>
      <w:r w:rsidR="00DA71F3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записи о том, что видеофиксацию осуществлял второй сотрудник (напарник) ГИБДД</w:t>
      </w:r>
      <w:r w:rsidRPr="00927D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7D1B" w:rsidP="005A6F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>,  предупрежденный об административной ответственности по ст. 17.9 КоАП РФ показал,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 нес сл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ужбу совместно с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инспектором ДПС  </w:t>
      </w:r>
      <w:r>
        <w:rPr>
          <w:rFonts w:ascii="Times New Roman" w:hAnsi="Times New Roman"/>
          <w:color w:val="000000" w:themeColor="text1"/>
          <w:sz w:val="28"/>
          <w:szCs w:val="28"/>
        </w:rPr>
        <w:t>ОГИБДД ОМВД России по Белогорскому району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, на маршруте патрулирования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, в связи с тем, что транспортное средство 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изъяты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>вызвало подозрение, последнее было остановлено для проверки до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кументов. Водитель </w:t>
      </w:r>
      <w:r w:rsidRPr="005A6FA0">
        <w:rPr>
          <w:rFonts w:ascii="Times New Roman" w:hAnsi="Times New Roman"/>
          <w:color w:val="000000" w:themeColor="text1"/>
          <w:sz w:val="28"/>
          <w:szCs w:val="28"/>
        </w:rPr>
        <w:t xml:space="preserve">Погребной Д.Л.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был с признаками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алкогольного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>опьянения,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</w:t>
      </w:r>
      <w:r w:rsidR="00D610D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запах алкоголя изо рта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>. Перед началом всех процессуальных действий Погребно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 Д.Л.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 были разъяснены права, предусмотренные ст. 25.1 КоАП РФ и положение ст. 51 Констит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уции. 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Также указал, что в связи с тем, что у Погребного Д.Л. были выявлены признаки опьянения, последний был отстранен от управления транспортным средством.</w:t>
      </w:r>
      <w:r w:rsidRPr="00DE529D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>Погребно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Д.Л. </w:t>
      </w:r>
      <w:r w:rsidRPr="00DA71F3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было предложено пройти освидетельствование на состояние алкогольного опьянения на месте при помощи прибора «Алкотестер», на что водитель отказался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>, ему (</w:t>
      </w:r>
      <w:r w:rsidRPr="005A6FA0" w:rsidR="004D2004">
        <w:rPr>
          <w:rFonts w:ascii="Times New Roman" w:hAnsi="Times New Roman"/>
          <w:color w:val="000000" w:themeColor="text1"/>
          <w:sz w:val="28"/>
          <w:szCs w:val="28"/>
        </w:rPr>
        <w:t>Погребно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5A6FA0" w:rsidR="004D2004">
        <w:rPr>
          <w:rFonts w:ascii="Times New Roman" w:hAnsi="Times New Roman"/>
          <w:color w:val="000000" w:themeColor="text1"/>
          <w:sz w:val="28"/>
          <w:szCs w:val="28"/>
        </w:rPr>
        <w:t xml:space="preserve"> Д.Л.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>) был показан документ поверки прибора, сам прибор, однако ввиду отказа от прохождения (продутия  Алкотестера) сам мунждтук не показывается</w:t>
      </w:r>
      <w:r w:rsidR="00D610DE">
        <w:rPr>
          <w:rFonts w:ascii="Times New Roman" w:hAnsi="Times New Roman"/>
          <w:color w:val="000000" w:themeColor="text1"/>
          <w:sz w:val="28"/>
          <w:szCs w:val="28"/>
        </w:rPr>
        <w:t>, законом не предусмотрено</w:t>
      </w:r>
      <w:r w:rsidRPr="00DA71F3" w:rsidR="00DE52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E529D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 w:rsidR="00DE529D">
        <w:rPr>
          <w:rFonts w:ascii="Times New Roman" w:hAnsi="Times New Roman"/>
          <w:color w:val="000000" w:themeColor="text1"/>
          <w:sz w:val="28"/>
          <w:szCs w:val="28"/>
        </w:rPr>
        <w:t>Далее было предложено пройти медицинское освидетельствование в медицинском учреждении.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Кроме того, указал, что  Погребной Д.Л. </w:t>
      </w:r>
      <w:r w:rsidRPr="00DE529D" w:rsidR="00DE529D">
        <w:rPr>
          <w:rFonts w:ascii="Times New Roman" w:hAnsi="Times New Roman"/>
          <w:color w:val="000000" w:themeColor="text1"/>
          <w:sz w:val="28"/>
          <w:szCs w:val="28"/>
        </w:rPr>
        <w:t>был предупрежден об ответственности за отказ от прохождения от медицинского освидетельствования на состояние опьянения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E529D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В связи с отказом от прохождения медицинского освидетельствования в отношении 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>Погребно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Д.Л. </w:t>
      </w:r>
      <w:r w:rsidRPr="00DA71F3" w:rsidR="00DE529D">
        <w:rPr>
          <w:rFonts w:ascii="Times New Roman" w:hAnsi="Times New Roman"/>
          <w:color w:val="000000" w:themeColor="text1"/>
          <w:sz w:val="28"/>
          <w:szCs w:val="28"/>
        </w:rPr>
        <w:t>был составлен административный протокол по ч. 1 ст. 12.26 КоАП РФ.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всех процессуальных действий в отношении </w:t>
      </w:r>
      <w:r w:rsidRPr="005A6FA0">
        <w:rPr>
          <w:rFonts w:ascii="Times New Roman" w:hAnsi="Times New Roman"/>
          <w:color w:val="000000" w:themeColor="text1"/>
          <w:sz w:val="28"/>
          <w:szCs w:val="28"/>
        </w:rPr>
        <w:t>Погребно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A6FA0">
        <w:rPr>
          <w:rFonts w:ascii="Times New Roman" w:hAnsi="Times New Roman"/>
          <w:color w:val="000000" w:themeColor="text1"/>
          <w:sz w:val="28"/>
          <w:szCs w:val="28"/>
        </w:rPr>
        <w:t xml:space="preserve"> Д.Л.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>велась видеозапись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D610DE">
        <w:rPr>
          <w:rFonts w:ascii="Times New Roman" w:hAnsi="Times New Roman"/>
          <w:color w:val="000000" w:themeColor="text1"/>
          <w:sz w:val="28"/>
          <w:szCs w:val="28"/>
        </w:rPr>
        <w:t>видеокамеру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 xml:space="preserve"> или телефон он (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610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 xml:space="preserve"> не помнит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 xml:space="preserve">видеозапись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приобщена к материалам дела. Каких-либо возражений со стороны 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>Погребно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Д.Л.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не было, протокол об административном правонарушении подписал без каких-либо замечаний. При этом, никакого физического либо психологического воздействия на 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>Погребно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Д.Л. </w:t>
      </w:r>
      <w:r w:rsidRPr="00DA71F3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 оказано не было, от прохождения освидетельствования на состояние алкогольного  опь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янения и от прохождения медицинского освидетельствование на состояние опьянения 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>Погребно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Д.Л.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сам, без какого-либо давления на него или склонения к указанному, все действия были проведены на основании 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закона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>. Также добавил, при ведении видеофикс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ации, 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>Погребно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5A6FA0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Д.Л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2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>разъясня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лось</w:t>
      </w:r>
      <w:r w:rsidRPr="00DA71F3">
        <w:rPr>
          <w:rFonts w:ascii="Times New Roman" w:hAnsi="Times New Roman"/>
          <w:color w:val="000000" w:themeColor="text1"/>
          <w:sz w:val="28"/>
          <w:szCs w:val="28"/>
        </w:rPr>
        <w:t xml:space="preserve">, что в отношение него в связи с отказом будет составлен протокол об 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правонарушении, </w:t>
      </w:r>
      <w:r w:rsidRPr="00DE529D" w:rsidR="00DE52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29D">
        <w:rPr>
          <w:rFonts w:ascii="Times New Roman" w:hAnsi="Times New Roman"/>
          <w:color w:val="000000" w:themeColor="text1"/>
          <w:sz w:val="28"/>
          <w:szCs w:val="28"/>
        </w:rPr>
        <w:t>разъяснена санкция ч. 1 ст. 12.26 КоАП РФ.</w:t>
      </w:r>
    </w:p>
    <w:p w:rsidR="00A019A5" w:rsidP="005A6FA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E71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71E71">
        <w:rPr>
          <w:rFonts w:ascii="Times New Roman" w:hAnsi="Times New Roman"/>
          <w:color w:val="000000" w:themeColor="text1"/>
          <w:sz w:val="28"/>
          <w:szCs w:val="28"/>
        </w:rPr>
        <w:t>,  предупрежденный об административной ответственности по ст. 17.9 КоАП РФ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71E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19A5">
        <w:rPr>
          <w:rFonts w:ascii="Times New Roman" w:hAnsi="Times New Roman"/>
          <w:color w:val="000000" w:themeColor="text1"/>
          <w:sz w:val="28"/>
          <w:szCs w:val="28"/>
        </w:rPr>
        <w:t xml:space="preserve">дал показания аналогичные показаниям инспектора ДПС  ОГИБДД ОМВД России по Белогорскому району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019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3099">
        <w:rPr>
          <w:rFonts w:ascii="Times New Roman" w:hAnsi="Times New Roman"/>
          <w:color w:val="000000" w:themeColor="text1"/>
          <w:sz w:val="28"/>
          <w:szCs w:val="28"/>
        </w:rPr>
        <w:t xml:space="preserve"> Также указал, что видеосъёмку осуществлял он  (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673099">
        <w:rPr>
          <w:rFonts w:ascii="Times New Roman" w:hAnsi="Times New Roman"/>
          <w:color w:val="000000" w:themeColor="text1"/>
          <w:sz w:val="28"/>
          <w:szCs w:val="28"/>
        </w:rPr>
        <w:t xml:space="preserve">), технический прибор </w:t>
      </w:r>
      <w:r w:rsidR="00673099">
        <w:rPr>
          <w:rFonts w:ascii="Times New Roman" w:hAnsi="Times New Roman"/>
          <w:color w:val="000000" w:themeColor="text1"/>
          <w:sz w:val="28"/>
          <w:szCs w:val="28"/>
        </w:rPr>
        <w:t>Алкотестер</w:t>
      </w:r>
      <w:r w:rsidR="00673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изъяты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="00673099">
        <w:rPr>
          <w:rFonts w:ascii="Times New Roman" w:hAnsi="Times New Roman"/>
          <w:color w:val="000000" w:themeColor="text1"/>
          <w:sz w:val="28"/>
          <w:szCs w:val="28"/>
        </w:rPr>
        <w:t>имел действующую поверку.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Выслушав</w:t>
      </w:r>
      <w:r w:rsidR="0079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451">
        <w:rPr>
          <w:rFonts w:ascii="Times New Roman" w:hAnsi="Times New Roman"/>
          <w:color w:val="000000" w:themeColor="text1"/>
          <w:sz w:val="28"/>
          <w:szCs w:val="28"/>
        </w:rPr>
        <w:t>защитника</w:t>
      </w:r>
      <w:r w:rsidRPr="00673099" w:rsidR="0079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5B55">
        <w:rPr>
          <w:rFonts w:ascii="Times New Roman" w:hAnsi="Times New Roman"/>
          <w:color w:val="000000" w:themeColor="text1"/>
          <w:sz w:val="28"/>
          <w:szCs w:val="28"/>
        </w:rPr>
        <w:t>Погребного Д.Л.</w:t>
      </w:r>
      <w:r w:rsidR="00D6145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5B55">
        <w:rPr>
          <w:rFonts w:ascii="Times New Roman" w:hAnsi="Times New Roman"/>
          <w:color w:val="000000" w:themeColor="text1"/>
          <w:sz w:val="28"/>
          <w:szCs w:val="28"/>
        </w:rPr>
        <w:t xml:space="preserve"> допросив свидетелей,</w:t>
      </w:r>
      <w:r w:rsidR="00D614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806BB" w:rsidR="00795B55">
        <w:rPr>
          <w:rFonts w:ascii="Times New Roman" w:hAnsi="Times New Roman"/>
          <w:color w:val="000000" w:themeColor="text1"/>
          <w:sz w:val="28"/>
          <w:szCs w:val="28"/>
        </w:rPr>
        <w:t>ценив доказательства, имеющиеся в деле об административном пр</w:t>
      </w:r>
      <w:r w:rsidRPr="001806BB" w:rsidR="00795B55">
        <w:rPr>
          <w:rFonts w:ascii="Times New Roman" w:hAnsi="Times New Roman"/>
          <w:color w:val="000000" w:themeColor="text1"/>
          <w:sz w:val="28"/>
          <w:szCs w:val="28"/>
        </w:rPr>
        <w:t xml:space="preserve">авонарушении, суд приходит к выводу, что </w:t>
      </w:r>
      <w:r w:rsidR="00D61451">
        <w:rPr>
          <w:rFonts w:ascii="Times New Roman" w:hAnsi="Times New Roman"/>
          <w:sz w:val="28"/>
          <w:szCs w:val="28"/>
        </w:rPr>
        <w:t>Погребной Д.Л</w:t>
      </w:r>
      <w:r w:rsidR="00596619">
        <w:rPr>
          <w:rFonts w:ascii="Times New Roman" w:hAnsi="Times New Roman"/>
          <w:sz w:val="28"/>
          <w:szCs w:val="28"/>
        </w:rPr>
        <w:t>.</w:t>
      </w:r>
      <w:r w:rsidRPr="001806BB" w:rsidR="00795B55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правонарушение, предусмотренное ч.1 </w:t>
      </w:r>
      <w:r w:rsidRPr="00F5246E" w:rsidR="00795B55">
        <w:rPr>
          <w:rFonts w:ascii="Times New Roman" w:hAnsi="Times New Roman"/>
          <w:color w:val="000000" w:themeColor="text1"/>
          <w:sz w:val="28"/>
          <w:szCs w:val="28"/>
        </w:rPr>
        <w:t>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</w:t>
      </w:r>
      <w:r w:rsidRPr="00F5246E" w:rsidR="00795B55">
        <w:rPr>
          <w:rFonts w:ascii="Times New Roman" w:hAnsi="Times New Roman"/>
          <w:color w:val="000000" w:themeColor="text1"/>
          <w:sz w:val="28"/>
          <w:szCs w:val="28"/>
        </w:rPr>
        <w:t>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</w:t>
      </w:r>
      <w:r w:rsidRPr="009517B8">
        <w:rPr>
          <w:rFonts w:ascii="Times New Roman" w:hAnsi="Times New Roman"/>
          <w:color w:val="000000"/>
          <w:sz w:val="28"/>
          <w:szCs w:val="28"/>
        </w:rPr>
        <w:t>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</w:t>
      </w:r>
      <w:r w:rsidRPr="009517B8">
        <w:rPr>
          <w:rFonts w:ascii="Times New Roman" w:hAnsi="Times New Roman"/>
          <w:color w:val="000000"/>
          <w:sz w:val="28"/>
          <w:szCs w:val="28"/>
        </w:rPr>
        <w:t>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 w:rsidRPr="009517B8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</w:t>
      </w:r>
      <w:r w:rsidRPr="009517B8">
        <w:rPr>
          <w:rFonts w:ascii="Times New Roman" w:hAnsi="Times New Roman"/>
          <w:color w:val="000000"/>
          <w:sz w:val="28"/>
          <w:szCs w:val="28"/>
        </w:rPr>
        <w:t>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</w:t>
      </w:r>
      <w:r w:rsidRPr="009517B8">
        <w:rPr>
          <w:rFonts w:ascii="Times New Roman" w:hAnsi="Times New Roman"/>
          <w:color w:val="000000"/>
          <w:sz w:val="28"/>
          <w:szCs w:val="28"/>
        </w:rPr>
        <w:t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</w:t>
      </w:r>
      <w:r w:rsidRPr="009517B8">
        <w:rPr>
          <w:rFonts w:ascii="Times New Roman" w:hAnsi="Times New Roman"/>
          <w:color w:val="000000"/>
          <w:sz w:val="28"/>
          <w:szCs w:val="28"/>
        </w:rPr>
        <w:t>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освидетельствования этого лица на сос</w:t>
      </w:r>
      <w:r w:rsidRPr="009517B8">
        <w:rPr>
          <w:rFonts w:ascii="Times New Roman" w:hAnsi="Times New Roman"/>
          <w:color w:val="000000"/>
          <w:sz w:val="28"/>
          <w:szCs w:val="28"/>
        </w:rPr>
        <w:t>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</w:t>
      </w:r>
      <w:r w:rsidRPr="009517B8">
        <w:rPr>
          <w:rFonts w:ascii="Times New Roman" w:hAnsi="Times New Roman"/>
          <w:color w:val="000000"/>
          <w:sz w:val="28"/>
          <w:szCs w:val="28"/>
        </w:rPr>
        <w:t>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</w:t>
      </w:r>
      <w:r w:rsidRPr="009517B8">
        <w:rPr>
          <w:rFonts w:ascii="Times New Roman" w:hAnsi="Times New Roman"/>
          <w:color w:val="000000"/>
          <w:sz w:val="28"/>
          <w:szCs w:val="28"/>
        </w:rPr>
        <w:t>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</w:t>
      </w:r>
      <w:r w:rsidRPr="009517B8">
        <w:rPr>
          <w:rFonts w:ascii="Times New Roman" w:hAnsi="Times New Roman"/>
          <w:color w:val="000000"/>
          <w:sz w:val="28"/>
          <w:szCs w:val="28"/>
        </w:rPr>
        <w:t>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D61451">
        <w:rPr>
          <w:rFonts w:ascii="Times New Roman" w:hAnsi="Times New Roman"/>
          <w:sz w:val="28"/>
          <w:szCs w:val="28"/>
        </w:rPr>
        <w:t>Погребного Д.Л</w:t>
      </w:r>
      <w:r w:rsidR="008425E2">
        <w:rPr>
          <w:rFonts w:ascii="Times New Roman" w:hAnsi="Times New Roman"/>
          <w:sz w:val="28"/>
          <w:szCs w:val="28"/>
        </w:rPr>
        <w:t xml:space="preserve">. 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</w:t>
      </w:r>
      <w:r w:rsidRPr="009517B8">
        <w:rPr>
          <w:rFonts w:ascii="Times New Roman" w:hAnsi="Times New Roman"/>
          <w:color w:val="000000"/>
          <w:sz w:val="28"/>
          <w:szCs w:val="28"/>
        </w:rPr>
        <w:t>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D61451">
        <w:rPr>
          <w:rFonts w:ascii="Times New Roman" w:hAnsi="Times New Roman"/>
          <w:sz w:val="28"/>
          <w:szCs w:val="28"/>
        </w:rPr>
        <w:t>Погребной Д.Л</w:t>
      </w:r>
      <w:r w:rsidR="008425E2">
        <w:rPr>
          <w:rFonts w:ascii="Times New Roman" w:hAnsi="Times New Roman"/>
          <w:sz w:val="28"/>
          <w:szCs w:val="28"/>
        </w:rPr>
        <w:t xml:space="preserve">. 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587">
        <w:rPr>
          <w:rFonts w:ascii="Times New Roman" w:hAnsi="Times New Roman"/>
          <w:color w:val="000000"/>
          <w:sz w:val="28"/>
          <w:szCs w:val="28"/>
        </w:rPr>
        <w:t>запах алкоголя изо рта,</w:t>
      </w:r>
      <w:r w:rsidR="00842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1451">
        <w:rPr>
          <w:rFonts w:ascii="Times New Roman" w:hAnsi="Times New Roman"/>
          <w:color w:val="000000"/>
          <w:sz w:val="28"/>
          <w:szCs w:val="28"/>
        </w:rPr>
        <w:t xml:space="preserve">нарушение речи, </w:t>
      </w:r>
      <w:r w:rsidR="008425E2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9517B8">
        <w:rPr>
          <w:rFonts w:ascii="Times New Roman" w:hAnsi="Times New Roman"/>
          <w:color w:val="000000"/>
          <w:sz w:val="28"/>
          <w:szCs w:val="28"/>
        </w:rPr>
        <w:t>инского освидетельствования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B81EBD">
        <w:rPr>
          <w:rFonts w:ascii="Times New Roman" w:hAnsi="Times New Roman"/>
          <w:sz w:val="28"/>
          <w:szCs w:val="28"/>
        </w:rPr>
        <w:t>Погребным Д.Л</w:t>
      </w:r>
      <w:r w:rsidR="00596619">
        <w:rPr>
          <w:rFonts w:ascii="Times New Roman" w:hAnsi="Times New Roman"/>
          <w:sz w:val="28"/>
          <w:szCs w:val="28"/>
        </w:rPr>
        <w:t xml:space="preserve">.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E147AD">
        <w:rPr>
          <w:rFonts w:ascii="Times New Roman" w:hAnsi="Times New Roman"/>
          <w:color w:val="000000"/>
          <w:sz w:val="28"/>
          <w:szCs w:val="28"/>
        </w:rPr>
        <w:t>, а также собственноручно написано Погребным Д.Л. «согласен, прошу минимальное наказание»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9517B8">
        <w:rPr>
          <w:rFonts w:ascii="Times New Roman" w:hAnsi="Times New Roman"/>
          <w:color w:val="000000"/>
          <w:sz w:val="28"/>
          <w:szCs w:val="28"/>
        </w:rPr>
        <w:t>от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>&lt;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>данные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9517B8">
        <w:rPr>
          <w:rFonts w:ascii="Times New Roman" w:hAnsi="Times New Roman"/>
          <w:sz w:val="28"/>
          <w:szCs w:val="28"/>
        </w:rPr>
        <w:t>от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F15B6C">
        <w:rPr>
          <w:rFonts w:ascii="Times New Roman" w:hAnsi="Times New Roman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sz w:val="28"/>
          <w:szCs w:val="28"/>
        </w:rPr>
        <w:t>&lt;</w:t>
      </w:r>
      <w:r w:rsidRPr="00741506" w:rsidR="00741506">
        <w:rPr>
          <w:rFonts w:ascii="Times New Roman" w:hAnsi="Times New Roman"/>
          <w:sz w:val="28"/>
          <w:szCs w:val="28"/>
        </w:rPr>
        <w:t>данные</w:t>
      </w:r>
      <w:r w:rsidRPr="00741506" w:rsidR="00741506">
        <w:rPr>
          <w:rFonts w:ascii="Times New Roman" w:hAnsi="Times New Roman"/>
          <w:sz w:val="28"/>
          <w:szCs w:val="28"/>
        </w:rPr>
        <w:t xml:space="preserve"> изъяты&gt; 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B81EBD">
        <w:rPr>
          <w:rFonts w:ascii="Times New Roman" w:hAnsi="Times New Roman"/>
          <w:sz w:val="28"/>
          <w:szCs w:val="28"/>
        </w:rPr>
        <w:t>Погребного Д.Л</w:t>
      </w:r>
      <w:r w:rsidR="00596619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</w:t>
      </w:r>
      <w:r w:rsidR="00E147AD">
        <w:rPr>
          <w:rFonts w:ascii="Times New Roman" w:hAnsi="Times New Roman"/>
          <w:sz w:val="28"/>
          <w:szCs w:val="28"/>
        </w:rPr>
        <w:t xml:space="preserve">, в которых </w:t>
      </w:r>
      <w:r w:rsidR="00E147AD">
        <w:rPr>
          <w:rFonts w:ascii="Times New Roman" w:hAnsi="Times New Roman"/>
          <w:sz w:val="28"/>
          <w:szCs w:val="28"/>
        </w:rPr>
        <w:t>последний</w:t>
      </w:r>
      <w:r w:rsidR="00E147AD">
        <w:rPr>
          <w:rFonts w:ascii="Times New Roman" w:hAnsi="Times New Roman"/>
          <w:sz w:val="28"/>
          <w:szCs w:val="28"/>
        </w:rPr>
        <w:t xml:space="preserve"> указал, в частности, что права и обязанности ст. 51 Конституции РФ и ст. 25.1 КоАП РФ разъяснены, с нарушением согласен, просит минимальное наказание</w:t>
      </w:r>
      <w:r>
        <w:rPr>
          <w:rFonts w:ascii="Times New Roman" w:hAnsi="Times New Roman"/>
          <w:sz w:val="28"/>
          <w:szCs w:val="28"/>
        </w:rPr>
        <w:t>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средства; 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сведениями о правонарушениях </w:t>
      </w:r>
      <w:r w:rsidR="00B81EBD">
        <w:rPr>
          <w:rFonts w:ascii="Times New Roman" w:hAnsi="Times New Roman"/>
          <w:sz w:val="28"/>
          <w:szCs w:val="28"/>
        </w:rPr>
        <w:t>Погребного Д.Л</w:t>
      </w:r>
      <w:r w:rsidR="005966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справкой </w:t>
      </w:r>
      <w:r w:rsidR="00596619">
        <w:rPr>
          <w:rFonts w:ascii="Times New Roman" w:hAnsi="Times New Roman"/>
          <w:sz w:val="28"/>
          <w:szCs w:val="28"/>
        </w:rPr>
        <w:t xml:space="preserve"> Врио </w:t>
      </w:r>
      <w:r>
        <w:rPr>
          <w:rFonts w:ascii="Times New Roman" w:hAnsi="Times New Roman"/>
          <w:sz w:val="28"/>
          <w:szCs w:val="28"/>
        </w:rPr>
        <w:t>начальника ОГИБДД  ОМВД России по Белогорскому р</w:t>
      </w:r>
      <w:r>
        <w:rPr>
          <w:rFonts w:ascii="Times New Roman" w:hAnsi="Times New Roman"/>
          <w:sz w:val="28"/>
          <w:szCs w:val="28"/>
        </w:rPr>
        <w:t xml:space="preserve">айону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</w:t>
      </w:r>
      <w:r w:rsidR="00596619">
        <w:rPr>
          <w:rFonts w:ascii="Times New Roman" w:hAnsi="Times New Roman"/>
          <w:sz w:val="28"/>
          <w:szCs w:val="28"/>
        </w:rPr>
        <w:t>;</w:t>
      </w:r>
    </w:p>
    <w:p w:rsidR="00596619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619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</w:t>
      </w:r>
      <w:r w:rsidRPr="00596619">
        <w:rPr>
          <w:rFonts w:ascii="Times New Roman" w:hAnsi="Times New Roman"/>
          <w:sz w:val="28"/>
          <w:szCs w:val="28"/>
        </w:rPr>
        <w:t xml:space="preserve">еозаписью;  права, обязанности </w:t>
      </w:r>
      <w:r w:rsidR="00B81EBD">
        <w:rPr>
          <w:rFonts w:ascii="Times New Roman" w:hAnsi="Times New Roman"/>
          <w:sz w:val="28"/>
          <w:szCs w:val="28"/>
        </w:rPr>
        <w:t>Погребному Д.Л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</w:t>
      </w:r>
      <w:r w:rsidR="00E147AD">
        <w:rPr>
          <w:rFonts w:ascii="Times New Roman" w:hAnsi="Times New Roman"/>
          <w:sz w:val="28"/>
          <w:szCs w:val="28"/>
        </w:rPr>
        <w:t xml:space="preserve">освидетельствования на состояние алкогольного опьянения с применением технического средства, а также </w:t>
      </w:r>
      <w:r w:rsidRPr="00596619">
        <w:rPr>
          <w:rFonts w:ascii="Times New Roman" w:hAnsi="Times New Roman"/>
          <w:sz w:val="28"/>
          <w:szCs w:val="28"/>
        </w:rPr>
        <w:t>медицинского освидетельствовани</w:t>
      </w:r>
      <w:r w:rsidRPr="00596619">
        <w:rPr>
          <w:rFonts w:ascii="Times New Roman" w:hAnsi="Times New Roman"/>
          <w:sz w:val="28"/>
          <w:szCs w:val="28"/>
        </w:rPr>
        <w:t xml:space="preserve">я в медицинском учреждении </w:t>
      </w:r>
      <w:r w:rsidR="00B81EBD">
        <w:rPr>
          <w:rFonts w:ascii="Times New Roman" w:hAnsi="Times New Roman"/>
          <w:sz w:val="28"/>
          <w:szCs w:val="28"/>
        </w:rPr>
        <w:t>Погребной Д.Л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>ответил отказом</w:t>
      </w:r>
      <w:r>
        <w:rPr>
          <w:rFonts w:ascii="Times New Roman" w:hAnsi="Times New Roman"/>
          <w:sz w:val="28"/>
          <w:szCs w:val="28"/>
        </w:rPr>
        <w:t>.</w:t>
      </w:r>
      <w:r w:rsidRPr="00596619">
        <w:rPr>
          <w:rFonts w:ascii="Times New Roman" w:hAnsi="Times New Roman"/>
          <w:sz w:val="28"/>
          <w:szCs w:val="28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="00B81EBD">
        <w:rPr>
          <w:rFonts w:ascii="Times New Roman" w:hAnsi="Times New Roman"/>
          <w:sz w:val="28"/>
          <w:szCs w:val="28"/>
        </w:rPr>
        <w:t>Погребному Д.Л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 xml:space="preserve">вручены; на водителя никакого давления со стороны инспекторов </w:t>
      </w:r>
      <w:r w:rsidRPr="00596619">
        <w:rPr>
          <w:rFonts w:ascii="Times New Roman" w:hAnsi="Times New Roman"/>
          <w:sz w:val="28"/>
          <w:szCs w:val="28"/>
        </w:rPr>
        <w:t>ГИБДД не производилось, из видеозаписи не усматривается; все процессуальные действия зафиксированы видеозаписью.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BCB">
        <w:rPr>
          <w:rFonts w:ascii="Times New Roman" w:hAnsi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 составлены последовательно уполномочен</w:t>
      </w:r>
      <w:r w:rsidRPr="00D01BCB">
        <w:rPr>
          <w:rFonts w:ascii="Times New Roman" w:hAnsi="Times New Roman"/>
          <w:sz w:val="28"/>
          <w:szCs w:val="28"/>
        </w:rPr>
        <w:t>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 При составлении указанных протоколов осуществлялась видеозапись. Каких-либо замечаний и доп</w:t>
      </w:r>
      <w:r w:rsidRPr="00D01BCB">
        <w:rPr>
          <w:rFonts w:ascii="Times New Roman" w:hAnsi="Times New Roman"/>
          <w:sz w:val="28"/>
          <w:szCs w:val="28"/>
        </w:rPr>
        <w:t>олнений при составлении процессуальных документов от Погребного Д.Л. не поступало</w:t>
      </w:r>
      <w:r w:rsidRPr="009517B8">
        <w:rPr>
          <w:rFonts w:ascii="Times New Roman" w:hAnsi="Times New Roman"/>
          <w:sz w:val="28"/>
          <w:szCs w:val="28"/>
        </w:rPr>
        <w:t xml:space="preserve">. 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B81EBD">
        <w:rPr>
          <w:rFonts w:ascii="Times New Roman" w:hAnsi="Times New Roman"/>
          <w:sz w:val="28"/>
          <w:szCs w:val="28"/>
        </w:rPr>
        <w:t>Погребного Д.Л</w:t>
      </w:r>
      <w:r w:rsidR="00596619">
        <w:rPr>
          <w:rFonts w:ascii="Times New Roman" w:hAnsi="Times New Roman"/>
          <w:sz w:val="28"/>
          <w:szCs w:val="28"/>
        </w:rPr>
        <w:t xml:space="preserve">.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</w:t>
      </w:r>
      <w:r w:rsidRPr="009517B8">
        <w:rPr>
          <w:rFonts w:ascii="Times New Roman" w:hAnsi="Times New Roman"/>
          <w:sz w:val="28"/>
          <w:szCs w:val="28"/>
        </w:rPr>
        <w:t>дусмотренного ч. 1 ст. 12.26 КоАП РФ.</w:t>
      </w:r>
    </w:p>
    <w:p w:rsidR="009B0160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60">
        <w:rPr>
          <w:rFonts w:ascii="Times New Roman" w:hAnsi="Times New Roman"/>
          <w:sz w:val="28"/>
          <w:szCs w:val="28"/>
        </w:rPr>
        <w:t xml:space="preserve">Доводы защитника о нарушениях при составлении протокола и иных материалов по делу, мировой судья относится критически. </w:t>
      </w:r>
      <w:r w:rsidRPr="009B0160">
        <w:rPr>
          <w:rFonts w:ascii="Times New Roman" w:hAnsi="Times New Roman"/>
          <w:sz w:val="28"/>
          <w:szCs w:val="28"/>
        </w:rPr>
        <w:t>Так, из видеозаписи</w:t>
      </w:r>
      <w:r w:rsidR="001544E1">
        <w:rPr>
          <w:rFonts w:ascii="Times New Roman" w:hAnsi="Times New Roman"/>
          <w:sz w:val="28"/>
          <w:szCs w:val="28"/>
        </w:rPr>
        <w:t xml:space="preserve">, </w:t>
      </w:r>
      <w:r w:rsidRPr="009B0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 написанны</w:t>
      </w:r>
      <w:r w:rsidR="001544E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1544E1">
        <w:rPr>
          <w:rFonts w:ascii="Times New Roman" w:hAnsi="Times New Roman"/>
          <w:sz w:val="28"/>
          <w:szCs w:val="28"/>
        </w:rPr>
        <w:t>объяснени</w:t>
      </w:r>
      <w:r w:rsidR="00D610D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Погребного Д.Л.</w:t>
      </w:r>
      <w:r w:rsidR="001544E1">
        <w:rPr>
          <w:rFonts w:ascii="Times New Roman" w:hAnsi="Times New Roman"/>
          <w:sz w:val="28"/>
          <w:szCs w:val="28"/>
        </w:rPr>
        <w:t xml:space="preserve"> от </w:t>
      </w:r>
      <w:r w:rsidRPr="00E247EC" w:rsidR="00741506">
        <w:rPr>
          <w:rFonts w:ascii="Times New Roman" w:hAnsi="Times New Roman"/>
          <w:sz w:val="28"/>
          <w:szCs w:val="28"/>
        </w:rPr>
        <w:t>&lt;</w:t>
      </w:r>
      <w:r w:rsidR="00741506">
        <w:rPr>
          <w:rFonts w:ascii="Times New Roman" w:hAnsi="Times New Roman"/>
          <w:sz w:val="28"/>
          <w:szCs w:val="28"/>
        </w:rPr>
        <w:t>данные изъяты</w:t>
      </w:r>
      <w:r w:rsidRPr="00E247EC" w:rsidR="00741506">
        <w:rPr>
          <w:rFonts w:ascii="Times New Roman" w:hAnsi="Times New Roman"/>
          <w:sz w:val="28"/>
          <w:szCs w:val="28"/>
        </w:rPr>
        <w:t>&gt;</w:t>
      </w:r>
      <w:r w:rsidR="001544E1">
        <w:rPr>
          <w:rFonts w:ascii="Times New Roman" w:hAnsi="Times New Roman"/>
          <w:sz w:val="28"/>
          <w:szCs w:val="28"/>
        </w:rPr>
        <w:t xml:space="preserve">., а также из протокола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1544E1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1544E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60">
        <w:rPr>
          <w:rFonts w:ascii="Times New Roman" w:hAnsi="Times New Roman"/>
          <w:sz w:val="28"/>
          <w:szCs w:val="28"/>
        </w:rPr>
        <w:t>следует, что е</w:t>
      </w:r>
      <w:r w:rsidR="001544E1">
        <w:rPr>
          <w:rFonts w:ascii="Times New Roman" w:hAnsi="Times New Roman"/>
          <w:sz w:val="28"/>
          <w:szCs w:val="28"/>
        </w:rPr>
        <w:t>му</w:t>
      </w:r>
      <w:r w:rsidRPr="009B0160">
        <w:rPr>
          <w:rFonts w:ascii="Times New Roman" w:hAnsi="Times New Roman"/>
          <w:sz w:val="28"/>
          <w:szCs w:val="28"/>
        </w:rPr>
        <w:t xml:space="preserve"> </w:t>
      </w:r>
      <w:r w:rsidR="001544E1">
        <w:rPr>
          <w:rFonts w:ascii="Times New Roman" w:hAnsi="Times New Roman"/>
          <w:sz w:val="28"/>
          <w:szCs w:val="28"/>
        </w:rPr>
        <w:t xml:space="preserve">(Погребному Д.Л.) </w:t>
      </w:r>
      <w:r w:rsidRPr="009B0160">
        <w:rPr>
          <w:rFonts w:ascii="Times New Roman" w:hAnsi="Times New Roman"/>
          <w:sz w:val="28"/>
          <w:szCs w:val="28"/>
        </w:rPr>
        <w:t>были разъяснены его права и обязанности, каких-либо жалоб либо ходатайств не заявлял.</w:t>
      </w:r>
      <w:r w:rsidRPr="009B0160">
        <w:rPr>
          <w:rFonts w:ascii="Times New Roman" w:hAnsi="Times New Roman"/>
          <w:sz w:val="28"/>
          <w:szCs w:val="28"/>
        </w:rPr>
        <w:t xml:space="preserve"> </w:t>
      </w:r>
      <w:r w:rsidR="001544E1">
        <w:rPr>
          <w:rFonts w:ascii="Times New Roman" w:hAnsi="Times New Roman"/>
          <w:sz w:val="28"/>
          <w:szCs w:val="28"/>
        </w:rPr>
        <w:t>Погребным Д.Л. л</w:t>
      </w:r>
      <w:r w:rsidRPr="009B0160">
        <w:rPr>
          <w:rFonts w:ascii="Times New Roman" w:hAnsi="Times New Roman"/>
          <w:sz w:val="28"/>
          <w:szCs w:val="28"/>
        </w:rPr>
        <w:t>ично</w:t>
      </w:r>
      <w:r w:rsidR="001544E1">
        <w:rPr>
          <w:rFonts w:ascii="Times New Roman" w:hAnsi="Times New Roman"/>
          <w:sz w:val="28"/>
          <w:szCs w:val="28"/>
        </w:rPr>
        <w:t xml:space="preserve"> проставлена </w:t>
      </w:r>
      <w:r w:rsidRPr="009B0160">
        <w:rPr>
          <w:rFonts w:ascii="Times New Roman" w:hAnsi="Times New Roman"/>
          <w:sz w:val="28"/>
          <w:szCs w:val="28"/>
        </w:rPr>
        <w:t xml:space="preserve"> подпис</w:t>
      </w:r>
      <w:r w:rsidR="001544E1">
        <w:rPr>
          <w:rFonts w:ascii="Times New Roman" w:hAnsi="Times New Roman"/>
          <w:sz w:val="28"/>
          <w:szCs w:val="28"/>
        </w:rPr>
        <w:t xml:space="preserve">ь в соответствующей графе протокола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1544E1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1544E1">
        <w:rPr>
          <w:rFonts w:ascii="Times New Roman" w:hAnsi="Times New Roman"/>
          <w:sz w:val="28"/>
          <w:szCs w:val="28"/>
        </w:rPr>
        <w:t>г. с</w:t>
      </w:r>
      <w:r w:rsidRPr="009B0160">
        <w:rPr>
          <w:rFonts w:ascii="Times New Roman" w:hAnsi="Times New Roman"/>
          <w:sz w:val="28"/>
          <w:szCs w:val="28"/>
        </w:rPr>
        <w:t xml:space="preserve"> разъяснениями прав и обязанностей и ответственности по ч. 1 ст. 12.26 КоАП РФ</w:t>
      </w:r>
      <w:r w:rsidR="001544E1">
        <w:rPr>
          <w:rFonts w:ascii="Times New Roman" w:hAnsi="Times New Roman"/>
          <w:sz w:val="28"/>
          <w:szCs w:val="28"/>
        </w:rPr>
        <w:t xml:space="preserve">, также </w:t>
      </w:r>
      <w:r w:rsidR="001544E1">
        <w:rPr>
          <w:rFonts w:ascii="Times New Roman" w:hAnsi="Times New Roman"/>
          <w:sz w:val="28"/>
          <w:szCs w:val="28"/>
        </w:rPr>
        <w:t>указанное</w:t>
      </w:r>
      <w:r w:rsidR="001544E1">
        <w:rPr>
          <w:rFonts w:ascii="Times New Roman" w:hAnsi="Times New Roman"/>
          <w:sz w:val="28"/>
          <w:szCs w:val="28"/>
        </w:rPr>
        <w:t xml:space="preserve"> усматривается из обозрённой в ходе судебного заседания видеозаписи</w:t>
      </w:r>
      <w:r w:rsidRPr="009B0160">
        <w:rPr>
          <w:rFonts w:ascii="Times New Roman" w:hAnsi="Times New Roman"/>
          <w:sz w:val="28"/>
          <w:szCs w:val="28"/>
        </w:rPr>
        <w:t>. Дов</w:t>
      </w:r>
      <w:r w:rsidRPr="009B0160">
        <w:rPr>
          <w:rFonts w:ascii="Times New Roman" w:hAnsi="Times New Roman"/>
          <w:sz w:val="28"/>
          <w:szCs w:val="28"/>
        </w:rPr>
        <w:t xml:space="preserve">оды защитника о не разъяснении последствий отказа от прохождения медицинского освидетельствования, мировым судьей расценивается как способ защиты, направленный на затягивание рассмотрения дела и избежание </w:t>
      </w:r>
      <w:r w:rsidR="001544E1">
        <w:rPr>
          <w:rFonts w:ascii="Times New Roman" w:hAnsi="Times New Roman"/>
          <w:sz w:val="28"/>
          <w:szCs w:val="28"/>
        </w:rPr>
        <w:t xml:space="preserve">Погребного Д.Л.  </w:t>
      </w:r>
      <w:r w:rsidRPr="009B0160">
        <w:rPr>
          <w:rFonts w:ascii="Times New Roman" w:hAnsi="Times New Roman"/>
          <w:sz w:val="28"/>
          <w:szCs w:val="28"/>
        </w:rPr>
        <w:t>ответственности</w:t>
      </w:r>
      <w:r w:rsidR="001544E1">
        <w:rPr>
          <w:rFonts w:ascii="Times New Roman" w:hAnsi="Times New Roman"/>
          <w:sz w:val="28"/>
          <w:szCs w:val="28"/>
        </w:rPr>
        <w:t>.</w:t>
      </w:r>
    </w:p>
    <w:p w:rsidR="0041412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4E1">
        <w:rPr>
          <w:rFonts w:ascii="Times New Roman" w:hAnsi="Times New Roman"/>
          <w:sz w:val="28"/>
          <w:szCs w:val="28"/>
        </w:rPr>
        <w:t xml:space="preserve">Довод защитника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E1">
        <w:rPr>
          <w:rFonts w:ascii="Times New Roman" w:hAnsi="Times New Roman"/>
          <w:sz w:val="28"/>
          <w:szCs w:val="28"/>
        </w:rPr>
        <w:t xml:space="preserve"> о том, что из </w:t>
      </w:r>
      <w:r>
        <w:rPr>
          <w:rFonts w:ascii="Times New Roman" w:hAnsi="Times New Roman"/>
          <w:sz w:val="28"/>
          <w:szCs w:val="28"/>
        </w:rPr>
        <w:t xml:space="preserve">обозренной в ходе судебного заседания  </w:t>
      </w:r>
      <w:r w:rsidRPr="001544E1">
        <w:rPr>
          <w:rFonts w:ascii="Times New Roman" w:hAnsi="Times New Roman"/>
          <w:sz w:val="28"/>
          <w:szCs w:val="28"/>
        </w:rPr>
        <w:t xml:space="preserve">видеозаписи </w:t>
      </w:r>
      <w:r>
        <w:rPr>
          <w:rFonts w:ascii="Times New Roman" w:hAnsi="Times New Roman"/>
          <w:sz w:val="28"/>
          <w:szCs w:val="28"/>
        </w:rPr>
        <w:t xml:space="preserve">не видно какой документ поверки прибора представлен Погребному Д.Л. </w:t>
      </w:r>
      <w:r w:rsidRPr="00414128">
        <w:rPr>
          <w:rFonts w:ascii="Times New Roman" w:hAnsi="Times New Roman"/>
          <w:sz w:val="28"/>
          <w:szCs w:val="28"/>
        </w:rPr>
        <w:t>нельзя признать состоятельным</w:t>
      </w:r>
      <w:r>
        <w:rPr>
          <w:rFonts w:ascii="Times New Roman" w:hAnsi="Times New Roman"/>
          <w:sz w:val="28"/>
          <w:szCs w:val="28"/>
        </w:rPr>
        <w:t xml:space="preserve">, т.к. таковой  </w:t>
      </w:r>
      <w:r w:rsidRPr="001544E1">
        <w:rPr>
          <w:rFonts w:ascii="Times New Roman" w:hAnsi="Times New Roman"/>
          <w:sz w:val="28"/>
          <w:szCs w:val="28"/>
        </w:rPr>
        <w:t xml:space="preserve">опровергается </w:t>
      </w:r>
      <w:r w:rsidRPr="001544E1">
        <w:rPr>
          <w:rFonts w:ascii="Times New Roman" w:hAnsi="Times New Roman"/>
          <w:sz w:val="28"/>
          <w:szCs w:val="28"/>
        </w:rPr>
        <w:t>самой видеозаписью, представленной в дело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4E1">
        <w:rPr>
          <w:rFonts w:ascii="Times New Roman" w:hAnsi="Times New Roman"/>
          <w:sz w:val="28"/>
          <w:szCs w:val="28"/>
        </w:rPr>
        <w:t>ГИБДД</w:t>
      </w:r>
      <w:r>
        <w:rPr>
          <w:rFonts w:ascii="Times New Roman" w:hAnsi="Times New Roman"/>
          <w:sz w:val="28"/>
          <w:szCs w:val="28"/>
        </w:rPr>
        <w:t xml:space="preserve"> ОМВД России по Белогорскому району</w:t>
      </w:r>
      <w:r w:rsidRPr="001544E1">
        <w:rPr>
          <w:rFonts w:ascii="Times New Roman" w:hAnsi="Times New Roman"/>
          <w:sz w:val="28"/>
          <w:szCs w:val="28"/>
        </w:rPr>
        <w:t>.</w:t>
      </w:r>
      <w:r w:rsidRPr="00414128">
        <w:t xml:space="preserve"> </w:t>
      </w:r>
      <w:r w:rsidRPr="00414128">
        <w:rPr>
          <w:rFonts w:ascii="Times New Roman" w:hAnsi="Times New Roman"/>
          <w:sz w:val="28"/>
          <w:szCs w:val="28"/>
        </w:rPr>
        <w:t xml:space="preserve">Прибор </w:t>
      </w:r>
      <w:r>
        <w:rPr>
          <w:rFonts w:ascii="Times New Roman" w:hAnsi="Times New Roman"/>
          <w:sz w:val="28"/>
          <w:szCs w:val="28"/>
        </w:rPr>
        <w:t xml:space="preserve">Алкотектор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414128">
        <w:rPr>
          <w:rFonts w:ascii="Times New Roman" w:hAnsi="Times New Roman"/>
          <w:sz w:val="28"/>
          <w:szCs w:val="28"/>
        </w:rPr>
        <w:t>поверен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</w:t>
      </w:r>
      <w:r w:rsidRPr="00414128">
        <w:rPr>
          <w:rFonts w:ascii="Times New Roman" w:hAnsi="Times New Roman"/>
          <w:sz w:val="28"/>
          <w:szCs w:val="28"/>
        </w:rPr>
        <w:t>, дата отражена в</w:t>
      </w:r>
      <w:r>
        <w:rPr>
          <w:rFonts w:ascii="Times New Roman" w:hAnsi="Times New Roman"/>
          <w:sz w:val="28"/>
          <w:szCs w:val="28"/>
        </w:rPr>
        <w:t xml:space="preserve"> Акте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г.,</w:t>
      </w:r>
      <w:r w:rsidR="00C63368">
        <w:rPr>
          <w:rFonts w:ascii="Times New Roman" w:hAnsi="Times New Roman"/>
          <w:sz w:val="28"/>
          <w:szCs w:val="28"/>
        </w:rPr>
        <w:t xml:space="preserve"> копию которого Погребным Д.Л. получена</w:t>
      </w:r>
      <w:r w:rsidR="00D610DE">
        <w:rPr>
          <w:rFonts w:ascii="Times New Roman" w:hAnsi="Times New Roman"/>
          <w:sz w:val="28"/>
          <w:szCs w:val="28"/>
        </w:rPr>
        <w:t>,</w:t>
      </w:r>
      <w:r w:rsidR="00C63368">
        <w:rPr>
          <w:rFonts w:ascii="Times New Roman" w:hAnsi="Times New Roman"/>
          <w:sz w:val="28"/>
          <w:szCs w:val="28"/>
        </w:rPr>
        <w:t xml:space="preserve"> а также в имеющейся в материалах дела копии Свидетельства о поверке №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C63368">
        <w:rPr>
          <w:rFonts w:ascii="Times New Roman" w:hAnsi="Times New Roman"/>
          <w:sz w:val="28"/>
          <w:szCs w:val="28"/>
        </w:rPr>
        <w:t xml:space="preserve">от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C63368">
        <w:rPr>
          <w:rFonts w:ascii="Times New Roman" w:hAnsi="Times New Roman"/>
          <w:sz w:val="28"/>
          <w:szCs w:val="28"/>
        </w:rPr>
        <w:t xml:space="preserve">г. на прибор Алкотектор </w:t>
      </w:r>
      <w:r w:rsidRPr="00741506" w:rsidR="00741506">
        <w:rPr>
          <w:rFonts w:ascii="Times New Roman" w:hAnsi="Times New Roman"/>
          <w:sz w:val="28"/>
          <w:szCs w:val="28"/>
        </w:rPr>
        <w:t>&lt;данные изъяты&gt;</w:t>
      </w:r>
      <w:r w:rsidR="00C63368">
        <w:rPr>
          <w:rFonts w:ascii="Times New Roman" w:hAnsi="Times New Roman"/>
          <w:sz w:val="28"/>
          <w:szCs w:val="28"/>
        </w:rPr>
        <w:t>.</w:t>
      </w:r>
      <w:r w:rsidRPr="00414128">
        <w:rPr>
          <w:rFonts w:ascii="Times New Roman" w:hAnsi="Times New Roman"/>
          <w:sz w:val="28"/>
          <w:szCs w:val="28"/>
        </w:rPr>
        <w:t xml:space="preserve"> У суда не имеется оснований сомневаться в его ненадлежащем</w:t>
      </w:r>
      <w:r w:rsidRPr="00414128">
        <w:rPr>
          <w:rFonts w:ascii="Times New Roman" w:hAnsi="Times New Roman"/>
          <w:sz w:val="28"/>
          <w:szCs w:val="28"/>
        </w:rPr>
        <w:t xml:space="preserve"> хранении, эксплуатации и работе, тем более,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D610DE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>не предусматрив</w:t>
      </w:r>
      <w:r>
        <w:rPr>
          <w:rFonts w:ascii="Times New Roman" w:hAnsi="Times New Roman"/>
          <w:sz w:val="28"/>
          <w:szCs w:val="28"/>
        </w:rPr>
        <w:t>ает</w:t>
      </w:r>
      <w:r w:rsidR="00D610D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что при видеофиксации </w:t>
      </w:r>
      <w:r w:rsidR="00355A8A">
        <w:rPr>
          <w:rFonts w:ascii="Times New Roman" w:hAnsi="Times New Roman"/>
          <w:sz w:val="28"/>
          <w:szCs w:val="28"/>
        </w:rPr>
        <w:t>сотрудником</w:t>
      </w:r>
      <w:r>
        <w:rPr>
          <w:rFonts w:ascii="Times New Roman" w:hAnsi="Times New Roman"/>
          <w:sz w:val="28"/>
          <w:szCs w:val="28"/>
        </w:rPr>
        <w:t xml:space="preserve"> ГИБДД</w:t>
      </w:r>
      <w:r w:rsidR="00355A8A">
        <w:rPr>
          <w:rFonts w:ascii="Times New Roman" w:hAnsi="Times New Roman"/>
          <w:sz w:val="28"/>
          <w:szCs w:val="28"/>
        </w:rPr>
        <w:t xml:space="preserve"> в момент </w:t>
      </w:r>
      <w:r>
        <w:rPr>
          <w:rFonts w:ascii="Times New Roman" w:hAnsi="Times New Roman"/>
          <w:sz w:val="28"/>
          <w:szCs w:val="28"/>
        </w:rPr>
        <w:t xml:space="preserve"> </w:t>
      </w:r>
      <w:r w:rsidR="00355A8A">
        <w:rPr>
          <w:rFonts w:ascii="Times New Roman" w:hAnsi="Times New Roman"/>
          <w:sz w:val="28"/>
          <w:szCs w:val="28"/>
        </w:rPr>
        <w:t xml:space="preserve">предоставления лицу, привлекаемому к административной ответственности, документа-поверки технического прибора Алкотектор, </w:t>
      </w:r>
      <w:r>
        <w:rPr>
          <w:rFonts w:ascii="Times New Roman" w:hAnsi="Times New Roman"/>
          <w:sz w:val="28"/>
          <w:szCs w:val="28"/>
        </w:rPr>
        <w:t>необходимо сделать стоп кадр</w:t>
      </w:r>
      <w:r w:rsidR="00355A8A">
        <w:rPr>
          <w:rFonts w:ascii="Times New Roman" w:hAnsi="Times New Roman"/>
          <w:sz w:val="28"/>
          <w:szCs w:val="28"/>
        </w:rPr>
        <w:t xml:space="preserve"> и зафиксировать на видео все, что указано на документе</w:t>
      </w:r>
      <w:r w:rsidR="00D610DE">
        <w:rPr>
          <w:rFonts w:ascii="Times New Roman" w:hAnsi="Times New Roman"/>
          <w:sz w:val="28"/>
          <w:szCs w:val="28"/>
        </w:rPr>
        <w:t xml:space="preserve"> </w:t>
      </w:r>
      <w:r w:rsidR="00355A8A">
        <w:rPr>
          <w:rFonts w:ascii="Times New Roman" w:hAnsi="Times New Roman"/>
          <w:sz w:val="28"/>
          <w:szCs w:val="28"/>
        </w:rPr>
        <w:t>поверки</w:t>
      </w:r>
      <w:r w:rsidR="00D610DE">
        <w:rPr>
          <w:rFonts w:ascii="Times New Roman" w:hAnsi="Times New Roman"/>
          <w:sz w:val="28"/>
          <w:szCs w:val="28"/>
        </w:rPr>
        <w:t xml:space="preserve"> прибора</w:t>
      </w:r>
      <w:r w:rsidR="00355A8A">
        <w:rPr>
          <w:rFonts w:ascii="Times New Roman" w:hAnsi="Times New Roman"/>
          <w:sz w:val="28"/>
          <w:szCs w:val="28"/>
        </w:rPr>
        <w:t>.</w:t>
      </w:r>
    </w:p>
    <w:p w:rsidR="00C63368" w:rsidRPr="00C63368" w:rsidP="00C63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368">
        <w:rPr>
          <w:rFonts w:ascii="Times New Roman" w:hAnsi="Times New Roman"/>
          <w:sz w:val="28"/>
          <w:szCs w:val="28"/>
        </w:rPr>
        <w:t xml:space="preserve">Довод защитника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368">
        <w:rPr>
          <w:rFonts w:ascii="Times New Roman" w:hAnsi="Times New Roman"/>
          <w:sz w:val="28"/>
          <w:szCs w:val="28"/>
        </w:rPr>
        <w:t xml:space="preserve"> о том, что видеозапись </w:t>
      </w:r>
      <w:r w:rsidR="006F0A1B">
        <w:rPr>
          <w:rFonts w:ascii="Times New Roman" w:hAnsi="Times New Roman"/>
          <w:sz w:val="28"/>
          <w:szCs w:val="28"/>
        </w:rPr>
        <w:t xml:space="preserve">сотрудником ГИБДД </w:t>
      </w:r>
      <w:r w:rsidRPr="00C63368">
        <w:rPr>
          <w:rFonts w:ascii="Times New Roman" w:hAnsi="Times New Roman"/>
          <w:sz w:val="28"/>
          <w:szCs w:val="28"/>
        </w:rPr>
        <w:t xml:space="preserve">сделана </w:t>
      </w:r>
      <w:r w:rsidR="006F0A1B">
        <w:rPr>
          <w:rFonts w:ascii="Times New Roman" w:hAnsi="Times New Roman"/>
          <w:sz w:val="28"/>
          <w:szCs w:val="28"/>
        </w:rPr>
        <w:t>на неизвестном устройстве</w:t>
      </w:r>
      <w:r w:rsidRPr="00C63368">
        <w:rPr>
          <w:rFonts w:ascii="Times New Roman" w:hAnsi="Times New Roman"/>
          <w:sz w:val="28"/>
          <w:szCs w:val="28"/>
        </w:rPr>
        <w:t>, в следствие чего, является недопустимым доказательством, суд считает не состоятельным.</w:t>
      </w:r>
    </w:p>
    <w:p w:rsidR="00C63368" w:rsidRPr="00C63368" w:rsidP="00C63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368">
        <w:rPr>
          <w:rFonts w:ascii="Times New Roman" w:hAnsi="Times New Roman"/>
          <w:sz w:val="28"/>
          <w:szCs w:val="28"/>
        </w:rPr>
        <w:t xml:space="preserve">В силу требований ч.ч.2, 6 ст. 25.7 КоАП РФ в </w:t>
      </w:r>
      <w:r w:rsidRPr="00C63368">
        <w:rPr>
          <w:rFonts w:ascii="Times New Roman" w:hAnsi="Times New Roman"/>
          <w:sz w:val="28"/>
          <w:szCs w:val="28"/>
        </w:rPr>
        <w:t>случаях, предусмотренных главой 27 и статьей 28.1.1 настоящего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</w:t>
      </w:r>
      <w:r w:rsidRPr="00C63368">
        <w:rPr>
          <w:rFonts w:ascii="Times New Roman" w:hAnsi="Times New Roman"/>
          <w:sz w:val="28"/>
          <w:szCs w:val="28"/>
        </w:rPr>
        <w:t>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</w:t>
      </w:r>
      <w:r w:rsidRPr="00C63368">
        <w:rPr>
          <w:rFonts w:ascii="Times New Roman" w:hAnsi="Times New Roman"/>
          <w:sz w:val="28"/>
          <w:szCs w:val="28"/>
        </w:rPr>
        <w:t xml:space="preserve"> прилагаются к соответствующему протоколу либо акту освидетельствования на состояние алкогольного опьянения.</w:t>
      </w:r>
    </w:p>
    <w:p w:rsidR="009B0160" w:rsidP="00C63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368">
        <w:rPr>
          <w:rFonts w:ascii="Times New Roman" w:hAnsi="Times New Roman"/>
          <w:sz w:val="28"/>
          <w:szCs w:val="28"/>
        </w:rPr>
        <w:t>Таким образом, закон не устанавливает каких-либо критериев по техническому устройству применения видеозаписи.</w:t>
      </w:r>
      <w:r w:rsidR="006F0A1B">
        <w:rPr>
          <w:rFonts w:ascii="Times New Roman" w:hAnsi="Times New Roman"/>
          <w:sz w:val="28"/>
          <w:szCs w:val="28"/>
        </w:rPr>
        <w:t xml:space="preserve"> Кроме того, в протоколе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6F0A1B">
        <w:rPr>
          <w:rFonts w:ascii="Times New Roman" w:hAnsi="Times New Roman"/>
          <w:sz w:val="28"/>
          <w:szCs w:val="28"/>
        </w:rPr>
        <w:t xml:space="preserve">об отстранении от управления транспортным средством </w:t>
      </w:r>
      <w:r w:rsidR="006F0A1B">
        <w:rPr>
          <w:rFonts w:ascii="Times New Roman" w:hAnsi="Times New Roman"/>
          <w:sz w:val="28"/>
          <w:szCs w:val="28"/>
        </w:rPr>
        <w:t>от</w:t>
      </w:r>
      <w:r w:rsidR="006F0A1B">
        <w:rPr>
          <w:rFonts w:ascii="Times New Roman" w:hAnsi="Times New Roman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sz w:val="28"/>
          <w:szCs w:val="28"/>
        </w:rPr>
        <w:t>&lt;</w:t>
      </w:r>
      <w:r w:rsidRPr="00741506" w:rsidR="00741506">
        <w:rPr>
          <w:rFonts w:ascii="Times New Roman" w:hAnsi="Times New Roman"/>
          <w:sz w:val="28"/>
          <w:szCs w:val="28"/>
        </w:rPr>
        <w:t>данные</w:t>
      </w:r>
      <w:r w:rsidRPr="00741506" w:rsidR="00741506">
        <w:rPr>
          <w:rFonts w:ascii="Times New Roman" w:hAnsi="Times New Roman"/>
          <w:sz w:val="28"/>
          <w:szCs w:val="28"/>
        </w:rPr>
        <w:t xml:space="preserve"> изъяты&gt; </w:t>
      </w:r>
      <w:r w:rsidR="006F0A1B">
        <w:rPr>
          <w:rFonts w:ascii="Times New Roman" w:hAnsi="Times New Roman"/>
          <w:sz w:val="28"/>
          <w:szCs w:val="28"/>
        </w:rPr>
        <w:t>г. должностным лицом ГИБДД указано, что применял</w:t>
      </w:r>
      <w:r w:rsidR="00622D2F">
        <w:rPr>
          <w:rFonts w:ascii="Times New Roman" w:hAnsi="Times New Roman"/>
          <w:sz w:val="28"/>
          <w:szCs w:val="28"/>
        </w:rPr>
        <w:t>о</w:t>
      </w:r>
      <w:r w:rsidR="006F0A1B">
        <w:rPr>
          <w:rFonts w:ascii="Times New Roman" w:hAnsi="Times New Roman"/>
          <w:sz w:val="28"/>
          <w:szCs w:val="28"/>
        </w:rPr>
        <w:t xml:space="preserve">сь техническое средство </w:t>
      </w:r>
      <w:r w:rsidR="00622D2F">
        <w:rPr>
          <w:rFonts w:ascii="Times New Roman" w:hAnsi="Times New Roman"/>
          <w:sz w:val="28"/>
          <w:szCs w:val="28"/>
        </w:rPr>
        <w:t xml:space="preserve">- </w:t>
      </w:r>
      <w:r w:rsidR="006F0A1B">
        <w:rPr>
          <w:rFonts w:ascii="Times New Roman" w:hAnsi="Times New Roman"/>
          <w:sz w:val="28"/>
          <w:szCs w:val="28"/>
        </w:rPr>
        <w:t xml:space="preserve">видеокамера Кенон. </w:t>
      </w:r>
    </w:p>
    <w:p w:rsidR="009B0160" w:rsidRPr="00C938A3" w:rsidP="00C938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38A3"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sz w:val="28"/>
          <w:szCs w:val="28"/>
        </w:rPr>
        <w:t xml:space="preserve">защитника  </w:t>
      </w:r>
      <w:r w:rsidRPr="00C938A3">
        <w:rPr>
          <w:rFonts w:ascii="Times New Roman" w:hAnsi="Times New Roman"/>
          <w:sz w:val="28"/>
          <w:szCs w:val="28"/>
        </w:rPr>
        <w:t>о</w:t>
      </w:r>
      <w:r w:rsidRPr="00C938A3">
        <w:rPr>
          <w:rFonts w:ascii="Times New Roman" w:hAnsi="Times New Roman"/>
          <w:sz w:val="28"/>
          <w:szCs w:val="28"/>
        </w:rPr>
        <w:t xml:space="preserve"> том что, на видео не зафиксирован факт распаковки мундштука для проведения освидетельствования </w:t>
      </w:r>
      <w:r>
        <w:rPr>
          <w:rFonts w:ascii="Times New Roman" w:hAnsi="Times New Roman"/>
          <w:sz w:val="28"/>
          <w:szCs w:val="28"/>
        </w:rPr>
        <w:t xml:space="preserve">Погребного Д.Л.  </w:t>
      </w:r>
      <w:r w:rsidRPr="00C938A3">
        <w:rPr>
          <w:rFonts w:ascii="Times New Roman" w:hAnsi="Times New Roman"/>
          <w:sz w:val="28"/>
          <w:szCs w:val="28"/>
        </w:rPr>
        <w:t>на состояние алкогольного опьянения являются несостоятельными, так как состав административного правонарушения, предусмотренного частью 1 стать</w:t>
      </w:r>
      <w:r w:rsidRPr="00C938A3">
        <w:rPr>
          <w:rFonts w:ascii="Times New Roman" w:hAnsi="Times New Roman"/>
          <w:sz w:val="28"/>
          <w:szCs w:val="28"/>
        </w:rPr>
        <w:t>и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</w:t>
      </w:r>
      <w:r w:rsidRPr="00C938A3">
        <w:rPr>
          <w:rFonts w:ascii="Times New Roman" w:hAnsi="Times New Roman"/>
          <w:sz w:val="28"/>
          <w:szCs w:val="28"/>
        </w:rPr>
        <w:t>нения у водителя транспортного средства. При этом наличие либо отсутствие опьянения у лица, привлекаемого к административной ответственности по части 1 статьи 12.26 КоАП РФ, значения для квалификации правонарушения не имеет.</w:t>
      </w:r>
      <w:r>
        <w:rPr>
          <w:rFonts w:ascii="Times New Roman" w:hAnsi="Times New Roman"/>
          <w:sz w:val="28"/>
          <w:szCs w:val="28"/>
        </w:rPr>
        <w:t xml:space="preserve"> На обозренной в ходе судебного </w:t>
      </w:r>
      <w:r>
        <w:rPr>
          <w:rFonts w:ascii="Times New Roman" w:hAnsi="Times New Roman"/>
          <w:sz w:val="28"/>
          <w:szCs w:val="28"/>
        </w:rPr>
        <w:t xml:space="preserve">заседания видеозаписи, </w:t>
      </w:r>
      <w:r w:rsidR="000D0704">
        <w:rPr>
          <w:rFonts w:ascii="Times New Roman" w:hAnsi="Times New Roman"/>
          <w:sz w:val="28"/>
          <w:szCs w:val="28"/>
        </w:rPr>
        <w:t>усматривается</w:t>
      </w:r>
      <w:r>
        <w:rPr>
          <w:rFonts w:ascii="Times New Roman" w:hAnsi="Times New Roman"/>
          <w:sz w:val="28"/>
          <w:szCs w:val="28"/>
        </w:rPr>
        <w:t xml:space="preserve">, что Погребному Д.Л. было предложено пройти на месте </w:t>
      </w:r>
      <w:r w:rsidR="000D0704">
        <w:rPr>
          <w:rFonts w:ascii="Times New Roman" w:hAnsi="Times New Roman"/>
          <w:sz w:val="28"/>
          <w:szCs w:val="28"/>
        </w:rPr>
        <w:t>освидетельствование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D0704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алкогольного опьянения с помощью технического </w:t>
      </w:r>
      <w:r w:rsidR="000D0704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</w:t>
      </w:r>
      <w:r w:rsidR="000D0704">
        <w:rPr>
          <w:rFonts w:ascii="Times New Roman" w:hAnsi="Times New Roman"/>
          <w:sz w:val="28"/>
          <w:szCs w:val="28"/>
        </w:rPr>
        <w:t xml:space="preserve"> последнему </w:t>
      </w:r>
      <w:r>
        <w:rPr>
          <w:rFonts w:ascii="Times New Roman" w:hAnsi="Times New Roman"/>
          <w:sz w:val="28"/>
          <w:szCs w:val="28"/>
        </w:rPr>
        <w:t xml:space="preserve">показано </w:t>
      </w:r>
      <w:r w:rsidR="000D0704">
        <w:rPr>
          <w:rFonts w:ascii="Times New Roman" w:hAnsi="Times New Roman"/>
          <w:sz w:val="28"/>
          <w:szCs w:val="28"/>
        </w:rPr>
        <w:t>свидетельство</w:t>
      </w:r>
      <w:r>
        <w:rPr>
          <w:rFonts w:ascii="Times New Roman" w:hAnsi="Times New Roman"/>
          <w:sz w:val="28"/>
          <w:szCs w:val="28"/>
        </w:rPr>
        <w:t xml:space="preserve"> о поверке прибора, показан сам те</w:t>
      </w:r>
      <w:r>
        <w:rPr>
          <w:rFonts w:ascii="Times New Roman" w:hAnsi="Times New Roman"/>
          <w:sz w:val="28"/>
          <w:szCs w:val="28"/>
        </w:rPr>
        <w:t xml:space="preserve">хнический прибор, однако, </w:t>
      </w:r>
      <w:r>
        <w:rPr>
          <w:rFonts w:ascii="Times New Roman" w:hAnsi="Times New Roman"/>
          <w:sz w:val="28"/>
          <w:szCs w:val="28"/>
        </w:rPr>
        <w:t xml:space="preserve">лицо, привлекаемое к </w:t>
      </w:r>
      <w:r w:rsidR="000D0704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D0704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ответило</w:t>
      </w:r>
      <w:r>
        <w:rPr>
          <w:rFonts w:ascii="Times New Roman" w:hAnsi="Times New Roman"/>
          <w:sz w:val="28"/>
          <w:szCs w:val="28"/>
        </w:rPr>
        <w:t xml:space="preserve"> отказом на прохождение </w:t>
      </w:r>
      <w:r w:rsidR="000D0704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процедуры. Таким образом, процедура освидетельствования на состояние алкогольного опьянения не состоялась ввиду</w:t>
      </w:r>
      <w:r w:rsidR="000D0704">
        <w:rPr>
          <w:rFonts w:ascii="Times New Roman" w:hAnsi="Times New Roman"/>
          <w:sz w:val="28"/>
          <w:szCs w:val="28"/>
        </w:rPr>
        <w:t xml:space="preserve"> отказа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D0704">
        <w:rPr>
          <w:rFonts w:ascii="Times New Roman" w:hAnsi="Times New Roman"/>
          <w:sz w:val="28"/>
          <w:szCs w:val="28"/>
        </w:rPr>
        <w:t xml:space="preserve">Погребного Д.Л., вследствие  </w:t>
      </w:r>
      <w:r>
        <w:rPr>
          <w:rFonts w:ascii="Times New Roman" w:hAnsi="Times New Roman"/>
          <w:sz w:val="28"/>
          <w:szCs w:val="28"/>
        </w:rPr>
        <w:t>чего</w:t>
      </w:r>
      <w:r w:rsidR="000D07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фиксация</w:t>
      </w:r>
      <w:r w:rsidR="000D0704">
        <w:rPr>
          <w:rFonts w:ascii="Times New Roman" w:hAnsi="Times New Roman"/>
          <w:sz w:val="28"/>
          <w:szCs w:val="28"/>
        </w:rPr>
        <w:t xml:space="preserve"> на видео </w:t>
      </w:r>
      <w:r>
        <w:rPr>
          <w:rFonts w:ascii="Times New Roman" w:hAnsi="Times New Roman"/>
          <w:sz w:val="28"/>
          <w:szCs w:val="28"/>
        </w:rPr>
        <w:t xml:space="preserve"> мундштука не являлась </w:t>
      </w:r>
      <w:r w:rsidR="000D0704">
        <w:rPr>
          <w:rFonts w:ascii="Times New Roman" w:hAnsi="Times New Roman"/>
          <w:sz w:val="28"/>
          <w:szCs w:val="28"/>
        </w:rPr>
        <w:t>обязательной, законом таковое  не предусмотрено.</w:t>
      </w:r>
    </w:p>
    <w:p w:rsidR="009B0160" w:rsidP="00955E2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38A3">
        <w:rPr>
          <w:rFonts w:ascii="Times New Roman" w:hAnsi="Times New Roman"/>
          <w:sz w:val="28"/>
          <w:szCs w:val="28"/>
        </w:rPr>
        <w:t xml:space="preserve">Довод </w:t>
      </w:r>
      <w:r>
        <w:rPr>
          <w:rFonts w:ascii="Times New Roman" w:hAnsi="Times New Roman"/>
          <w:sz w:val="28"/>
          <w:szCs w:val="28"/>
        </w:rPr>
        <w:t xml:space="preserve">защитника  </w:t>
      </w:r>
      <w:r w:rsidRPr="00C938A3">
        <w:rPr>
          <w:rFonts w:ascii="Times New Roman" w:hAnsi="Times New Roman"/>
          <w:sz w:val="28"/>
          <w:szCs w:val="28"/>
        </w:rPr>
        <w:t xml:space="preserve">о том что, </w:t>
      </w:r>
      <w:r>
        <w:rPr>
          <w:rFonts w:ascii="Times New Roman" w:hAnsi="Times New Roman"/>
          <w:sz w:val="28"/>
          <w:szCs w:val="28"/>
        </w:rPr>
        <w:t>в административных материалах отсутствует указание, что при оформлении матерела в отношении Погребного Д.Л.  присутст</w:t>
      </w:r>
      <w:r>
        <w:rPr>
          <w:rFonts w:ascii="Times New Roman" w:hAnsi="Times New Roman"/>
          <w:sz w:val="28"/>
          <w:szCs w:val="28"/>
        </w:rPr>
        <w:t>вовал второй сотрудник ГИБДД (напарник</w:t>
      </w:r>
      <w:r w:rsidRPr="00664F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–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>изъяты</w:t>
      </w:r>
      <w:r w:rsidRPr="00741506" w:rsidR="00741506">
        <w:rPr>
          <w:rFonts w:ascii="Times New Roman" w:hAnsi="Times New Roman"/>
          <w:color w:val="000000" w:themeColor="text1"/>
          <w:sz w:val="28"/>
          <w:szCs w:val="28"/>
        </w:rPr>
        <w:t xml:space="preserve">&gt; </w:t>
      </w:r>
      <w:r w:rsidRPr="00C938A3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C938A3">
        <w:rPr>
          <w:rFonts w:ascii="Times New Roman" w:hAnsi="Times New Roman"/>
          <w:sz w:val="28"/>
          <w:szCs w:val="28"/>
        </w:rPr>
        <w:t>тся несостоятельным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Так, </w:t>
      </w:r>
      <w:r w:rsidR="00955E24">
        <w:rPr>
          <w:rFonts w:ascii="Times New Roman" w:hAnsi="Times New Roman"/>
          <w:sz w:val="28"/>
          <w:szCs w:val="28"/>
        </w:rPr>
        <w:t xml:space="preserve">из материалов дела усматривается, что протокол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5E24" w:rsidR="00955E24">
        <w:rPr>
          <w:rFonts w:ascii="Times New Roman" w:hAnsi="Times New Roman"/>
          <w:sz w:val="28"/>
          <w:szCs w:val="28"/>
        </w:rPr>
        <w:t xml:space="preserve">об административном правонарушении  от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5E24" w:rsidR="00955E24">
        <w:rPr>
          <w:rFonts w:ascii="Times New Roman" w:hAnsi="Times New Roman"/>
          <w:sz w:val="28"/>
          <w:szCs w:val="28"/>
        </w:rPr>
        <w:t>года</w:t>
      </w:r>
      <w:r w:rsidR="00955E24">
        <w:rPr>
          <w:rFonts w:ascii="Times New Roman" w:hAnsi="Times New Roman"/>
          <w:sz w:val="28"/>
          <w:szCs w:val="28"/>
        </w:rPr>
        <w:t>,</w:t>
      </w:r>
      <w:r w:rsidRPr="00955E24" w:rsidR="00955E24">
        <w:rPr>
          <w:rFonts w:ascii="Times New Roman" w:hAnsi="Times New Roman"/>
          <w:sz w:val="28"/>
          <w:szCs w:val="28"/>
        </w:rPr>
        <w:t xml:space="preserve"> протокол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5E24" w:rsidR="00955E24">
        <w:rPr>
          <w:rFonts w:ascii="Times New Roman" w:hAnsi="Times New Roman"/>
          <w:sz w:val="28"/>
          <w:szCs w:val="28"/>
        </w:rPr>
        <w:t xml:space="preserve">об отстранении от управления транспортным средством от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5E24" w:rsidR="00955E24">
        <w:rPr>
          <w:rFonts w:ascii="Times New Roman" w:hAnsi="Times New Roman"/>
          <w:sz w:val="28"/>
          <w:szCs w:val="28"/>
        </w:rPr>
        <w:t>года</w:t>
      </w:r>
      <w:r w:rsidR="00955E24">
        <w:rPr>
          <w:rFonts w:ascii="Times New Roman" w:hAnsi="Times New Roman"/>
          <w:sz w:val="28"/>
          <w:szCs w:val="28"/>
        </w:rPr>
        <w:t xml:space="preserve">, </w:t>
      </w:r>
      <w:r w:rsidRPr="00955E24" w:rsidR="00955E24">
        <w:rPr>
          <w:rFonts w:ascii="Times New Roman" w:hAnsi="Times New Roman"/>
          <w:sz w:val="28"/>
          <w:szCs w:val="28"/>
        </w:rPr>
        <w:t xml:space="preserve"> акт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5E24" w:rsidR="00955E24">
        <w:rPr>
          <w:rFonts w:ascii="Times New Roman" w:hAnsi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5E24" w:rsidR="00955E24">
        <w:rPr>
          <w:rFonts w:ascii="Times New Roman" w:hAnsi="Times New Roman"/>
          <w:sz w:val="28"/>
          <w:szCs w:val="28"/>
        </w:rPr>
        <w:t>г.</w:t>
      </w:r>
      <w:r w:rsidR="00955E24">
        <w:rPr>
          <w:rFonts w:ascii="Times New Roman" w:hAnsi="Times New Roman"/>
          <w:sz w:val="28"/>
          <w:szCs w:val="28"/>
        </w:rPr>
        <w:t xml:space="preserve">, </w:t>
      </w:r>
      <w:r w:rsidRPr="00955E24" w:rsidR="00955E24">
        <w:rPr>
          <w:rFonts w:ascii="Times New Roman" w:hAnsi="Times New Roman"/>
          <w:sz w:val="28"/>
          <w:szCs w:val="28"/>
        </w:rPr>
        <w:t xml:space="preserve"> протокол </w:t>
      </w:r>
      <w:r w:rsidRPr="00741506" w:rsidR="00741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5E24" w:rsidR="00955E24">
        <w:rPr>
          <w:rFonts w:ascii="Times New Roman" w:hAnsi="Times New Roman"/>
          <w:sz w:val="28"/>
          <w:szCs w:val="28"/>
        </w:rPr>
        <w:t>о направлении на медицинское освидетельствова</w:t>
      </w:r>
      <w:r w:rsidR="00741506">
        <w:rPr>
          <w:rFonts w:ascii="Times New Roman" w:hAnsi="Times New Roman"/>
          <w:sz w:val="28"/>
          <w:szCs w:val="28"/>
        </w:rPr>
        <w:t xml:space="preserve">ние на состояние опьянения от  </w:t>
      </w:r>
      <w:r w:rsidRPr="00955E24" w:rsidR="00955E24">
        <w:rPr>
          <w:rFonts w:ascii="Times New Roman" w:hAnsi="Times New Roman"/>
          <w:sz w:val="28"/>
          <w:szCs w:val="28"/>
        </w:rPr>
        <w:t>года</w:t>
      </w:r>
      <w:r w:rsidR="00955E24">
        <w:rPr>
          <w:rFonts w:ascii="Times New Roman" w:hAnsi="Times New Roman"/>
          <w:sz w:val="28"/>
          <w:szCs w:val="28"/>
        </w:rPr>
        <w:t xml:space="preserve"> составлены уполномоченным должностным лицом - </w:t>
      </w:r>
      <w:r w:rsidRPr="00DA71F3" w:rsidR="00955E24">
        <w:rPr>
          <w:rFonts w:ascii="Times New Roman" w:hAnsi="Times New Roman"/>
          <w:color w:val="000000" w:themeColor="text1"/>
          <w:sz w:val="28"/>
          <w:szCs w:val="28"/>
        </w:rPr>
        <w:t>инспектор</w:t>
      </w:r>
      <w:r w:rsidR="00955E2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A71F3" w:rsidR="00955E24">
        <w:rPr>
          <w:rFonts w:ascii="Times New Roman" w:hAnsi="Times New Roman"/>
          <w:color w:val="000000" w:themeColor="text1"/>
          <w:sz w:val="28"/>
          <w:szCs w:val="28"/>
        </w:rPr>
        <w:t xml:space="preserve"> ДПС</w:t>
      </w:r>
      <w:r w:rsidRPr="00DA71F3" w:rsidR="00955E2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55E24">
        <w:rPr>
          <w:rFonts w:ascii="Times New Roman" w:hAnsi="Times New Roman"/>
          <w:color w:val="000000" w:themeColor="text1"/>
          <w:sz w:val="28"/>
          <w:szCs w:val="28"/>
        </w:rPr>
        <w:t xml:space="preserve">ОГИБДД ОМВД России по Белогорскому району </w:t>
      </w:r>
      <w:r w:rsidRPr="00E247E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E247EC">
        <w:rPr>
          <w:rFonts w:ascii="Times New Roman" w:hAnsi="Times New Roman"/>
          <w:sz w:val="28"/>
          <w:szCs w:val="28"/>
        </w:rPr>
        <w:t>&gt;</w:t>
      </w:r>
      <w:r w:rsidR="00955E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55E24">
        <w:rPr>
          <w:rFonts w:ascii="Times New Roman" w:hAnsi="Times New Roman"/>
          <w:sz w:val="28"/>
          <w:szCs w:val="28"/>
        </w:rPr>
        <w:t>О</w:t>
      </w:r>
      <w:r w:rsidRPr="00955E24" w:rsidR="00955E24">
        <w:rPr>
          <w:rFonts w:ascii="Times New Roman" w:hAnsi="Times New Roman"/>
          <w:sz w:val="28"/>
          <w:szCs w:val="28"/>
        </w:rPr>
        <w:t>бъяснения</w:t>
      </w:r>
      <w:r w:rsidR="00955E24">
        <w:rPr>
          <w:rFonts w:ascii="Times New Roman" w:hAnsi="Times New Roman"/>
          <w:sz w:val="28"/>
          <w:szCs w:val="28"/>
        </w:rPr>
        <w:t xml:space="preserve"> </w:t>
      </w:r>
      <w:r w:rsidRPr="00955E24" w:rsidR="00955E24">
        <w:rPr>
          <w:rFonts w:ascii="Times New Roman" w:hAnsi="Times New Roman"/>
          <w:sz w:val="28"/>
          <w:szCs w:val="28"/>
        </w:rPr>
        <w:t xml:space="preserve">Погребного Д.Л.  от </w:t>
      </w:r>
      <w:r w:rsidRPr="00795B5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5E24" w:rsidR="00955E24">
        <w:rPr>
          <w:rFonts w:ascii="Times New Roman" w:hAnsi="Times New Roman"/>
          <w:sz w:val="28"/>
          <w:szCs w:val="28"/>
        </w:rPr>
        <w:t>г.</w:t>
      </w:r>
      <w:r w:rsidR="00955E24">
        <w:rPr>
          <w:rFonts w:ascii="Times New Roman" w:hAnsi="Times New Roman"/>
          <w:sz w:val="28"/>
          <w:szCs w:val="28"/>
        </w:rPr>
        <w:t xml:space="preserve"> были отобраны напарником </w:t>
      </w:r>
      <w:r w:rsidRPr="00795B55">
        <w:rPr>
          <w:rFonts w:ascii="Times New Roman" w:hAnsi="Times New Roman"/>
          <w:sz w:val="28"/>
          <w:szCs w:val="28"/>
        </w:rPr>
        <w:t>&lt;данные изъяты&gt;</w:t>
      </w:r>
      <w:r w:rsidR="00955E2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5E24">
        <w:rPr>
          <w:rFonts w:ascii="Times New Roman" w:hAnsi="Times New Roman"/>
          <w:sz w:val="28"/>
          <w:szCs w:val="28"/>
        </w:rPr>
        <w:t xml:space="preserve"> - </w:t>
      </w:r>
      <w:r w:rsidRPr="00B71E71" w:rsidR="00955E24">
        <w:rPr>
          <w:rFonts w:ascii="Times New Roman" w:hAnsi="Times New Roman"/>
          <w:color w:val="000000" w:themeColor="text1"/>
          <w:sz w:val="28"/>
          <w:szCs w:val="28"/>
        </w:rPr>
        <w:t>инспектор</w:t>
      </w:r>
      <w:r w:rsidR="00955E2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B71E71" w:rsidR="00955E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5B5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9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5E24">
        <w:rPr>
          <w:rFonts w:ascii="Times New Roman" w:hAnsi="Times New Roman"/>
          <w:color w:val="000000" w:themeColor="text1"/>
          <w:sz w:val="28"/>
          <w:szCs w:val="28"/>
        </w:rPr>
        <w:t xml:space="preserve"> Кроме того, законом не предусмотрено требований, о необходимости  внесения сведений в административные протоколы, Акты о том, что  при оформлении таковых  присутствуют также еще  должностные лица, кроме должностного лица, составившего сам административный документ.</w:t>
      </w:r>
    </w:p>
    <w:p w:rsidR="00955E24" w:rsidRPr="00955E24" w:rsidP="00955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E24">
        <w:rPr>
          <w:rFonts w:ascii="Times New Roman" w:hAnsi="Times New Roman"/>
          <w:sz w:val="28"/>
          <w:szCs w:val="28"/>
        </w:rPr>
        <w:t>Исходя из смысла положений ч. 1 ст. 12.</w:t>
      </w:r>
      <w:r>
        <w:rPr>
          <w:rFonts w:ascii="Times New Roman" w:hAnsi="Times New Roman"/>
          <w:sz w:val="28"/>
          <w:szCs w:val="28"/>
        </w:rPr>
        <w:t>26</w:t>
      </w:r>
      <w:r w:rsidRPr="00955E24">
        <w:rPr>
          <w:rFonts w:ascii="Times New Roman" w:hAnsi="Times New Roman"/>
          <w:sz w:val="28"/>
          <w:szCs w:val="28"/>
        </w:rPr>
        <w:t xml:space="preserve"> КоАП РФ, за данное правонарушение может быть привлечен только водитель транспортного сред</w:t>
      </w:r>
      <w:r w:rsidRPr="00955E24">
        <w:rPr>
          <w:rFonts w:ascii="Times New Roman" w:hAnsi="Times New Roman"/>
          <w:sz w:val="28"/>
          <w:szCs w:val="28"/>
        </w:rPr>
        <w:t>ства, т.е. лицо непосредственно им управлявшее. Учитывая, что в судебном заседании достоверно установлено, что Погребно</w:t>
      </w:r>
      <w:r>
        <w:rPr>
          <w:rFonts w:ascii="Times New Roman" w:hAnsi="Times New Roman"/>
          <w:sz w:val="28"/>
          <w:szCs w:val="28"/>
        </w:rPr>
        <w:t>й</w:t>
      </w:r>
      <w:r w:rsidRPr="00955E24">
        <w:rPr>
          <w:rFonts w:ascii="Times New Roman" w:hAnsi="Times New Roman"/>
          <w:sz w:val="28"/>
          <w:szCs w:val="28"/>
        </w:rPr>
        <w:t xml:space="preserve"> Д.Л.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E24">
        <w:rPr>
          <w:rFonts w:ascii="Times New Roman" w:hAnsi="Times New Roman"/>
          <w:sz w:val="28"/>
          <w:szCs w:val="28"/>
        </w:rPr>
        <w:t>являлся водителем при обозначенных в протоколе об административном правонарушении обстоятельствах, указанное лицо является субъект</w:t>
      </w:r>
      <w:r w:rsidRPr="00955E24">
        <w:rPr>
          <w:rFonts w:ascii="Times New Roman" w:hAnsi="Times New Roman"/>
          <w:sz w:val="28"/>
          <w:szCs w:val="28"/>
        </w:rPr>
        <w:t xml:space="preserve">ом правонарушения. </w:t>
      </w:r>
    </w:p>
    <w:p w:rsidR="00955E24" w:rsidRPr="00955E24" w:rsidP="00955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E24">
        <w:rPr>
          <w:rFonts w:ascii="Times New Roman" w:hAnsi="Times New Roman"/>
          <w:sz w:val="28"/>
          <w:szCs w:val="28"/>
        </w:rPr>
        <w:t xml:space="preserve">Во всех </w:t>
      </w:r>
      <w:r>
        <w:rPr>
          <w:rFonts w:ascii="Times New Roman" w:hAnsi="Times New Roman"/>
          <w:sz w:val="28"/>
          <w:szCs w:val="28"/>
        </w:rPr>
        <w:t xml:space="preserve">процессуальных документах </w:t>
      </w:r>
      <w:r w:rsidRPr="00955E24">
        <w:rPr>
          <w:rFonts w:ascii="Times New Roman" w:hAnsi="Times New Roman"/>
          <w:sz w:val="28"/>
          <w:szCs w:val="28"/>
        </w:rPr>
        <w:t>Погребно</w:t>
      </w:r>
      <w:r>
        <w:rPr>
          <w:rFonts w:ascii="Times New Roman" w:hAnsi="Times New Roman"/>
          <w:sz w:val="28"/>
          <w:szCs w:val="28"/>
        </w:rPr>
        <w:t>й</w:t>
      </w:r>
      <w:r w:rsidRPr="00955E24">
        <w:rPr>
          <w:rFonts w:ascii="Times New Roman" w:hAnsi="Times New Roman"/>
          <w:sz w:val="28"/>
          <w:szCs w:val="28"/>
        </w:rPr>
        <w:t xml:space="preserve"> Д.Л. указан именно как водитель транспортного средства. Погребно</w:t>
      </w:r>
      <w:r>
        <w:rPr>
          <w:rFonts w:ascii="Times New Roman" w:hAnsi="Times New Roman"/>
          <w:sz w:val="28"/>
          <w:szCs w:val="28"/>
        </w:rPr>
        <w:t>й</w:t>
      </w:r>
      <w:r w:rsidRPr="00955E24">
        <w:rPr>
          <w:rFonts w:ascii="Times New Roman" w:hAnsi="Times New Roman"/>
          <w:sz w:val="28"/>
          <w:szCs w:val="28"/>
        </w:rPr>
        <w:t xml:space="preserve"> Д.Л. является совершеннолетним, вменяемым лицом; пользуясь правом управления транспортными средствами, знает или должен знать </w:t>
      </w:r>
      <w:r w:rsidRPr="00955E24">
        <w:rPr>
          <w:rFonts w:ascii="Times New Roman" w:hAnsi="Times New Roman"/>
          <w:sz w:val="28"/>
          <w:szCs w:val="28"/>
        </w:rPr>
        <w:t>о последствиях составления протоколов сотрудниками ГИБДД, свое несогласие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 дела не содержат.</w:t>
      </w:r>
      <w:r>
        <w:rPr>
          <w:rFonts w:ascii="Times New Roman" w:hAnsi="Times New Roman"/>
          <w:sz w:val="28"/>
          <w:szCs w:val="28"/>
        </w:rPr>
        <w:t xml:space="preserve"> Нап</w:t>
      </w:r>
      <w:r>
        <w:rPr>
          <w:rFonts w:ascii="Times New Roman" w:hAnsi="Times New Roman"/>
          <w:sz w:val="28"/>
          <w:szCs w:val="28"/>
        </w:rPr>
        <w:t xml:space="preserve">ротив, согласился с правонарушением, о чем имеются соответствующие записи </w:t>
      </w:r>
      <w:r w:rsidRPr="00955E24">
        <w:rPr>
          <w:rFonts w:ascii="Times New Roman" w:hAnsi="Times New Roman"/>
          <w:sz w:val="28"/>
          <w:szCs w:val="28"/>
        </w:rPr>
        <w:t>Погребно</w:t>
      </w:r>
      <w:r>
        <w:rPr>
          <w:rFonts w:ascii="Times New Roman" w:hAnsi="Times New Roman"/>
          <w:sz w:val="28"/>
          <w:szCs w:val="28"/>
        </w:rPr>
        <w:t>го</w:t>
      </w:r>
      <w:r w:rsidRPr="00955E24">
        <w:rPr>
          <w:rFonts w:ascii="Times New Roman" w:hAnsi="Times New Roman"/>
          <w:sz w:val="28"/>
          <w:szCs w:val="28"/>
        </w:rPr>
        <w:t xml:space="preserve"> Д.Л</w:t>
      </w:r>
      <w:r>
        <w:rPr>
          <w:rFonts w:ascii="Times New Roman" w:hAnsi="Times New Roman"/>
          <w:sz w:val="28"/>
          <w:szCs w:val="28"/>
        </w:rPr>
        <w:t>.</w:t>
      </w:r>
    </w:p>
    <w:p w:rsidR="00955E24" w:rsidRPr="00955E24" w:rsidP="00955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E24">
        <w:rPr>
          <w:rFonts w:ascii="Times New Roman" w:hAnsi="Times New Roman"/>
          <w:sz w:val="28"/>
          <w:szCs w:val="28"/>
        </w:rPr>
        <w:t xml:space="preserve">Оценивая, допрошенных в качестве свидетелей, показания инспекторов ДПС </w:t>
      </w:r>
      <w:r w:rsidR="00B00B85">
        <w:rPr>
          <w:rFonts w:ascii="Times New Roman" w:hAnsi="Times New Roman"/>
          <w:sz w:val="28"/>
          <w:szCs w:val="28"/>
        </w:rPr>
        <w:t xml:space="preserve"> </w:t>
      </w:r>
      <w:r w:rsidRPr="00955E24">
        <w:rPr>
          <w:rFonts w:ascii="Times New Roman" w:hAnsi="Times New Roman"/>
          <w:sz w:val="28"/>
          <w:szCs w:val="28"/>
        </w:rPr>
        <w:t xml:space="preserve"> оснований не доверять таковым не имеется, ввиду того, что наличия каких-либо неприязненных от</w:t>
      </w:r>
      <w:r w:rsidRPr="00955E24">
        <w:rPr>
          <w:rFonts w:ascii="Times New Roman" w:hAnsi="Times New Roman"/>
          <w:sz w:val="28"/>
          <w:szCs w:val="28"/>
        </w:rPr>
        <w:t xml:space="preserve">ношений между указанными должностными лицами и </w:t>
      </w:r>
      <w:r w:rsidRPr="00955E24" w:rsidR="00B00B85">
        <w:rPr>
          <w:rFonts w:ascii="Times New Roman" w:hAnsi="Times New Roman"/>
          <w:sz w:val="28"/>
          <w:szCs w:val="28"/>
        </w:rPr>
        <w:t>Погребн</w:t>
      </w:r>
      <w:r w:rsidR="00B00B85">
        <w:rPr>
          <w:rFonts w:ascii="Times New Roman" w:hAnsi="Times New Roman"/>
          <w:sz w:val="28"/>
          <w:szCs w:val="28"/>
        </w:rPr>
        <w:t>ым</w:t>
      </w:r>
      <w:r w:rsidRPr="00955E24" w:rsidR="00B00B85">
        <w:rPr>
          <w:rFonts w:ascii="Times New Roman" w:hAnsi="Times New Roman"/>
          <w:sz w:val="28"/>
          <w:szCs w:val="28"/>
        </w:rPr>
        <w:t xml:space="preserve"> Д.Л.</w:t>
      </w:r>
      <w:r w:rsidRPr="00955E24">
        <w:rPr>
          <w:rFonts w:ascii="Times New Roman" w:hAnsi="Times New Roman"/>
          <w:sz w:val="28"/>
          <w:szCs w:val="28"/>
        </w:rPr>
        <w:t xml:space="preserve">, или иных обстоятельств, свидетельствующих о намерениях указанных должностных лиц оговорить его, в судебном заседании не установлено, они предупреждались об административной ответственности по ст. 17.9 КоАП РФ за дачу заведомо ложных показаний, ранее с </w:t>
      </w:r>
      <w:r w:rsidRPr="00955E24" w:rsidR="00D01BCB">
        <w:rPr>
          <w:rFonts w:ascii="Times New Roman" w:hAnsi="Times New Roman"/>
          <w:sz w:val="28"/>
          <w:szCs w:val="28"/>
        </w:rPr>
        <w:t>Погребн</w:t>
      </w:r>
      <w:r w:rsidR="00D01BCB">
        <w:rPr>
          <w:rFonts w:ascii="Times New Roman" w:hAnsi="Times New Roman"/>
          <w:sz w:val="28"/>
          <w:szCs w:val="28"/>
        </w:rPr>
        <w:t>ым</w:t>
      </w:r>
      <w:r w:rsidRPr="00955E24" w:rsidR="00D01BCB">
        <w:rPr>
          <w:rFonts w:ascii="Times New Roman" w:hAnsi="Times New Roman"/>
          <w:sz w:val="28"/>
          <w:szCs w:val="28"/>
        </w:rPr>
        <w:t xml:space="preserve"> Д.Л.</w:t>
      </w:r>
      <w:r w:rsidR="00D01BCB">
        <w:rPr>
          <w:rFonts w:ascii="Times New Roman" w:hAnsi="Times New Roman"/>
          <w:sz w:val="28"/>
          <w:szCs w:val="28"/>
        </w:rPr>
        <w:t xml:space="preserve"> </w:t>
      </w:r>
      <w:r w:rsidRPr="00955E24">
        <w:rPr>
          <w:rFonts w:ascii="Times New Roman" w:hAnsi="Times New Roman"/>
          <w:sz w:val="28"/>
          <w:szCs w:val="28"/>
        </w:rPr>
        <w:t xml:space="preserve">знакомы не были. Их показания последовательны, логичны, согласуются между собой и письменными доказательствами по делу, как </w:t>
      </w:r>
      <w:r w:rsidRPr="00955E24">
        <w:rPr>
          <w:rFonts w:ascii="Times New Roman" w:hAnsi="Times New Roman"/>
          <w:sz w:val="28"/>
          <w:szCs w:val="28"/>
        </w:rPr>
        <w:t xml:space="preserve">вышеприведенными, так и исследованной в судебном заседании видеозаписью. 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</w:t>
      </w:r>
      <w:r w:rsidRPr="009517B8">
        <w:rPr>
          <w:rFonts w:ascii="Times New Roman" w:hAnsi="Times New Roman"/>
          <w:sz w:val="28"/>
          <w:szCs w:val="28"/>
        </w:rPr>
        <w:t>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B81EBD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EBD">
        <w:rPr>
          <w:rFonts w:ascii="Times New Roman" w:hAnsi="Times New Roman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Погребного Д.Л</w:t>
      </w:r>
      <w:r w:rsidRPr="00B81EBD">
        <w:rPr>
          <w:rFonts w:ascii="Times New Roman" w:hAnsi="Times New Roman"/>
          <w:sz w:val="28"/>
          <w:szCs w:val="28"/>
        </w:rPr>
        <w:t>. н</w:t>
      </w:r>
      <w:r w:rsidRPr="00B81EBD">
        <w:rPr>
          <w:rFonts w:ascii="Times New Roman" w:hAnsi="Times New Roman"/>
          <w:sz w:val="28"/>
          <w:szCs w:val="28"/>
        </w:rPr>
        <w:t>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B81EBD">
        <w:rPr>
          <w:rFonts w:ascii="Times New Roman" w:hAnsi="Times New Roman"/>
          <w:sz w:val="28"/>
          <w:szCs w:val="28"/>
        </w:rPr>
        <w:t>Погребным Д.Л.</w:t>
      </w:r>
      <w:r w:rsidR="00596619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отсутствия 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B81EBD">
        <w:rPr>
          <w:rFonts w:ascii="Times New Roman" w:hAnsi="Times New Roman"/>
          <w:sz w:val="28"/>
          <w:szCs w:val="28"/>
        </w:rPr>
        <w:t>Погребного Д.Л</w:t>
      </w:r>
      <w:r w:rsidR="00714E79">
        <w:rPr>
          <w:rFonts w:ascii="Times New Roman" w:hAnsi="Times New Roman"/>
          <w:sz w:val="28"/>
          <w:szCs w:val="28"/>
        </w:rPr>
        <w:t xml:space="preserve">. 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B81EBD">
        <w:rPr>
          <w:rFonts w:ascii="Times New Roman" w:hAnsi="Times New Roman"/>
          <w:sz w:val="28"/>
          <w:szCs w:val="28"/>
        </w:rPr>
        <w:t>Погребного Дмитрия Леонидовича</w:t>
      </w:r>
      <w:r w:rsidRPr="009517B8" w:rsidR="00596619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49268B" w:rsidRPr="00BA635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B81EBD">
        <w:rPr>
          <w:rFonts w:ascii="Times New Roman" w:hAnsi="Times New Roman"/>
          <w:sz w:val="28"/>
          <w:szCs w:val="28"/>
        </w:rPr>
        <w:t>Погребному Дмитрию Леонидовичу</w:t>
      </w:r>
      <w:r w:rsidRPr="009517B8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="00175DA4">
        <w:rPr>
          <w:rFonts w:ascii="Times New Roman" w:hAnsi="Times New Roman"/>
          <w:color w:val="000000"/>
          <w:sz w:val="28"/>
          <w:szCs w:val="28"/>
        </w:rPr>
        <w:t>О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="00175DA4">
        <w:rPr>
          <w:rFonts w:ascii="Times New Roman" w:hAnsi="Times New Roman"/>
          <w:color w:val="000000"/>
          <w:sz w:val="28"/>
          <w:szCs w:val="28"/>
        </w:rPr>
        <w:t>Белогорску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), р/с: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40101810335100010001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в Отделение по Республике Крым ЮГУ ЦБ РФ,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 xml:space="preserve"> БИК: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043510001, ИНН: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DA4">
        <w:rPr>
          <w:rFonts w:ascii="Times New Roman" w:hAnsi="Times New Roman"/>
          <w:color w:val="000000"/>
          <w:sz w:val="28"/>
          <w:szCs w:val="28"/>
        </w:rPr>
        <w:t>9109000478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, КПП: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DA4">
        <w:rPr>
          <w:rFonts w:ascii="Times New Roman" w:hAnsi="Times New Roman"/>
          <w:color w:val="000000"/>
          <w:sz w:val="28"/>
          <w:szCs w:val="28"/>
        </w:rPr>
        <w:t>910901001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, ОКТМО: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DA4">
        <w:rPr>
          <w:rFonts w:ascii="Times New Roman" w:hAnsi="Times New Roman"/>
          <w:color w:val="000000"/>
          <w:sz w:val="28"/>
          <w:szCs w:val="28"/>
        </w:rPr>
        <w:t>35607101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, КБК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75DA4">
        <w:rPr>
          <w:rFonts w:ascii="Times New Roman" w:hAnsi="Times New Roman"/>
          <w:sz w:val="28"/>
          <w:szCs w:val="28"/>
        </w:rPr>
        <w:t>18811601123010001140</w:t>
      </w:r>
      <w:r w:rsidRPr="004E4FF5" w:rsidR="00570AC5">
        <w:rPr>
          <w:rFonts w:ascii="Times New Roman" w:hAnsi="Times New Roman"/>
          <w:sz w:val="28"/>
          <w:szCs w:val="28"/>
        </w:rPr>
        <w:t>, УИН:</w:t>
      </w:r>
      <w:r w:rsidR="00596619">
        <w:rPr>
          <w:rFonts w:ascii="Times New Roman" w:hAnsi="Times New Roman"/>
          <w:sz w:val="28"/>
          <w:szCs w:val="28"/>
        </w:rPr>
        <w:t>18810491201700004</w:t>
      </w:r>
      <w:r w:rsidR="00B81EBD">
        <w:rPr>
          <w:rFonts w:ascii="Times New Roman" w:hAnsi="Times New Roman"/>
          <w:sz w:val="28"/>
          <w:szCs w:val="28"/>
        </w:rPr>
        <w:t>550</w:t>
      </w:r>
      <w:r w:rsidRPr="00BA6353" w:rsidR="00C21B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1EBD">
        <w:rPr>
          <w:rFonts w:ascii="Times New Roman" w:hAnsi="Times New Roman"/>
          <w:sz w:val="28"/>
          <w:szCs w:val="28"/>
        </w:rPr>
        <w:t>Погребного Дмитрия Леонидовича</w:t>
      </w:r>
      <w:r w:rsidRPr="009517B8" w:rsidR="00596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B81EBD">
        <w:rPr>
          <w:rFonts w:ascii="Times New Roman" w:hAnsi="Times New Roman"/>
          <w:sz w:val="28"/>
          <w:szCs w:val="28"/>
        </w:rPr>
        <w:t>Погребному Дмитрию Леонидовичу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наказания, заявления ли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учения или получения его копии.</w:t>
      </w:r>
    </w:p>
    <w:p w:rsidR="00C7602E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D60F6D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F6D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4A4DD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60F6D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610DE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4A4DD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4DD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610DE" w:rsidRPr="004A4DD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4A4DD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4DD2">
        <w:rPr>
          <w:rFonts w:ascii="Times New Roman" w:hAnsi="Times New Roman"/>
          <w:color w:val="FFFFFF" w:themeColor="background1"/>
          <w:sz w:val="28"/>
          <w:szCs w:val="28"/>
        </w:rPr>
        <w:t xml:space="preserve">Постановление не вступило в законную </w:t>
      </w:r>
      <w:r w:rsidRPr="004A4DD2">
        <w:rPr>
          <w:rFonts w:ascii="Times New Roman" w:hAnsi="Times New Roman"/>
          <w:color w:val="FFFFFF" w:themeColor="background1"/>
          <w:sz w:val="28"/>
          <w:szCs w:val="28"/>
        </w:rPr>
        <w:t>силу.</w:t>
      </w:r>
    </w:p>
    <w:p w:rsidR="00D610DE" w:rsidRPr="004A4DD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4A4DD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4DD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4A4DD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4A4DD2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4A4DD2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4A4DD2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D0704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544E1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62CDD"/>
    <w:rsid w:val="00264559"/>
    <w:rsid w:val="002772C3"/>
    <w:rsid w:val="00280561"/>
    <w:rsid w:val="002A2736"/>
    <w:rsid w:val="002D071F"/>
    <w:rsid w:val="002D61DA"/>
    <w:rsid w:val="002E3904"/>
    <w:rsid w:val="002E66E4"/>
    <w:rsid w:val="002E6A27"/>
    <w:rsid w:val="002F3D91"/>
    <w:rsid w:val="00327BD9"/>
    <w:rsid w:val="00341967"/>
    <w:rsid w:val="00352165"/>
    <w:rsid w:val="00353282"/>
    <w:rsid w:val="00355A8A"/>
    <w:rsid w:val="00361EBE"/>
    <w:rsid w:val="0038272C"/>
    <w:rsid w:val="00386834"/>
    <w:rsid w:val="0039253C"/>
    <w:rsid w:val="0039564B"/>
    <w:rsid w:val="003B10F1"/>
    <w:rsid w:val="003B592C"/>
    <w:rsid w:val="003C69B1"/>
    <w:rsid w:val="003F7D01"/>
    <w:rsid w:val="00414128"/>
    <w:rsid w:val="0041460E"/>
    <w:rsid w:val="00416AD1"/>
    <w:rsid w:val="004553ED"/>
    <w:rsid w:val="00457BE7"/>
    <w:rsid w:val="004668FD"/>
    <w:rsid w:val="004835E0"/>
    <w:rsid w:val="0049268B"/>
    <w:rsid w:val="004A24CA"/>
    <w:rsid w:val="004A4DD2"/>
    <w:rsid w:val="004C0F13"/>
    <w:rsid w:val="004C1575"/>
    <w:rsid w:val="004C6408"/>
    <w:rsid w:val="004C66BA"/>
    <w:rsid w:val="004D2004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5184D"/>
    <w:rsid w:val="0055504A"/>
    <w:rsid w:val="005550B9"/>
    <w:rsid w:val="00570521"/>
    <w:rsid w:val="00570AC5"/>
    <w:rsid w:val="00596619"/>
    <w:rsid w:val="005A3D45"/>
    <w:rsid w:val="005A4E5D"/>
    <w:rsid w:val="005A5EC2"/>
    <w:rsid w:val="005A6FA0"/>
    <w:rsid w:val="005A7532"/>
    <w:rsid w:val="005B219C"/>
    <w:rsid w:val="005C47AE"/>
    <w:rsid w:val="005C7D8C"/>
    <w:rsid w:val="005E0BD9"/>
    <w:rsid w:val="005E1C5C"/>
    <w:rsid w:val="0061205A"/>
    <w:rsid w:val="00617953"/>
    <w:rsid w:val="00622D2F"/>
    <w:rsid w:val="0063235D"/>
    <w:rsid w:val="0066093A"/>
    <w:rsid w:val="006612C4"/>
    <w:rsid w:val="00664F45"/>
    <w:rsid w:val="00667CAF"/>
    <w:rsid w:val="00667D9B"/>
    <w:rsid w:val="006728B9"/>
    <w:rsid w:val="00672F54"/>
    <w:rsid w:val="00673099"/>
    <w:rsid w:val="00674AEF"/>
    <w:rsid w:val="0068061E"/>
    <w:rsid w:val="00681F47"/>
    <w:rsid w:val="00691652"/>
    <w:rsid w:val="00693AC8"/>
    <w:rsid w:val="006A0755"/>
    <w:rsid w:val="006A42D8"/>
    <w:rsid w:val="006C0889"/>
    <w:rsid w:val="006C4E70"/>
    <w:rsid w:val="006C6E90"/>
    <w:rsid w:val="006D01FF"/>
    <w:rsid w:val="006E3131"/>
    <w:rsid w:val="006E7040"/>
    <w:rsid w:val="006F0A1B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1506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95B55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425E2"/>
    <w:rsid w:val="008504CA"/>
    <w:rsid w:val="008520E1"/>
    <w:rsid w:val="0085606D"/>
    <w:rsid w:val="00863A6F"/>
    <w:rsid w:val="00863C12"/>
    <w:rsid w:val="00881D43"/>
    <w:rsid w:val="008A2463"/>
    <w:rsid w:val="008A6394"/>
    <w:rsid w:val="008B4449"/>
    <w:rsid w:val="008C08F6"/>
    <w:rsid w:val="008C51E2"/>
    <w:rsid w:val="008E316C"/>
    <w:rsid w:val="00900CE1"/>
    <w:rsid w:val="00910D6A"/>
    <w:rsid w:val="00913625"/>
    <w:rsid w:val="009171E9"/>
    <w:rsid w:val="00925CDD"/>
    <w:rsid w:val="00927D1B"/>
    <w:rsid w:val="009307B1"/>
    <w:rsid w:val="00935A37"/>
    <w:rsid w:val="00937B96"/>
    <w:rsid w:val="00941E0E"/>
    <w:rsid w:val="009517B8"/>
    <w:rsid w:val="0095322B"/>
    <w:rsid w:val="00955E24"/>
    <w:rsid w:val="009619C2"/>
    <w:rsid w:val="00994B11"/>
    <w:rsid w:val="009A1587"/>
    <w:rsid w:val="009B0160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019A5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00B85"/>
    <w:rsid w:val="00B25BEB"/>
    <w:rsid w:val="00B36066"/>
    <w:rsid w:val="00B4367F"/>
    <w:rsid w:val="00B43761"/>
    <w:rsid w:val="00B500FF"/>
    <w:rsid w:val="00B56998"/>
    <w:rsid w:val="00B71E71"/>
    <w:rsid w:val="00B814FE"/>
    <w:rsid w:val="00B81EBD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63368"/>
    <w:rsid w:val="00C7602E"/>
    <w:rsid w:val="00C7716D"/>
    <w:rsid w:val="00C87ABE"/>
    <w:rsid w:val="00C92981"/>
    <w:rsid w:val="00C938A3"/>
    <w:rsid w:val="00C94CE0"/>
    <w:rsid w:val="00CA57ED"/>
    <w:rsid w:val="00CB20E7"/>
    <w:rsid w:val="00CB69A9"/>
    <w:rsid w:val="00CB71D5"/>
    <w:rsid w:val="00CE0D9B"/>
    <w:rsid w:val="00D01BCB"/>
    <w:rsid w:val="00D05558"/>
    <w:rsid w:val="00D14B08"/>
    <w:rsid w:val="00D2119F"/>
    <w:rsid w:val="00D27F20"/>
    <w:rsid w:val="00D51A85"/>
    <w:rsid w:val="00D54156"/>
    <w:rsid w:val="00D60F6D"/>
    <w:rsid w:val="00D610DE"/>
    <w:rsid w:val="00D61451"/>
    <w:rsid w:val="00D67E0D"/>
    <w:rsid w:val="00D70986"/>
    <w:rsid w:val="00D764A0"/>
    <w:rsid w:val="00D80EFB"/>
    <w:rsid w:val="00D8443C"/>
    <w:rsid w:val="00D85403"/>
    <w:rsid w:val="00D93323"/>
    <w:rsid w:val="00DA49AF"/>
    <w:rsid w:val="00DA71F3"/>
    <w:rsid w:val="00DB4342"/>
    <w:rsid w:val="00DD2373"/>
    <w:rsid w:val="00DD4C21"/>
    <w:rsid w:val="00DD6126"/>
    <w:rsid w:val="00DE23A0"/>
    <w:rsid w:val="00DE32C6"/>
    <w:rsid w:val="00DE529D"/>
    <w:rsid w:val="00DE57BB"/>
    <w:rsid w:val="00DE7374"/>
    <w:rsid w:val="00DF2D51"/>
    <w:rsid w:val="00E03F38"/>
    <w:rsid w:val="00E14283"/>
    <w:rsid w:val="00E147AD"/>
    <w:rsid w:val="00E23580"/>
    <w:rsid w:val="00E247EC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14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141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4481-9E36-4440-9C5C-A4E20132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