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EE4F4D">
        <w:rPr>
          <w:rFonts w:ascii="Times New Roman" w:hAnsi="Times New Roman" w:cs="Times New Roman"/>
          <w:sz w:val="28"/>
          <w:szCs w:val="28"/>
        </w:rPr>
        <w:t>7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DF58A5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Арсена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Бекировича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C96">
        <w:rPr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1C6D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C96">
        <w:rPr>
          <w:sz w:val="28"/>
          <w:szCs w:val="28"/>
        </w:rPr>
        <w:t xml:space="preserve">&lt;данные изъяты&gt; </w:t>
      </w:r>
      <w:r w:rsidR="00EE4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33C96">
        <w:rPr>
          <w:sz w:val="28"/>
          <w:szCs w:val="28"/>
        </w:rPr>
        <w:t xml:space="preserve">&lt;данные изъяты&gt;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033C96">
        <w:rPr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AA1C6D" w:rsidRPr="00AA1C6D" w:rsidP="00AA1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F5598" w:rsidRPr="007E1152" w:rsidP="00AA1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 надлежащим образом телефонограммо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й, просил рассмотреть дело в его отсутствие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, вину признал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вышеизложенное, мировой судья, считает возможным рассмотреть дело в отсутствии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обязательным. Вышеобозначенн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позици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A1C6D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изложена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остановлении Четвертого кассационного суда общей юрисдикции от 02.04.2021 по делу № 16-1543/2021.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C96">
        <w:rPr>
          <w:sz w:val="28"/>
          <w:szCs w:val="28"/>
        </w:rPr>
        <w:t xml:space="preserve">&lt;данные изъяты&gt; </w:t>
      </w:r>
      <w:r w:rsidRPr="007E1152" w:rsidR="00072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33C96">
        <w:rPr>
          <w:sz w:val="28"/>
          <w:szCs w:val="28"/>
        </w:rPr>
        <w:t xml:space="preserve">&lt;данные изъяты&gt; </w:t>
      </w:r>
      <w:r w:rsidRPr="007E1152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033C96">
        <w:rPr>
          <w:sz w:val="28"/>
          <w:szCs w:val="28"/>
        </w:rPr>
        <w:t xml:space="preserve">&lt;данные изъяты&gt;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033C96">
        <w:rPr>
          <w:sz w:val="28"/>
          <w:szCs w:val="28"/>
        </w:rPr>
        <w:t xml:space="preserve">&lt;данные изъяты&gt;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033C96">
        <w:rPr>
          <w:sz w:val="28"/>
          <w:szCs w:val="28"/>
        </w:rPr>
        <w:t xml:space="preserve">&lt;данные изъяты&gt;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Таким 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бразом, действия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033C96">
        <w:rPr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033C96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F395B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033C96">
        <w:rPr>
          <w:sz w:val="28"/>
          <w:szCs w:val="28"/>
        </w:rPr>
        <w:t xml:space="preserve">&lt;данные изъяты&gt; </w:t>
      </w:r>
      <w:r w:rsidR="00072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072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33C96">
        <w:rPr>
          <w:sz w:val="28"/>
          <w:szCs w:val="28"/>
        </w:rPr>
        <w:t>&lt;данные изъяты&gt;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612F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карточкой операций с ВУ </w:t>
      </w:r>
      <w:r w:rsidRP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 с соблюдением требований закона, противоречий не содержит. Права и законные интересы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санкц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Арсена Бекировича</w:t>
      </w:r>
      <w:r w:rsidRPr="00AD0CF3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033C96">
        <w:rPr>
          <w:sz w:val="28"/>
          <w:szCs w:val="28"/>
        </w:rPr>
        <w:t xml:space="preserve">&lt;данные изъяты&gt;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033C96" w:rsidP="00033C96">
      <w:pPr>
        <w:spacing w:after="0" w:line="240" w:lineRule="auto"/>
        <w:ind w:firstLine="567"/>
        <w:jc w:val="both"/>
        <w:rPr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административного штрафа: </w:t>
      </w:r>
      <w:r>
        <w:rPr>
          <w:sz w:val="28"/>
          <w:szCs w:val="28"/>
        </w:rPr>
        <w:t xml:space="preserve">&lt;данные изъяты&gt; </w:t>
      </w:r>
    </w:p>
    <w:p w:rsidR="004901C7" w:rsidRPr="00AD0CF3" w:rsidP="00033C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министративного штрафа в срок, предусмотренный настоящим кодексом, - влечет наложение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е десяти суток со дня вручения или получения его копии.</w:t>
      </w:r>
    </w:p>
    <w:p w:rsidR="00665CA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EE4F4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787A8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EE4F4D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787A8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87A8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787A8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87A8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787A8E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87A8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Постановление не </w:t>
      </w:r>
      <w:r w:rsidRPr="00787A8E">
        <w:rPr>
          <w:rFonts w:ascii="Times New Roman" w:hAnsi="Times New Roman" w:cs="Times New Roman"/>
          <w:color w:val="FFFFFF" w:themeColor="background1"/>
          <w:sz w:val="28"/>
          <w:szCs w:val="28"/>
        </w:rPr>
        <w:t>вступило в законную силу</w:t>
      </w:r>
    </w:p>
    <w:p w:rsidR="002C5A43" w:rsidRPr="00787A8E" w:rsidP="00665C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87A8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</w:t>
      </w:r>
    </w:p>
    <w:sectPr w:rsidSect="00665CAE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C96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3C96"/>
    <w:rsid w:val="000343FC"/>
    <w:rsid w:val="00036AA1"/>
    <w:rsid w:val="0005304E"/>
    <w:rsid w:val="00061D41"/>
    <w:rsid w:val="0006731C"/>
    <w:rsid w:val="00072DE8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3DE3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5612F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1557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65CAE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87A8E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1031E"/>
    <w:rsid w:val="008273DB"/>
    <w:rsid w:val="00827D46"/>
    <w:rsid w:val="0083220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0C11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1ABD"/>
    <w:rsid w:val="00AA1C6D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16B1F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DF58A5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4F4D"/>
    <w:rsid w:val="00EE62BB"/>
    <w:rsid w:val="00EF395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85E97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711C-D85F-4593-BF26-2A06E353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