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B5BD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 января 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Котикова Андрея Сергеевича,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1317"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Андрея Сергеевича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2299">
        <w:rPr>
          <w:color w:val="000000" w:themeColor="text1"/>
          <w:sz w:val="28"/>
          <w:szCs w:val="28"/>
        </w:rPr>
        <w:t>&lt;данные изъяты&gt;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Котиков А.С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ОМВД РФ </w:t>
      </w:r>
      <w:r w:rsidR="00511DBF">
        <w:rPr>
          <w:rFonts w:ascii="Times New Roman" w:hAnsi="Times New Roman" w:cs="Times New Roman"/>
          <w:color w:val="000000" w:themeColor="text1"/>
          <w:sz w:val="28"/>
          <w:szCs w:val="28"/>
        </w:rPr>
        <w:t>по г.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DBF">
        <w:rPr>
          <w:rFonts w:ascii="Times New Roman" w:hAnsi="Times New Roman" w:cs="Times New Roman"/>
          <w:color w:val="000000" w:themeColor="text1"/>
          <w:sz w:val="28"/>
          <w:szCs w:val="28"/>
        </w:rPr>
        <w:t>Алушта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9229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092299">
        <w:rPr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 А.С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 А.С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DBF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 ОМВД РФ по г. Алушта №</w:t>
      </w:r>
      <w:r w:rsidR="00092299">
        <w:rPr>
          <w:color w:val="000000" w:themeColor="text1"/>
          <w:sz w:val="28"/>
          <w:szCs w:val="28"/>
        </w:rPr>
        <w:t>&lt;данные изъяты&gt;</w:t>
      </w:r>
      <w:r w:rsidR="00511DB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Котиков А.С.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511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299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092299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92299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299">
        <w:rPr>
          <w:color w:val="000000" w:themeColor="text1"/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092299">
        <w:rPr>
          <w:color w:val="000000" w:themeColor="text1"/>
          <w:sz w:val="28"/>
          <w:szCs w:val="28"/>
        </w:rPr>
        <w:t>&lt;данные изъяты&gt;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1317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копией постановления</w:t>
      </w:r>
      <w:r w:rsidRP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DBF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 ОМВД РФ по г. Алушта №</w:t>
      </w:r>
      <w:r w:rsidR="0009229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3B1317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допущенных Котиковым А.С. нарушений;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Котиковым А.С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противоречий не содержит. Права и законные интересы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правонарушениях, принимая во внимание данные о личности лица, в отношении которого возбуждено производство по делу об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административном правонарушении, обстоятельства дела, наличие обстоятельств, предусмотренных ч. 1 ст. 4.2 Кодекса Российской Федерации 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3B1317">
        <w:rPr>
          <w:color w:val="000000" w:themeColor="text1"/>
          <w:sz w:val="28"/>
          <w:szCs w:val="28"/>
        </w:rPr>
        <w:t>Котикова Андрея Сергеевича</w:t>
      </w:r>
      <w:r w:rsidRPr="00531018" w:rsidR="003B1317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</w:t>
      </w:r>
      <w:r w:rsidRPr="00531018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092299">
        <w:rPr>
          <w:color w:val="000000" w:themeColor="text1"/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7A11F6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092299">
        <w:rPr>
          <w:color w:val="000000" w:themeColor="text1"/>
          <w:sz w:val="28"/>
          <w:szCs w:val="28"/>
        </w:rPr>
        <w:t>&lt;данные изъяты&gt;</w:t>
      </w:r>
      <w:r w:rsidRP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 Белогорского судебного района Республики  Крым в течение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C273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0922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2C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2C273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922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922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0922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922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0922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922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0922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922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922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0922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922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922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092299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99">
          <w:rPr>
            <w:noProof/>
          </w:rPr>
          <w:t>3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682B"/>
    <w:rsid w:val="0006731C"/>
    <w:rsid w:val="00070D51"/>
    <w:rsid w:val="00075DAD"/>
    <w:rsid w:val="00076FBB"/>
    <w:rsid w:val="00091C9D"/>
    <w:rsid w:val="00092299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A375F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273A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D1890"/>
    <w:rsid w:val="003D6A65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71E8"/>
    <w:rsid w:val="005108E8"/>
    <w:rsid w:val="00511DBF"/>
    <w:rsid w:val="00512088"/>
    <w:rsid w:val="0051382F"/>
    <w:rsid w:val="00515F38"/>
    <w:rsid w:val="00531018"/>
    <w:rsid w:val="0053595B"/>
    <w:rsid w:val="00537113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84205"/>
    <w:rsid w:val="009948E6"/>
    <w:rsid w:val="009C23FF"/>
    <w:rsid w:val="009F02BE"/>
    <w:rsid w:val="009F4693"/>
    <w:rsid w:val="00A04298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5BD1"/>
    <w:rsid w:val="00AB6A8F"/>
    <w:rsid w:val="00AD1986"/>
    <w:rsid w:val="00AF271C"/>
    <w:rsid w:val="00AF45DE"/>
    <w:rsid w:val="00B0755C"/>
    <w:rsid w:val="00B155D9"/>
    <w:rsid w:val="00B614C7"/>
    <w:rsid w:val="00B615F6"/>
    <w:rsid w:val="00B819B8"/>
    <w:rsid w:val="00B95B29"/>
    <w:rsid w:val="00BA7A9F"/>
    <w:rsid w:val="00BB1AB4"/>
    <w:rsid w:val="00BB43DB"/>
    <w:rsid w:val="00BB5FC8"/>
    <w:rsid w:val="00BC4399"/>
    <w:rsid w:val="00BC4E30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63752"/>
    <w:rsid w:val="00F67013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FA24-876A-4B83-B780-488EBF49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