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8DE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</w:p>
    <w:p w:rsidR="00C624CA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8C46FD">
        <w:rPr>
          <w:rFonts w:ascii="Times New Roman" w:hAnsi="Times New Roman"/>
          <w:noProof/>
          <w:sz w:val="28"/>
          <w:szCs w:val="28"/>
        </w:rPr>
        <w:t>Дело №5-</w:t>
      </w:r>
      <w:r w:rsidRPr="008C46FD" w:rsidR="009E18DE">
        <w:rPr>
          <w:rFonts w:ascii="Times New Roman" w:hAnsi="Times New Roman"/>
          <w:noProof/>
          <w:sz w:val="28"/>
          <w:szCs w:val="28"/>
        </w:rPr>
        <w:t>32-</w:t>
      </w:r>
      <w:r w:rsidR="006D75B9">
        <w:rPr>
          <w:rFonts w:ascii="Times New Roman" w:hAnsi="Times New Roman"/>
          <w:noProof/>
          <w:sz w:val="28"/>
          <w:szCs w:val="28"/>
        </w:rPr>
        <w:t>2</w:t>
      </w:r>
      <w:r w:rsidR="00637A3A">
        <w:rPr>
          <w:rFonts w:ascii="Times New Roman" w:hAnsi="Times New Roman"/>
          <w:noProof/>
          <w:sz w:val="28"/>
          <w:szCs w:val="28"/>
        </w:rPr>
        <w:t>5</w:t>
      </w:r>
      <w:r w:rsidRPr="008C46FD">
        <w:rPr>
          <w:rFonts w:ascii="Times New Roman" w:hAnsi="Times New Roman"/>
          <w:noProof/>
          <w:sz w:val="28"/>
          <w:szCs w:val="28"/>
        </w:rPr>
        <w:t>/202</w:t>
      </w:r>
      <w:r w:rsidR="006D75B9">
        <w:rPr>
          <w:rFonts w:ascii="Times New Roman" w:hAnsi="Times New Roman"/>
          <w:noProof/>
          <w:sz w:val="28"/>
          <w:szCs w:val="28"/>
        </w:rPr>
        <w:t>6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6FD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C624CA" w:rsidRPr="008C46FD" w:rsidP="008C46FD">
      <w:pPr>
        <w:spacing w:after="0" w:line="240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8C4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8C46FD" w:rsidR="009772A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8C46FD">
        <w:rPr>
          <w:rFonts w:ascii="Times New Roman" w:hAnsi="Times New Roman"/>
          <w:sz w:val="28"/>
          <w:szCs w:val="28"/>
        </w:rPr>
        <w:t xml:space="preserve"> года                                                    </w:t>
      </w:r>
      <w:r w:rsidRPr="008C46FD" w:rsidR="00153D86">
        <w:rPr>
          <w:rFonts w:ascii="Times New Roman" w:hAnsi="Times New Roman"/>
          <w:sz w:val="28"/>
          <w:szCs w:val="28"/>
        </w:rPr>
        <w:t xml:space="preserve">      </w:t>
      </w:r>
      <w:r w:rsidRPr="008C46FD">
        <w:rPr>
          <w:rFonts w:ascii="Times New Roman" w:hAnsi="Times New Roman"/>
          <w:sz w:val="28"/>
          <w:szCs w:val="28"/>
        </w:rPr>
        <w:t xml:space="preserve">     гор. </w:t>
      </w:r>
      <w:r w:rsidRPr="008C46FD" w:rsidR="009772A6">
        <w:rPr>
          <w:rFonts w:ascii="Times New Roman" w:hAnsi="Times New Roman"/>
          <w:sz w:val="28"/>
          <w:szCs w:val="28"/>
        </w:rPr>
        <w:t>Белогорск</w:t>
      </w:r>
    </w:p>
    <w:p w:rsidR="007444FF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Мировой судья судебного участка №</w:t>
      </w:r>
      <w:r w:rsidRPr="008C46FD" w:rsidR="009772A6">
        <w:rPr>
          <w:rFonts w:ascii="Times New Roman" w:hAnsi="Times New Roman"/>
          <w:sz w:val="28"/>
          <w:szCs w:val="28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9772A6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>кого судебного района (</w:t>
      </w:r>
      <w:r w:rsidRPr="008C46FD" w:rsidR="009772A6">
        <w:rPr>
          <w:rFonts w:ascii="Times New Roman" w:hAnsi="Times New Roman"/>
          <w:sz w:val="28"/>
          <w:szCs w:val="28"/>
        </w:rPr>
        <w:t>Белогор</w:t>
      </w:r>
      <w:r w:rsidRPr="008C46FD">
        <w:rPr>
          <w:rFonts w:ascii="Times New Roman" w:hAnsi="Times New Roman"/>
          <w:sz w:val="28"/>
          <w:szCs w:val="28"/>
        </w:rPr>
        <w:t>ский муниципальный район) Республики Крым (29</w:t>
      </w:r>
      <w:r w:rsidRPr="008C46FD" w:rsidR="009772A6">
        <w:rPr>
          <w:rFonts w:ascii="Times New Roman" w:hAnsi="Times New Roman"/>
          <w:sz w:val="28"/>
          <w:szCs w:val="28"/>
        </w:rPr>
        <w:t>7600</w:t>
      </w:r>
      <w:r w:rsidRPr="008C46FD">
        <w:rPr>
          <w:rFonts w:ascii="Times New Roman" w:hAnsi="Times New Roman"/>
          <w:sz w:val="28"/>
          <w:szCs w:val="28"/>
        </w:rPr>
        <w:t>, г.</w:t>
      </w:r>
      <w:r w:rsidRPr="008C46FD" w:rsidR="009772A6">
        <w:rPr>
          <w:rFonts w:ascii="Times New Roman" w:hAnsi="Times New Roman"/>
          <w:sz w:val="28"/>
          <w:szCs w:val="28"/>
        </w:rPr>
        <w:t xml:space="preserve"> Белогорск</w:t>
      </w:r>
      <w:r w:rsidRPr="008C46FD">
        <w:rPr>
          <w:rFonts w:ascii="Times New Roman" w:hAnsi="Times New Roman"/>
          <w:sz w:val="28"/>
          <w:szCs w:val="28"/>
        </w:rPr>
        <w:t>, ул.</w:t>
      </w:r>
      <w:r w:rsidRPr="008C46FD" w:rsidR="009772A6">
        <w:rPr>
          <w:rFonts w:ascii="Times New Roman" w:hAnsi="Times New Roman"/>
          <w:sz w:val="28"/>
          <w:szCs w:val="28"/>
        </w:rPr>
        <w:t xml:space="preserve"> Чобан-Заде, д. 26</w:t>
      </w:r>
      <w:r w:rsidRPr="008C46FD">
        <w:rPr>
          <w:rFonts w:ascii="Times New Roman" w:hAnsi="Times New Roman"/>
          <w:sz w:val="28"/>
          <w:szCs w:val="28"/>
        </w:rPr>
        <w:t xml:space="preserve">) </w:t>
      </w:r>
      <w:r w:rsidRPr="008C46FD" w:rsidR="009772A6">
        <w:rPr>
          <w:rFonts w:ascii="Times New Roman" w:hAnsi="Times New Roman"/>
          <w:sz w:val="28"/>
          <w:szCs w:val="28"/>
        </w:rPr>
        <w:t>Новиков С.Р</w:t>
      </w:r>
      <w:r w:rsidRPr="008C46FD">
        <w:rPr>
          <w:rFonts w:ascii="Times New Roman" w:hAnsi="Times New Roman"/>
          <w:sz w:val="28"/>
          <w:szCs w:val="28"/>
        </w:rPr>
        <w:t>.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 xml:space="preserve">рассмотрев материалы дела </w:t>
      </w:r>
      <w:r w:rsidRPr="008C46FD">
        <w:rPr>
          <w:rFonts w:ascii="Times New Roman" w:hAnsi="Times New Roman"/>
          <w:sz w:val="28"/>
          <w:szCs w:val="28"/>
        </w:rPr>
        <w:t>об административном правонарушении в отношении должностного лица</w:t>
      </w:r>
      <w:r w:rsidRPr="008C46FD" w:rsidR="0060689E">
        <w:rPr>
          <w:rFonts w:ascii="Times New Roman" w:hAnsi="Times New Roman"/>
          <w:sz w:val="28"/>
          <w:szCs w:val="28"/>
        </w:rPr>
        <w:t xml:space="preserve"> </w:t>
      </w:r>
      <w:r w:rsidR="00F552AF">
        <w:rPr>
          <w:rFonts w:ascii="Times New Roman" w:hAnsi="Times New Roman"/>
          <w:sz w:val="28"/>
          <w:szCs w:val="28"/>
        </w:rPr>
        <w:t>–</w:t>
      </w:r>
      <w:r w:rsidRPr="008C46FD" w:rsidR="0060689E">
        <w:rPr>
          <w:rFonts w:ascii="Times New Roman" w:hAnsi="Times New Roman"/>
          <w:sz w:val="28"/>
          <w:szCs w:val="28"/>
        </w:rPr>
        <w:t xml:space="preserve"> </w:t>
      </w:r>
      <w:r w:rsidR="00F552AF">
        <w:rPr>
          <w:rFonts w:ascii="Times New Roman" w:hAnsi="Times New Roman"/>
          <w:sz w:val="28"/>
          <w:szCs w:val="28"/>
        </w:rPr>
        <w:t>главы муниципального образования Зеленогорское сельское поселение Белогорского района Республики Крым - председателя Зеленогорского сельского совета – главы администрации Зеленогорского сельского поселения Белогорского района Республики Крым Федорцовой Светланы Ивановны,</w:t>
      </w:r>
      <w:r w:rsidRPr="009E18DE" w:rsidR="00F552AF">
        <w:rPr>
          <w:rFonts w:ascii="Times New Roman" w:hAnsi="Times New Roman"/>
          <w:sz w:val="28"/>
          <w:szCs w:val="28"/>
        </w:rPr>
        <w:t xml:space="preserve">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 w:rsidR="00EB1E43">
        <w:rPr>
          <w:rFonts w:ascii="Times New Roman" w:hAnsi="Times New Roman"/>
          <w:sz w:val="28"/>
          <w:szCs w:val="28"/>
        </w:rPr>
        <w:t xml:space="preserve">, </w:t>
      </w:r>
    </w:p>
    <w:p w:rsidR="00C624CA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в совершении правонарушения, предусмотренного ст. 5.59 Кодекса Российской  Федерации об административных правонарушениях,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46FD">
        <w:rPr>
          <w:rFonts w:ascii="Times New Roman" w:eastAsia="Times New Roman" w:hAnsi="Times New Roman"/>
          <w:b/>
          <w:sz w:val="28"/>
          <w:szCs w:val="28"/>
        </w:rPr>
        <w:t>УСТАНОВИЛ:</w:t>
      </w:r>
    </w:p>
    <w:p w:rsidR="00C624CA" w:rsidRPr="008C46FD" w:rsidP="008C46FD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Федорцова С.И.</w:t>
      </w:r>
      <w:r w:rsidRPr="008C46FD">
        <w:rPr>
          <w:rFonts w:ascii="Times New Roman" w:hAnsi="Times New Roman"/>
          <w:sz w:val="28"/>
          <w:szCs w:val="28"/>
        </w:rPr>
        <w:t xml:space="preserve">, являясь </w:t>
      </w:r>
      <w:r>
        <w:rPr>
          <w:rFonts w:ascii="Times New Roman" w:hAnsi="Times New Roman"/>
          <w:sz w:val="28"/>
          <w:szCs w:val="28"/>
        </w:rPr>
        <w:t>главой муниципального образования Зеленогорское сельское поселение Белогорского района Республики Крым - председателем Зеленогорского сельского совета – главой администрации Зеленогорского сельского поселения Белогорского района Рес</w:t>
      </w:r>
      <w:r>
        <w:rPr>
          <w:rFonts w:ascii="Times New Roman" w:hAnsi="Times New Roman"/>
          <w:sz w:val="28"/>
          <w:szCs w:val="28"/>
        </w:rPr>
        <w:t>публики Крым</w:t>
      </w:r>
      <w:r w:rsidRPr="008C46FD">
        <w:rPr>
          <w:rFonts w:ascii="Times New Roman" w:hAnsi="Times New Roman"/>
          <w:sz w:val="28"/>
          <w:szCs w:val="28"/>
        </w:rPr>
        <w:t xml:space="preserve">,  в  нарушение требований ч. </w:t>
      </w:r>
      <w:r w:rsidRPr="008C46FD" w:rsidR="002E662B">
        <w:rPr>
          <w:rFonts w:ascii="Times New Roman" w:hAnsi="Times New Roman"/>
          <w:sz w:val="28"/>
          <w:szCs w:val="28"/>
        </w:rPr>
        <w:t>4</w:t>
      </w:r>
      <w:r w:rsidRPr="008C46FD">
        <w:rPr>
          <w:rFonts w:ascii="Times New Roman" w:hAnsi="Times New Roman"/>
          <w:sz w:val="28"/>
          <w:szCs w:val="28"/>
        </w:rPr>
        <w:t xml:space="preserve"> ст. 10 Федерального закона от 2 мая 2006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года № 59-ФЗ «О порядке рассмотрения обращений граждан Российской Федерации» (далее - Федеральный закон от 02.05.2006 № 59-ФЗ)</w:t>
      </w:r>
      <w:r w:rsidR="00B2064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на поступивш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284F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электронный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адрес </w:t>
      </w:r>
      <w:r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трации Зеленогорского сельского поселения Белогорского района Республики Крым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зарегистрированное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 w:rsidR="00284FBD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 под №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>ответ заявителю в установленный ч. 1 ст. 12 Федерального закона от 02.05.2006 № 59-ФЗ срок не направил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>, чем совершил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правонарушение, предусмотренное ст. 5.59 КоАП РФ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66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заседани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552AF">
        <w:rPr>
          <w:rFonts w:ascii="Times New Roman" w:hAnsi="Times New Roman"/>
          <w:sz w:val="28"/>
          <w:szCs w:val="28"/>
        </w:rPr>
        <w:t xml:space="preserve">Федорцова С.И.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не явил</w:t>
      </w:r>
      <w:r w:rsidR="00F552A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F552AF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, извещен</w:t>
      </w:r>
      <w:r w:rsidR="00F552A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 надлежащим образом,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просил</w:t>
      </w:r>
      <w:r w:rsidR="00F552A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рассмотреть дело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C46FD" w:rsidR="00B73604">
        <w:rPr>
          <w:rFonts w:ascii="Times New Roman" w:hAnsi="Times New Roman"/>
          <w:color w:val="000000" w:themeColor="text1"/>
          <w:sz w:val="28"/>
          <w:szCs w:val="28"/>
        </w:rPr>
        <w:t>отсутствие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, указав, что вину признает</w:t>
      </w:r>
      <w:r w:rsidRPr="008C46FD" w:rsidR="004F0B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3E3F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 прокурора Белогорского района Республики Крым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., постановление о возбуждении дела об административном правонарушении  поддержала в полном объеме. </w:t>
      </w:r>
    </w:p>
    <w:p w:rsidR="009E18DE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Потерпевш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судебное заседание не явил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 времени и месте рассмотрения дела изве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щен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надлежащим образом</w:t>
      </w:r>
      <w:r w:rsidRPr="008C46FD" w:rsidR="008F03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Заслушав </w:t>
      </w:r>
      <w:r w:rsidRPr="008C46FD" w:rsidR="008F0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3F2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помощника прокурора Белогорского района Республики Крым</w:t>
      </w:r>
      <w:r w:rsidRPr="008C46FD" w:rsidR="00774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изучив материалы дела, оценив представленные доказательства в их совокупности,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выводу, что </w:t>
      </w:r>
      <w:r w:rsidR="00F552AF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</w:t>
      </w:r>
      <w:r w:rsidR="00F552AF">
        <w:rPr>
          <w:rFonts w:ascii="Times New Roman" w:hAnsi="Times New Roman"/>
          <w:sz w:val="28"/>
          <w:szCs w:val="28"/>
        </w:rPr>
        <w:t xml:space="preserve">Федорцова С.И.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F552A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C46FD" w:rsidR="008C19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ст. 5.59 КоАП Российской Федерации, исходя из следующего.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5.59 КоАП РФ административным правонарушением признается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государственных органов, органов местного самоуправления, государственных и муниципальных учреждений и иных организаций, на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возложено осуществление публично значимых функций, за исключением случаев, предусмотренных статьями 5.39, 5.63 настоящего К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одекса.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Федеральным законом от 02.05.2006 № 59-ФЗ регулируются указанные правоотношения, а также установлен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Статьей 1 Федерального </w:t>
      </w:r>
      <w:r w:rsidRPr="008C46FD">
        <w:rPr>
          <w:rFonts w:ascii="Times New Roman" w:hAnsi="Times New Roman"/>
          <w:sz w:val="28"/>
          <w:szCs w:val="28"/>
        </w:rPr>
        <w:t xml:space="preserve">закона от 02.05.2006 № 59-ФЗ регулируются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а также </w:t>
      </w:r>
      <w:r w:rsidRPr="008C46FD">
        <w:rPr>
          <w:rFonts w:ascii="Times New Roman" w:hAnsi="Times New Roman"/>
          <w:sz w:val="28"/>
          <w:szCs w:val="28"/>
        </w:rPr>
        <w:t>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Установленный данным Федеральным законом порядок рассмотрения обращений граждан распространяется на все обращения граж</w:t>
      </w:r>
      <w:r w:rsidRPr="008C46FD">
        <w:rPr>
          <w:rFonts w:ascii="Times New Roman" w:hAnsi="Times New Roman"/>
          <w:sz w:val="28"/>
          <w:szCs w:val="28"/>
        </w:rPr>
        <w:t>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соответствии с ч. 1 ст. 10 Федерального закона от 02.05.2006 № 59-ФЗ государственный орган, орган </w:t>
      </w:r>
      <w:r w:rsidRPr="008C46FD">
        <w:rPr>
          <w:rFonts w:ascii="Times New Roman" w:hAnsi="Times New Roman"/>
          <w:sz w:val="28"/>
          <w:szCs w:val="28"/>
        </w:rPr>
        <w:t>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2) запрашивает, в том числе в электронной форме, необход</w:t>
      </w:r>
      <w:r w:rsidRPr="008C46FD">
        <w:rPr>
          <w:rFonts w:ascii="Times New Roman" w:hAnsi="Times New Roman"/>
          <w:sz w:val="28"/>
          <w:szCs w:val="28"/>
        </w:rPr>
        <w:t>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3) принимает меры, направленные н</w:t>
      </w:r>
      <w:r w:rsidRPr="008C46FD">
        <w:rPr>
          <w:rFonts w:ascii="Times New Roman" w:hAnsi="Times New Roman"/>
          <w:sz w:val="28"/>
          <w:szCs w:val="28"/>
        </w:rPr>
        <w:t>а восстановление или защиту нарушенных прав, свобод и законных интересов гражданина; 4) дает письменный ответ по существу поставленных в обращении вопросов, за исключением случаев, указанных в статье 11 настоящего Федерального закона; 5) уведомляет граждан</w:t>
      </w:r>
      <w:r w:rsidRPr="008C46FD">
        <w:rPr>
          <w:rFonts w:ascii="Times New Roman" w:hAnsi="Times New Roman"/>
          <w:sz w:val="28"/>
          <w:szCs w:val="28"/>
        </w:rPr>
        <w:t>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Письменное обращение, поступившее в государственный орган, орган местного самоуправл</w:t>
      </w:r>
      <w:r w:rsidRPr="008C46FD">
        <w:rPr>
          <w:rFonts w:ascii="Times New Roman" w:hAnsi="Times New Roman"/>
          <w:sz w:val="28"/>
          <w:szCs w:val="28"/>
        </w:rPr>
        <w:t>ения или должностному лицу в соответствии с их компетенцией, рассматривается в течение 30 дней со дня регистрации письменного обращения (ч. 1 ст. 12 Федерального закона от 02.05.2006 № 59-ФЗ). В исключительных случаях, а также в случае направления запроса,</w:t>
      </w:r>
      <w:r w:rsidRPr="008C46FD">
        <w:rPr>
          <w:rFonts w:ascii="Times New Roman" w:hAnsi="Times New Roman"/>
          <w:sz w:val="28"/>
          <w:szCs w:val="28"/>
        </w:rPr>
        <w:t xml:space="preserve">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</w:t>
      </w:r>
      <w:r w:rsidRPr="008C46FD">
        <w:rPr>
          <w:rFonts w:ascii="Times New Roman" w:hAnsi="Times New Roman"/>
          <w:sz w:val="28"/>
          <w:szCs w:val="28"/>
        </w:rPr>
        <w:t>й, уведомив о продлении срока его рассмотрения гражданина, направившего обращение (ч. 2 ст. 12 Федерального закона от 02.05.2006 № 59-ФЗ).</w:t>
      </w:r>
    </w:p>
    <w:p w:rsidR="008C19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части 4 статьи 10 Федерального закона от 2 мая 2006 года </w:t>
      </w:r>
      <w:r w:rsidRPr="008C46FD" w:rsidR="00445D75">
        <w:rPr>
          <w:rFonts w:ascii="Times New Roman" w:hAnsi="Times New Roman"/>
          <w:sz w:val="28"/>
          <w:szCs w:val="28"/>
        </w:rPr>
        <w:t xml:space="preserve"> №</w:t>
      </w:r>
      <w:r w:rsidRPr="008C46FD">
        <w:rPr>
          <w:rFonts w:ascii="Times New Roman" w:hAnsi="Times New Roman"/>
          <w:sz w:val="28"/>
          <w:szCs w:val="28"/>
        </w:rPr>
        <w:t xml:space="preserve"> 59-ФЗ </w:t>
      </w:r>
      <w:r w:rsidRPr="008C46FD" w:rsidR="00445D75">
        <w:rPr>
          <w:rFonts w:ascii="Times New Roman" w:hAnsi="Times New Roman"/>
          <w:sz w:val="28"/>
          <w:szCs w:val="28"/>
        </w:rPr>
        <w:t>«</w:t>
      </w:r>
      <w:r w:rsidRPr="008C46FD">
        <w:rPr>
          <w:rFonts w:ascii="Times New Roman" w:hAnsi="Times New Roman"/>
          <w:sz w:val="28"/>
          <w:szCs w:val="28"/>
        </w:rPr>
        <w:t>О порядке рассмотрения обращений граждан Ро</w:t>
      </w:r>
      <w:r w:rsidRPr="008C46FD">
        <w:rPr>
          <w:rFonts w:ascii="Times New Roman" w:hAnsi="Times New Roman"/>
          <w:sz w:val="28"/>
          <w:szCs w:val="28"/>
        </w:rPr>
        <w:t>ссийской Федерации</w:t>
      </w:r>
      <w:r w:rsidRPr="008C46FD" w:rsidR="00445D75">
        <w:rPr>
          <w:rFonts w:ascii="Times New Roman" w:hAnsi="Times New Roman"/>
          <w:sz w:val="28"/>
          <w:szCs w:val="28"/>
        </w:rPr>
        <w:t>»</w:t>
      </w:r>
      <w:r w:rsidRPr="008C46FD">
        <w:rPr>
          <w:rFonts w:ascii="Times New Roman" w:hAnsi="Times New Roman"/>
          <w:sz w:val="28"/>
          <w:szCs w:val="28"/>
        </w:rPr>
        <w:t xml:space="preserve">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</w:t>
      </w:r>
      <w:r w:rsidRPr="008C46FD">
        <w:rPr>
          <w:rFonts w:ascii="Times New Roman" w:hAnsi="Times New Roman"/>
          <w:sz w:val="28"/>
          <w:szCs w:val="28"/>
        </w:rPr>
        <w:t xml:space="preserve">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:rsidR="00F7102E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Из материалов дела об административном правонарушении следует</w:t>
      </w:r>
      <w:r w:rsidRPr="008C46FD" w:rsidR="000116EC">
        <w:rPr>
          <w:rFonts w:ascii="Times New Roman" w:hAnsi="Times New Roman"/>
          <w:color w:val="000000" w:themeColor="text1"/>
          <w:sz w:val="28"/>
          <w:szCs w:val="28"/>
        </w:rPr>
        <w:t xml:space="preserve"> и установлено судом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под вх. №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52AF">
        <w:rPr>
          <w:rFonts w:ascii="Times New Roman" w:hAnsi="Times New Roman"/>
          <w:sz w:val="28"/>
          <w:szCs w:val="28"/>
        </w:rPr>
        <w:t xml:space="preserve">Зеленогорского 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Белогорского района Республики Крым поступило обращение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C5622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C46FD" w:rsidR="008A5A80">
        <w:rPr>
          <w:rFonts w:ascii="Times New Roman" w:hAnsi="Times New Roman"/>
          <w:color w:val="000000" w:themeColor="text1"/>
          <w:sz w:val="28"/>
          <w:szCs w:val="28"/>
        </w:rPr>
        <w:t>твет на обращени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C46FD" w:rsidR="008A5A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FD28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подписанный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должностным лицом </w:t>
      </w:r>
      <w:r>
        <w:rPr>
          <w:rFonts w:ascii="Times New Roman" w:hAnsi="Times New Roman"/>
          <w:sz w:val="28"/>
          <w:szCs w:val="28"/>
        </w:rPr>
        <w:t>Федорцовой С.И.</w:t>
      </w:r>
      <w:r>
        <w:rPr>
          <w:rFonts w:ascii="Times New Roman" w:hAnsi="Times New Roman"/>
          <w:sz w:val="28"/>
          <w:szCs w:val="28"/>
        </w:rPr>
        <w:t xml:space="preserve"> не </w:t>
      </w:r>
      <w:r w:rsidR="006D75B9">
        <w:rPr>
          <w:rFonts w:ascii="Times New Roman" w:hAnsi="Times New Roman"/>
          <w:sz w:val="28"/>
          <w:szCs w:val="28"/>
        </w:rPr>
        <w:t xml:space="preserve">направлен </w:t>
      </w:r>
      <w:r>
        <w:rPr>
          <w:rFonts w:ascii="Times New Roman" w:hAnsi="Times New Roman"/>
          <w:sz w:val="28"/>
          <w:szCs w:val="28"/>
        </w:rPr>
        <w:t>в ответ на ее электронный адрес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то есть нарушен</w:t>
      </w:r>
      <w:r w:rsidR="009E47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30-дневн</w:t>
      </w:r>
      <w:r w:rsidR="009E4795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 срок,</w:t>
      </w:r>
      <w:r w:rsidRPr="008C46FD" w:rsidR="00891089">
        <w:rPr>
          <w:rFonts w:ascii="Times New Roman" w:hAnsi="Times New Roman"/>
          <w:sz w:val="28"/>
          <w:szCs w:val="28"/>
        </w:rPr>
        <w:t xml:space="preserve"> в связи с чем,  </w:t>
      </w:r>
      <w:r w:rsidRPr="008C46FD" w:rsidR="00931B08">
        <w:rPr>
          <w:rFonts w:ascii="Times New Roman" w:hAnsi="Times New Roman"/>
          <w:color w:val="000000" w:themeColor="text1"/>
          <w:sz w:val="28"/>
          <w:szCs w:val="28"/>
        </w:rPr>
        <w:t>последн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яя</w:t>
      </w:r>
      <w:r w:rsidRPr="008C46FD" w:rsidR="00891089">
        <w:rPr>
          <w:rFonts w:ascii="Times New Roman" w:hAnsi="Times New Roman"/>
          <w:sz w:val="28"/>
          <w:szCs w:val="28"/>
        </w:rPr>
        <w:t xml:space="preserve"> обратил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 w:rsidR="00891089">
        <w:rPr>
          <w:rFonts w:ascii="Times New Roman" w:hAnsi="Times New Roman"/>
          <w:sz w:val="28"/>
          <w:szCs w:val="28"/>
        </w:rPr>
        <w:t>с</w:t>
      </w:r>
      <w:r w:rsidRPr="008C46FD" w:rsidR="008C46FD">
        <w:rPr>
          <w:rFonts w:ascii="Times New Roman" w:hAnsi="Times New Roman"/>
          <w:sz w:val="28"/>
          <w:szCs w:val="28"/>
        </w:rPr>
        <w:t>ь</w:t>
      </w:r>
      <w:r w:rsidRPr="008C46FD" w:rsidR="00891089">
        <w:rPr>
          <w:rFonts w:ascii="Times New Roman" w:hAnsi="Times New Roman"/>
          <w:sz w:val="28"/>
          <w:szCs w:val="28"/>
        </w:rPr>
        <w:t xml:space="preserve"> в прокуратуру </w:t>
      </w:r>
      <w:r w:rsidRPr="008C46FD" w:rsidR="00956A19">
        <w:rPr>
          <w:rFonts w:ascii="Times New Roman" w:hAnsi="Times New Roman"/>
          <w:color w:val="000000" w:themeColor="text1"/>
          <w:sz w:val="28"/>
          <w:szCs w:val="28"/>
        </w:rPr>
        <w:t>Белогорского района Республики Крым</w:t>
      </w:r>
      <w:r w:rsidRPr="008C46FD" w:rsidR="00956A19">
        <w:rPr>
          <w:rFonts w:ascii="Times New Roman" w:hAnsi="Times New Roman"/>
          <w:sz w:val="28"/>
          <w:szCs w:val="28"/>
        </w:rPr>
        <w:t xml:space="preserve"> </w:t>
      </w:r>
      <w:r w:rsidRPr="008C46FD" w:rsidR="00891089">
        <w:rPr>
          <w:rFonts w:ascii="Times New Roman" w:hAnsi="Times New Roman"/>
          <w:sz w:val="28"/>
          <w:szCs w:val="28"/>
        </w:rPr>
        <w:t>с обращением на действия  виновного должностного лица с требованием привлечь к административной ответственности  таковое по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олжностным лицом </w:t>
      </w:r>
      <w:r w:rsidR="009E4795">
        <w:rPr>
          <w:rFonts w:ascii="Times New Roman" w:hAnsi="Times New Roman"/>
          <w:sz w:val="28"/>
          <w:szCs w:val="28"/>
        </w:rPr>
        <w:t xml:space="preserve">Федорцовой С.И.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нарушены требования Федерального закона от 09.02.2009 № 59-ФЗ, прокурором </w:t>
      </w:r>
      <w:r w:rsidRPr="008C46FD" w:rsidR="00710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 района</w:t>
      </w:r>
      <w:r w:rsidRPr="008C46FD" w:rsidR="00DF0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указанного должностного лица возбуждено дело об административном правонарушении, предусмотренном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ст. 15 Федерального закона от 02.05.2006 г. № 59-ФЗ  лица, виновные в нарушении настоящего Федерального закона, несут 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тветственность, предусмотренную законодательством Российской Федерации.</w:t>
      </w:r>
    </w:p>
    <w:p w:rsidR="009E4795" w:rsidRPr="009E18DE" w:rsidP="009E47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18DE">
        <w:rPr>
          <w:rFonts w:ascii="Times New Roman" w:hAnsi="Times New Roman"/>
          <w:color w:val="000000" w:themeColor="text1"/>
          <w:sz w:val="28"/>
          <w:szCs w:val="28"/>
        </w:rPr>
        <w:t>Из материалов дела усматривается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установлено судом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, что согласно Решения об избрании главы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Зеленогорское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сельское поселение Белогорского района Республики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Крым – председателя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Зеленогорского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совета  - главы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Зеленогорского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>сельского поселения №1 от 23.09.20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24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г. – </w:t>
      </w:r>
      <w:r>
        <w:rPr>
          <w:rFonts w:ascii="Times New Roman" w:hAnsi="Times New Roman"/>
          <w:sz w:val="28"/>
          <w:szCs w:val="28"/>
        </w:rPr>
        <w:t xml:space="preserve">Федорцова С.И.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>избран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 главой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Зеленогорского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 сельско</w:t>
      </w:r>
      <w:r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 поселени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 Белогорского района Республики К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рым – председателем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Зеленогорского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>сельского совета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 главой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Зеленогорского 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3-го</w:t>
      </w:r>
      <w:r w:rsidRPr="009E18DE">
        <w:rPr>
          <w:rFonts w:ascii="Times New Roman" w:hAnsi="Times New Roman"/>
          <w:color w:val="000000" w:themeColor="text1"/>
          <w:sz w:val="28"/>
          <w:szCs w:val="28"/>
        </w:rPr>
        <w:t xml:space="preserve">  созыва.  </w:t>
      </w:r>
    </w:p>
    <w:p w:rsidR="009E4795" w:rsidRPr="009E4795" w:rsidP="009E47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Из 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>ч.1, 2 ст.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>4  Устава муниципального образования  Зеленогорского сельского поселения Белогорского района Республики Крым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усматривается, что </w:t>
      </w:r>
      <w:r>
        <w:rPr>
          <w:rFonts w:ascii="Times New Roman" w:hAnsi="Times New Roman"/>
          <w:sz w:val="28"/>
          <w:szCs w:val="28"/>
        </w:rPr>
        <w:t>глава муниципального образования Зеленогорское сельское поселение Белогорского района Республики Крым - председатель Зеленогорского сельского совета – глава администрации Зеленогорского сельского поселения Белогорского района Республики</w:t>
      </w:r>
      <w:r>
        <w:rPr>
          <w:rFonts w:ascii="Times New Roman" w:hAnsi="Times New Roman"/>
          <w:sz w:val="28"/>
          <w:szCs w:val="28"/>
        </w:rPr>
        <w:t xml:space="preserve"> Крым 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 xml:space="preserve">является высшим должностным лицом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 xml:space="preserve">оселения, исполняет  полномочия  председателя Зеленогорского сельского поселения и возглавляет  администрацию Зеленогорского сельского поселения. </w:t>
      </w:r>
    </w:p>
    <w:p w:rsidR="009E4795" w:rsidP="009E4795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4795">
        <w:rPr>
          <w:rFonts w:ascii="Times New Roman" w:hAnsi="Times New Roman"/>
          <w:color w:val="000000" w:themeColor="text1"/>
          <w:sz w:val="28"/>
          <w:szCs w:val="28"/>
        </w:rPr>
        <w:t>Согласно п.6 ст.44 Устава муниципального образования  Зеленогорского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Белогорского района Республики Крым, председатель 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>Зеленогорского сельского поселения организует прием граждан, рассмотрение их обращений, заявлений и жалоб.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2.4 КоАП РФ административной ответственности подлежит до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8C46FD">
          <w:rPr>
            <w:rFonts w:ascii="Times New Roman" w:hAnsi="Times New Roman"/>
            <w:sz w:val="28"/>
            <w:szCs w:val="28"/>
          </w:rPr>
          <w:t>примечанию к ст. 2.4</w:t>
        </w:r>
      </w:hyperlink>
      <w:r w:rsidRPr="008C46FD">
        <w:rPr>
          <w:rFonts w:ascii="Times New Roman" w:hAnsi="Times New Roman"/>
          <w:sz w:val="28"/>
          <w:szCs w:val="28"/>
        </w:rPr>
        <w:t xml:space="preserve"> КоАП РФ, руководители организаций, совершившие административные правонарушения в связи с выполнением организационно-распорядительных или административно-хозяйственных ф</w:t>
      </w:r>
      <w:r w:rsidRPr="008C46FD">
        <w:rPr>
          <w:rFonts w:ascii="Times New Roman" w:hAnsi="Times New Roman"/>
          <w:sz w:val="28"/>
          <w:szCs w:val="28"/>
        </w:rPr>
        <w:t>ункций, несут административную ответственность как должностные лица.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 w:rsidRPr="008C46FD">
          <w:rPr>
            <w:rFonts w:ascii="Times New Roman" w:hAnsi="Times New Roman"/>
            <w:sz w:val="28"/>
            <w:szCs w:val="28"/>
          </w:rPr>
          <w:t>ст. 20</w:t>
        </w:r>
      </w:hyperlink>
      <w:r w:rsidRPr="008C46FD">
        <w:rPr>
          <w:rFonts w:ascii="Times New Roman" w:hAnsi="Times New Roman"/>
          <w:sz w:val="28"/>
          <w:szCs w:val="28"/>
        </w:rPr>
        <w:t xml:space="preserve"> Трудового кодекс</w:t>
      </w:r>
      <w:r w:rsidRPr="008C46FD">
        <w:rPr>
          <w:rFonts w:ascii="Times New Roman" w:hAnsi="Times New Roman"/>
          <w:sz w:val="28"/>
          <w:szCs w:val="28"/>
        </w:rPr>
        <w:t>а РФ, работодатель это физическое лицо либо юридическое лицо (организация), вступившее 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</w:t>
      </w:r>
      <w:r w:rsidRPr="008C46FD">
        <w:rPr>
          <w:rFonts w:ascii="Times New Roman" w:hAnsi="Times New Roman"/>
          <w:sz w:val="28"/>
          <w:szCs w:val="28"/>
        </w:rPr>
        <w:t>удовые договоры. Права и обязанности работодателя в трудовых отношениях осуществляются, в том числе органами управления юридического лица (организации) или уполномоченными ими лицами, иными лицами, уполномоченными на это в соответствии с учредительными док</w:t>
      </w:r>
      <w:r w:rsidRPr="008C46FD">
        <w:rPr>
          <w:rFonts w:ascii="Times New Roman" w:hAnsi="Times New Roman"/>
          <w:sz w:val="28"/>
          <w:szCs w:val="28"/>
        </w:rPr>
        <w:t>ументами юридического лица (организации) и локальными нормативными актами.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Таким образом, </w:t>
      </w:r>
      <w:r w:rsidR="009E4795">
        <w:rPr>
          <w:rFonts w:ascii="Times New Roman" w:hAnsi="Times New Roman"/>
          <w:sz w:val="28"/>
          <w:szCs w:val="28"/>
        </w:rPr>
        <w:t xml:space="preserve">Федорцова С.И. </w:t>
      </w:r>
      <w:r w:rsidRPr="008C46FD" w:rsidR="00BE15EF">
        <w:rPr>
          <w:rFonts w:ascii="Times New Roman" w:hAnsi="Times New Roman"/>
          <w:sz w:val="28"/>
          <w:szCs w:val="28"/>
        </w:rPr>
        <w:t>является</w:t>
      </w:r>
      <w:r w:rsidRPr="008C46FD">
        <w:rPr>
          <w:rFonts w:ascii="Times New Roman" w:hAnsi="Times New Roman"/>
          <w:sz w:val="28"/>
          <w:szCs w:val="28"/>
        </w:rPr>
        <w:t xml:space="preserve"> должностным лицом</w:t>
      </w:r>
      <w:r w:rsidRPr="008C46FD" w:rsidR="00BE15EF">
        <w:rPr>
          <w:rFonts w:ascii="Times New Roman" w:hAnsi="Times New Roman"/>
          <w:sz w:val="28"/>
          <w:szCs w:val="28"/>
        </w:rPr>
        <w:t xml:space="preserve">, которое </w:t>
      </w:r>
      <w:r w:rsidRPr="008C46FD">
        <w:rPr>
          <w:rFonts w:ascii="Times New Roman" w:hAnsi="Times New Roman"/>
          <w:sz w:val="28"/>
          <w:szCs w:val="28"/>
        </w:rPr>
        <w:t>наделен</w:t>
      </w:r>
      <w:r w:rsidR="009E4795">
        <w:rPr>
          <w:rFonts w:ascii="Times New Roman" w:hAnsi="Times New Roman"/>
          <w:sz w:val="28"/>
          <w:szCs w:val="28"/>
        </w:rPr>
        <w:t>а</w:t>
      </w:r>
      <w:r w:rsidRPr="008C46FD">
        <w:rPr>
          <w:rFonts w:ascii="Times New Roman" w:hAnsi="Times New Roman"/>
          <w:sz w:val="28"/>
          <w:szCs w:val="28"/>
        </w:rPr>
        <w:t xml:space="preserve"> организационно-распорядительными функциями, а также административно-хозяйственными функциями.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требованиям ст. 28.2 Кодекса Российской Федерации об административных правонарушениях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, сведения, необходимые для правильного разрешения дела, в постановлении отражены.</w:t>
      </w:r>
    </w:p>
    <w:p w:rsidR="00BA2FA1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должностное лицо </w:t>
      </w:r>
      <w:r w:rsidRPr="008C46FD" w:rsidR="00E11C17">
        <w:rPr>
          <w:rFonts w:ascii="Times New Roman" w:eastAsia="Times New Roman" w:hAnsi="Times New Roman"/>
          <w:sz w:val="28"/>
          <w:szCs w:val="28"/>
        </w:rPr>
        <w:t>–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</w:t>
      </w:r>
      <w:r w:rsidR="009E4795">
        <w:rPr>
          <w:rFonts w:ascii="Times New Roman" w:hAnsi="Times New Roman"/>
          <w:sz w:val="28"/>
          <w:szCs w:val="28"/>
        </w:rPr>
        <w:t xml:space="preserve">Федорцова С.И. </w:t>
      </w:r>
      <w:r w:rsidRPr="008C46FD">
        <w:rPr>
          <w:rFonts w:ascii="Times New Roman" w:eastAsia="Times New Roman" w:hAnsi="Times New Roman"/>
          <w:sz w:val="28"/>
          <w:szCs w:val="28"/>
        </w:rPr>
        <w:t>совершил</w:t>
      </w:r>
      <w:r w:rsidR="009E4795">
        <w:rPr>
          <w:rFonts w:ascii="Times New Roman" w:eastAsia="Times New Roman" w:hAnsi="Times New Roman"/>
          <w:sz w:val="28"/>
          <w:szCs w:val="28"/>
        </w:rPr>
        <w:t>а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правонарушение, </w:t>
      </w:r>
      <w:r w:rsidRPr="008C46FD">
        <w:rPr>
          <w:rFonts w:ascii="Times New Roman" w:eastAsia="Times New Roman" w:hAnsi="Times New Roman"/>
          <w:sz w:val="28"/>
          <w:szCs w:val="28"/>
        </w:rPr>
        <w:t>предусмотренное ст. 5.59 КоАП РФ</w:t>
      </w:r>
      <w:r w:rsidRPr="008C46FD" w:rsidR="0087427E">
        <w:rPr>
          <w:rFonts w:ascii="Times New Roman" w:eastAsia="Times New Roman" w:hAnsi="Times New Roman"/>
          <w:sz w:val="28"/>
          <w:szCs w:val="28"/>
        </w:rPr>
        <w:t xml:space="preserve">, выразившееся в нарушении </w:t>
      </w:r>
      <w:r w:rsidRPr="008C46FD" w:rsidR="0087427E">
        <w:rPr>
          <w:rFonts w:ascii="Times New Roman" w:hAnsi="Times New Roman"/>
          <w:sz w:val="28"/>
          <w:szCs w:val="28"/>
        </w:rPr>
        <w:t>ч. 1 ст. 10</w:t>
      </w:r>
      <w:r w:rsidRPr="008C46FD" w:rsidR="008C46FD">
        <w:rPr>
          <w:rFonts w:ascii="Times New Roman" w:hAnsi="Times New Roman"/>
          <w:sz w:val="28"/>
          <w:szCs w:val="28"/>
        </w:rPr>
        <w:t>, ч.1 ст. 12</w:t>
      </w:r>
      <w:r w:rsidRPr="008C46FD" w:rsidR="0087427E">
        <w:rPr>
          <w:rFonts w:ascii="Times New Roman" w:hAnsi="Times New Roman"/>
          <w:sz w:val="28"/>
          <w:szCs w:val="28"/>
        </w:rPr>
        <w:t xml:space="preserve"> Федерального закона от 02.05.2006 № 59-ФЗ, а именно: должностное лицо не  обеспечило своевременное рассмотрение обращения, а также  не предоставил</w:t>
      </w:r>
      <w:r w:rsidRPr="008C46FD" w:rsidR="00942F70">
        <w:rPr>
          <w:rFonts w:ascii="Times New Roman" w:hAnsi="Times New Roman"/>
          <w:sz w:val="28"/>
          <w:szCs w:val="28"/>
        </w:rPr>
        <w:t>о</w:t>
      </w:r>
      <w:r w:rsidRPr="008C46FD" w:rsidR="0087427E">
        <w:rPr>
          <w:rFonts w:ascii="Times New Roman" w:hAnsi="Times New Roman"/>
          <w:sz w:val="28"/>
          <w:szCs w:val="28"/>
        </w:rPr>
        <w:t xml:space="preserve">  письменный ответ</w:t>
      </w:r>
      <w:r w:rsidRPr="008C46FD" w:rsidR="00942F70">
        <w:rPr>
          <w:rFonts w:ascii="Times New Roman" w:hAnsi="Times New Roman"/>
          <w:sz w:val="28"/>
          <w:szCs w:val="28"/>
        </w:rPr>
        <w:t xml:space="preserve">, в установленный законом срок, </w:t>
      </w:r>
      <w:r w:rsidRPr="008C46FD" w:rsidR="0087427E">
        <w:rPr>
          <w:rFonts w:ascii="Times New Roman" w:hAnsi="Times New Roman"/>
          <w:sz w:val="28"/>
          <w:szCs w:val="28"/>
        </w:rPr>
        <w:t xml:space="preserve"> по существу поставленных в обращении вопросов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Вина </w:t>
      </w:r>
      <w:r w:rsidRPr="008C46FD" w:rsidR="00BA2FA1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9E4795">
        <w:rPr>
          <w:rFonts w:ascii="Times New Roman" w:hAnsi="Times New Roman"/>
          <w:sz w:val="28"/>
          <w:szCs w:val="28"/>
        </w:rPr>
        <w:t>Федорцовой С.И.</w:t>
      </w:r>
      <w:r w:rsidRPr="008C46FD">
        <w:rPr>
          <w:rFonts w:ascii="Times New Roman" w:hAnsi="Times New Roman"/>
          <w:sz w:val="28"/>
          <w:szCs w:val="28"/>
        </w:rPr>
        <w:t xml:space="preserve">, при обстоятельствах, изложенных в постановлении о возбуждении дела об административном правонарушении, подтверждается совокупностью исследованных в судебном заседании доказательств, </w:t>
      </w:r>
      <w:r w:rsidRPr="008C46FD" w:rsidR="008C46FD">
        <w:rPr>
          <w:rFonts w:ascii="Times New Roman" w:hAnsi="Times New Roman"/>
          <w:sz w:val="28"/>
          <w:szCs w:val="28"/>
        </w:rPr>
        <w:t>таких как</w:t>
      </w:r>
      <w:r w:rsidRPr="008C46FD">
        <w:rPr>
          <w:rFonts w:ascii="Times New Roman" w:hAnsi="Times New Roman"/>
          <w:sz w:val="28"/>
          <w:szCs w:val="28"/>
        </w:rPr>
        <w:t>:</w:t>
      </w:r>
    </w:p>
    <w:p w:rsid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постановление о возбуждении дела об административном правон</w:t>
      </w:r>
      <w:r w:rsidRPr="008C46FD">
        <w:rPr>
          <w:rFonts w:ascii="Times New Roman" w:hAnsi="Times New Roman"/>
          <w:sz w:val="28"/>
          <w:szCs w:val="28"/>
        </w:rPr>
        <w:t xml:space="preserve">арушении от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г.;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жалоба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C46FD">
        <w:rPr>
          <w:rFonts w:ascii="Times New Roman" w:hAnsi="Times New Roman"/>
          <w:sz w:val="28"/>
          <w:szCs w:val="28"/>
        </w:rPr>
        <w:t xml:space="preserve">в прокуратуру с приложениями; </w:t>
      </w:r>
    </w:p>
    <w:p w:rsid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объяснения </w:t>
      </w:r>
      <w:r w:rsidR="009E4795">
        <w:rPr>
          <w:rFonts w:ascii="Times New Roman" w:hAnsi="Times New Roman"/>
          <w:sz w:val="28"/>
          <w:szCs w:val="28"/>
        </w:rPr>
        <w:t xml:space="preserve">должностного лица Федорцовой С.И. </w:t>
      </w:r>
      <w:r w:rsidR="006D75B9">
        <w:rPr>
          <w:rFonts w:ascii="Times New Roman" w:hAnsi="Times New Roman"/>
          <w:sz w:val="28"/>
          <w:szCs w:val="28"/>
        </w:rPr>
        <w:t xml:space="preserve">от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 xml:space="preserve">; </w:t>
      </w:r>
    </w:p>
    <w:p w:rsidR="006D75B9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журнал входящей документации </w:t>
      </w:r>
      <w:r w:rsidR="009E4795">
        <w:rPr>
          <w:rFonts w:ascii="Times New Roman" w:hAnsi="Times New Roman"/>
          <w:sz w:val="28"/>
          <w:szCs w:val="28"/>
        </w:rPr>
        <w:t xml:space="preserve">администрации </w:t>
      </w:r>
      <w:r w:rsidRPr="009E4795" w:rsidR="009E4795">
        <w:rPr>
          <w:rFonts w:ascii="Times New Roman" w:hAnsi="Times New Roman"/>
          <w:color w:val="000000" w:themeColor="text1"/>
          <w:sz w:val="28"/>
          <w:szCs w:val="28"/>
        </w:rPr>
        <w:t>Зеленогорского сельского поселения Белогорского района Республики Крым</w:t>
      </w:r>
      <w:r w:rsidRPr="008C46FD">
        <w:rPr>
          <w:rFonts w:ascii="Times New Roman" w:hAnsi="Times New Roman"/>
          <w:sz w:val="28"/>
          <w:szCs w:val="28"/>
        </w:rPr>
        <w:t xml:space="preserve">; </w:t>
      </w:r>
    </w:p>
    <w:p w:rsidR="00B20644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журнал </w:t>
      </w:r>
      <w:r>
        <w:rPr>
          <w:rFonts w:ascii="Times New Roman" w:hAnsi="Times New Roman"/>
          <w:sz w:val="28"/>
          <w:szCs w:val="28"/>
        </w:rPr>
        <w:t xml:space="preserve">исходящей </w:t>
      </w:r>
      <w:r w:rsidRPr="008C46FD">
        <w:rPr>
          <w:rFonts w:ascii="Times New Roman" w:hAnsi="Times New Roman"/>
          <w:sz w:val="28"/>
          <w:szCs w:val="28"/>
        </w:rPr>
        <w:t xml:space="preserve">документации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9E4795">
        <w:rPr>
          <w:rFonts w:ascii="Times New Roman" w:hAnsi="Times New Roman"/>
          <w:color w:val="000000" w:themeColor="text1"/>
          <w:sz w:val="28"/>
          <w:szCs w:val="28"/>
        </w:rPr>
        <w:t>Зеленогорского сельского поселения Белогорского района Республики Крым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обращени</w:t>
      </w:r>
      <w:r w:rsidR="00B20644">
        <w:rPr>
          <w:rFonts w:ascii="Times New Roman" w:hAnsi="Times New Roman"/>
          <w:sz w:val="28"/>
          <w:szCs w:val="28"/>
        </w:rPr>
        <w:t>е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 </w:t>
      </w:r>
      <w:r w:rsidRPr="008C46FD">
        <w:rPr>
          <w:rFonts w:ascii="Times New Roman" w:hAnsi="Times New Roman"/>
          <w:sz w:val="28"/>
          <w:szCs w:val="28"/>
        </w:rPr>
        <w:t xml:space="preserve">в администрацию </w:t>
      </w:r>
      <w:r w:rsidRPr="009E4795" w:rsidR="00B20644">
        <w:rPr>
          <w:rFonts w:ascii="Times New Roman" w:hAnsi="Times New Roman"/>
          <w:color w:val="000000" w:themeColor="text1"/>
          <w:sz w:val="28"/>
          <w:szCs w:val="28"/>
        </w:rPr>
        <w:t>Зеленогорского сельского поселения Белогорского района Республики Крым</w:t>
      </w:r>
      <w:r w:rsidRPr="008C46FD">
        <w:rPr>
          <w:rFonts w:ascii="Times New Roman" w:hAnsi="Times New Roman"/>
          <w:sz w:val="28"/>
          <w:szCs w:val="28"/>
        </w:rPr>
        <w:t xml:space="preserve"> от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sz w:val="28"/>
          <w:szCs w:val="28"/>
        </w:rPr>
        <w:t>вх. №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, зарегистрированн</w:t>
      </w:r>
      <w:r w:rsidR="00B206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ответ на обращени</w:t>
      </w:r>
      <w:r w:rsidR="00B20644">
        <w:rPr>
          <w:rFonts w:ascii="Times New Roman" w:hAnsi="Times New Roman"/>
          <w:sz w:val="28"/>
          <w:szCs w:val="28"/>
        </w:rPr>
        <w:t>е</w:t>
      </w:r>
      <w:r w:rsidRPr="008C46FD">
        <w:rPr>
          <w:rFonts w:ascii="Times New Roman" w:hAnsi="Times New Roman"/>
          <w:sz w:val="28"/>
          <w:szCs w:val="28"/>
        </w:rPr>
        <w:t xml:space="preserve"> администрации </w:t>
      </w:r>
      <w:r w:rsidRPr="009E4795" w:rsidR="00B20644">
        <w:rPr>
          <w:rFonts w:ascii="Times New Roman" w:hAnsi="Times New Roman"/>
          <w:color w:val="000000" w:themeColor="text1"/>
          <w:sz w:val="28"/>
          <w:szCs w:val="28"/>
        </w:rPr>
        <w:t>Зеленогорского сельского поселения Белогорского района Республики Крым</w:t>
      </w:r>
      <w:r w:rsidRPr="008C46FD" w:rsidR="00B20644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sz w:val="28"/>
          <w:szCs w:val="28"/>
        </w:rPr>
        <w:t xml:space="preserve">от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объяснение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B20644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20644">
        <w:rPr>
          <w:rFonts w:ascii="Times New Roman" w:hAnsi="Times New Roman"/>
          <w:sz w:val="28"/>
          <w:szCs w:val="28"/>
        </w:rPr>
        <w:t xml:space="preserve">- копией Решения об избрании </w:t>
      </w:r>
      <w:r w:rsidRPr="00B20644">
        <w:rPr>
          <w:rFonts w:ascii="Times New Roman" w:hAnsi="Times New Roman"/>
          <w:sz w:val="28"/>
          <w:szCs w:val="28"/>
        </w:rPr>
        <w:t>главы муниципального образования Зеленогорское сельское поселение Белогорского района Республики Крым – председателя Зеленогорского сельского совета  - главы администрации Зеленогорского сельского поселения №1 от 23.09.20</w:t>
      </w:r>
      <w:r>
        <w:rPr>
          <w:rFonts w:ascii="Times New Roman" w:hAnsi="Times New Roman"/>
          <w:sz w:val="28"/>
          <w:szCs w:val="28"/>
        </w:rPr>
        <w:t xml:space="preserve">24 </w:t>
      </w:r>
      <w:r w:rsidRPr="00B20644">
        <w:rPr>
          <w:rFonts w:ascii="Times New Roman" w:hAnsi="Times New Roman"/>
          <w:sz w:val="28"/>
          <w:szCs w:val="28"/>
        </w:rPr>
        <w:t>г.;</w:t>
      </w:r>
    </w:p>
    <w:p w:rsidR="00B20644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B20644">
        <w:rPr>
          <w:rFonts w:ascii="Times New Roman" w:hAnsi="Times New Roman"/>
          <w:sz w:val="28"/>
          <w:szCs w:val="28"/>
        </w:rPr>
        <w:t>- копией устава муниципально</w:t>
      </w:r>
      <w:r w:rsidRPr="00B20644">
        <w:rPr>
          <w:rFonts w:ascii="Times New Roman" w:hAnsi="Times New Roman"/>
          <w:sz w:val="28"/>
          <w:szCs w:val="28"/>
        </w:rPr>
        <w:t>го образования  Зеленогорского сельского поселения Белогорского района Республики Крым</w:t>
      </w:r>
      <w:r>
        <w:rPr>
          <w:rFonts w:ascii="Times New Roman" w:hAnsi="Times New Roman"/>
          <w:sz w:val="28"/>
          <w:szCs w:val="28"/>
        </w:rPr>
        <w:t>;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установлено. 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При назначении меры административного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8C46FD">
        <w:rPr>
          <w:rFonts w:ascii="Times New Roman" w:eastAsia="Times New Roman" w:hAnsi="Times New Roman"/>
          <w:sz w:val="28"/>
          <w:szCs w:val="28"/>
        </w:rPr>
        <w:t>е или отягчающие административную ответственность.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</w:t>
      </w:r>
      <w:r w:rsidRPr="008C46FD">
        <w:rPr>
          <w:rFonts w:ascii="Times New Roman" w:eastAsia="Times New Roman" w:hAnsi="Times New Roman"/>
          <w:sz w:val="28"/>
          <w:szCs w:val="28"/>
        </w:rPr>
        <w:t>х совокупности, учитывая конкретные обстоятельства правонарушения, данные о личности виновного, мировой судья считает необходимым назначить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sz w:val="28"/>
          <w:szCs w:val="28"/>
        </w:rPr>
        <w:t xml:space="preserve">должностному лицу </w:t>
      </w:r>
      <w:r w:rsidR="00B20644">
        <w:rPr>
          <w:rFonts w:ascii="Times New Roman" w:hAnsi="Times New Roman"/>
          <w:sz w:val="28"/>
          <w:szCs w:val="28"/>
        </w:rPr>
        <w:t xml:space="preserve">Федорцовой С.И.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административное наказание в виде</w:t>
      </w:r>
      <w:r w:rsidRPr="008C46FD" w:rsid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административного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</w:rPr>
        <w:t>штрафа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однако, в минимально </w:t>
      </w:r>
      <w:r w:rsidRPr="008C46FD">
        <w:rPr>
          <w:rFonts w:ascii="Times New Roman" w:hAnsi="Times New Roman"/>
          <w:color w:val="000000"/>
          <w:sz w:val="28"/>
          <w:szCs w:val="28"/>
        </w:rPr>
        <w:t>предусмотренном санкцией данной части статьи размере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ст.5.59, ст.ст. 29.9, 29.10, 29.11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мировой судья -</w:t>
      </w:r>
    </w:p>
    <w:p w:rsidR="00E05304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ПОСТАНОВИЛ: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признать </w:t>
      </w:r>
      <w:r w:rsidR="00B20644">
        <w:rPr>
          <w:rFonts w:ascii="Times New Roman" w:hAnsi="Times New Roman"/>
          <w:sz w:val="28"/>
          <w:szCs w:val="28"/>
        </w:rPr>
        <w:t xml:space="preserve">главу муниципального образования Зеленогорское сельское поселение Белогорского района Республики Крым - председателя Зеленогорского сельского совета – главу администрации Зеленогорского сельского поселения Белогорского района Республики Крым Федорцову Светлану Ивановну </w:t>
      </w:r>
      <w:r w:rsidRPr="008C46FD">
        <w:rPr>
          <w:rFonts w:ascii="Times New Roman" w:hAnsi="Times New Roman"/>
          <w:sz w:val="28"/>
          <w:szCs w:val="28"/>
        </w:rPr>
        <w:t>виновн</w:t>
      </w:r>
      <w:r w:rsidR="00B20644">
        <w:rPr>
          <w:rFonts w:ascii="Times New Roman" w:hAnsi="Times New Roman"/>
          <w:sz w:val="28"/>
          <w:szCs w:val="28"/>
        </w:rPr>
        <w:t xml:space="preserve">ой </w:t>
      </w:r>
      <w:r w:rsidRPr="008C46FD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предусмотренного ст. 5.59 Кодекса Российской Федерации об административных правонарушениях, и назначить е</w:t>
      </w:r>
      <w:r w:rsidR="00B2064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217438" w:rsidR="006F0028">
        <w:rPr>
          <w:rFonts w:ascii="Times New Roman" w:hAnsi="Times New Roman"/>
          <w:sz w:val="28"/>
          <w:szCs w:val="28"/>
        </w:rPr>
        <w:t>&lt;</w:t>
      </w:r>
      <w:r w:rsidR="006F0028">
        <w:rPr>
          <w:rFonts w:ascii="Times New Roman" w:hAnsi="Times New Roman"/>
          <w:sz w:val="28"/>
          <w:szCs w:val="28"/>
        </w:rPr>
        <w:t>данные изъяты</w:t>
      </w:r>
      <w:r w:rsidRPr="00217438" w:rsidR="006F0028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рублей.</w:t>
      </w:r>
    </w:p>
    <w:p w:rsidR="006F0028" w:rsidRPr="006F0028" w:rsidP="006F0028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8C46FD">
        <w:rPr>
          <w:rFonts w:ascii="Times New Roman" w:hAnsi="Times New Roman"/>
          <w:sz w:val="28"/>
          <w:szCs w:val="28"/>
        </w:rPr>
        <w:t xml:space="preserve">о необходимости </w:t>
      </w:r>
      <w:r w:rsidRPr="008C46FD">
        <w:rPr>
          <w:rFonts w:ascii="Times New Roman" w:hAnsi="Times New Roman"/>
          <w:sz w:val="28"/>
          <w:szCs w:val="28"/>
          <w:shd w:val="clear" w:color="auto" w:fill="FFFFFF"/>
        </w:rPr>
        <w:t>произвести оплату суммы административного штрафа в 60-дневный срок со дня вступления постановления в законную силу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перечислив на следующие реквизиты: </w:t>
      </w:r>
      <w:r w:rsidRPr="00217438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данные изъяты</w:t>
      </w:r>
      <w:r w:rsidRPr="00217438">
        <w:rPr>
          <w:rFonts w:ascii="Times New Roman" w:hAnsi="Times New Roman"/>
          <w:sz w:val="28"/>
          <w:szCs w:val="28"/>
        </w:rPr>
        <w:t>&gt;</w:t>
      </w:r>
    </w:p>
    <w:p w:rsidR="00E05304" w:rsidRPr="008C46FD" w:rsidP="006F0028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/>
          <w:sz w:val="28"/>
          <w:szCs w:val="28"/>
        </w:rPr>
        <w:t>Квитанцию об оплате предоставить в суд вынесший постановление.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Предупредить </w:t>
      </w:r>
      <w:r w:rsidR="00B20644">
        <w:rPr>
          <w:rFonts w:ascii="Times New Roman" w:hAnsi="Times New Roman"/>
          <w:sz w:val="28"/>
          <w:szCs w:val="28"/>
        </w:rPr>
        <w:t>Федорцову Светлану Ивановну</w:t>
      </w:r>
      <w:r w:rsidRPr="008C46FD" w:rsidR="00B206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административной ответственности по ч.1 ст.20.25 КоАП РФ в случае несвоевременной уплаты штрафа.</w:t>
      </w:r>
    </w:p>
    <w:p w:rsidR="0035515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может быть обжаловано в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районный суд Республики Крым через судебный участок №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Белогорс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судебного района (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муниципальный район) Республики Крым в течение 10 </w:t>
      </w:r>
      <w:r w:rsidRPr="008C46FD" w:rsid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дней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дня вручения или получения копии постановления.</w:t>
      </w:r>
    </w:p>
    <w:p w:rsidR="0035515D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9E18DE" w:rsidRPr="008C46FD" w:rsidP="008C46FD">
      <w:pPr>
        <w:spacing w:after="0" w:line="24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153D86" w:rsidRPr="006D75B9" w:rsidP="008C46FD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D75B9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B35814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6D75B9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153D86" w:rsidRPr="00B35814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35814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3D86" w:rsidRPr="00B35814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53D86" w:rsidRPr="00B35814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35814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424BAA" w:rsidRPr="00B35814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B35814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C46FD" w:rsidRPr="00B35814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sectPr w:rsidSect="008C46FD">
      <w:headerReference w:type="default" r:id="rId6"/>
      <w:pgSz w:w="11905" w:h="16838"/>
      <w:pgMar w:top="851" w:right="709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5646072"/>
      <w:docPartObj>
        <w:docPartGallery w:val="Page Numbers (Top of Page)"/>
        <w:docPartUnique/>
      </w:docPartObj>
    </w:sdtPr>
    <w:sdtContent>
      <w:p w:rsidR="00744588">
        <w:pPr>
          <w:pStyle w:val="Header"/>
          <w:jc w:val="right"/>
        </w:pPr>
      </w:p>
      <w:p w:rsidR="00744588">
        <w:pPr>
          <w:pStyle w:val="Header"/>
          <w:jc w:val="right"/>
        </w:pPr>
        <w:r>
          <w:obj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049" type="#_x0000_t75" style="width:475.3pt;height:724.45pt" o:oleicon="f" o:ole="">
              <v:imagedata r:id="rId1" o:title=""/>
            </v:shape>
            <o:OLEObject Type="Embed" ProgID="Word.Document.12" ShapeID="_x0000_i2049" DrawAspect="Content" ObjectID="_1835758150" r:id="rId2"/>
          </w:object>
        </w:r>
      </w:p>
      <w:p w:rsidR="0074458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028">
          <w:rPr>
            <w:noProof/>
          </w:rPr>
          <w:t>5</w:t>
        </w:r>
        <w:r>
          <w:fldChar w:fldCharType="end"/>
        </w:r>
      </w:p>
    </w:sdtContent>
  </w:sdt>
  <w:p w:rsidR="00744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4"/>
    <w:rsid w:val="00001DB3"/>
    <w:rsid w:val="000116EC"/>
    <w:rsid w:val="000303C7"/>
    <w:rsid w:val="000327B2"/>
    <w:rsid w:val="00032E62"/>
    <w:rsid w:val="000375E7"/>
    <w:rsid w:val="00042AB4"/>
    <w:rsid w:val="000542C3"/>
    <w:rsid w:val="00082DD8"/>
    <w:rsid w:val="000A0301"/>
    <w:rsid w:val="000A1B71"/>
    <w:rsid w:val="000A6672"/>
    <w:rsid w:val="000B3A49"/>
    <w:rsid w:val="000E33CB"/>
    <w:rsid w:val="000F4616"/>
    <w:rsid w:val="00116467"/>
    <w:rsid w:val="00136BB6"/>
    <w:rsid w:val="00153D86"/>
    <w:rsid w:val="00155EF1"/>
    <w:rsid w:val="00167950"/>
    <w:rsid w:val="00170473"/>
    <w:rsid w:val="00170A06"/>
    <w:rsid w:val="00173C7F"/>
    <w:rsid w:val="0017440C"/>
    <w:rsid w:val="00174B27"/>
    <w:rsid w:val="00174BA1"/>
    <w:rsid w:val="00174C7E"/>
    <w:rsid w:val="00182FB2"/>
    <w:rsid w:val="0019149B"/>
    <w:rsid w:val="00197DFF"/>
    <w:rsid w:val="001A5A25"/>
    <w:rsid w:val="001B0ADC"/>
    <w:rsid w:val="001E0206"/>
    <w:rsid w:val="001F1B82"/>
    <w:rsid w:val="001F3EE5"/>
    <w:rsid w:val="001F57D7"/>
    <w:rsid w:val="00200AEA"/>
    <w:rsid w:val="002078FF"/>
    <w:rsid w:val="00217438"/>
    <w:rsid w:val="00227690"/>
    <w:rsid w:val="0023315E"/>
    <w:rsid w:val="00233BFB"/>
    <w:rsid w:val="002428BE"/>
    <w:rsid w:val="00244F49"/>
    <w:rsid w:val="00245067"/>
    <w:rsid w:val="00266B78"/>
    <w:rsid w:val="00282CB5"/>
    <w:rsid w:val="00282F68"/>
    <w:rsid w:val="00284FBD"/>
    <w:rsid w:val="00291346"/>
    <w:rsid w:val="002C3657"/>
    <w:rsid w:val="002C37E0"/>
    <w:rsid w:val="002C626C"/>
    <w:rsid w:val="002D0DD6"/>
    <w:rsid w:val="002E662B"/>
    <w:rsid w:val="002F01BE"/>
    <w:rsid w:val="002F3CBE"/>
    <w:rsid w:val="0030500E"/>
    <w:rsid w:val="00305836"/>
    <w:rsid w:val="00315416"/>
    <w:rsid w:val="00350469"/>
    <w:rsid w:val="00351E19"/>
    <w:rsid w:val="0035515D"/>
    <w:rsid w:val="00372F29"/>
    <w:rsid w:val="00382D6B"/>
    <w:rsid w:val="00387024"/>
    <w:rsid w:val="0039547C"/>
    <w:rsid w:val="00395949"/>
    <w:rsid w:val="003B67C5"/>
    <w:rsid w:val="003C76AA"/>
    <w:rsid w:val="003E3FB6"/>
    <w:rsid w:val="003F09D0"/>
    <w:rsid w:val="003F2F5B"/>
    <w:rsid w:val="00405709"/>
    <w:rsid w:val="00405CA5"/>
    <w:rsid w:val="00424BAA"/>
    <w:rsid w:val="00432654"/>
    <w:rsid w:val="00445D75"/>
    <w:rsid w:val="00451091"/>
    <w:rsid w:val="00464605"/>
    <w:rsid w:val="004706F5"/>
    <w:rsid w:val="004846F7"/>
    <w:rsid w:val="00494147"/>
    <w:rsid w:val="004B0A6B"/>
    <w:rsid w:val="004B76E6"/>
    <w:rsid w:val="004C2F16"/>
    <w:rsid w:val="004E6A72"/>
    <w:rsid w:val="004F0B5B"/>
    <w:rsid w:val="004F5163"/>
    <w:rsid w:val="0051465A"/>
    <w:rsid w:val="00516EA0"/>
    <w:rsid w:val="0052099C"/>
    <w:rsid w:val="00563E76"/>
    <w:rsid w:val="00566189"/>
    <w:rsid w:val="00567355"/>
    <w:rsid w:val="00567502"/>
    <w:rsid w:val="00574E37"/>
    <w:rsid w:val="00585629"/>
    <w:rsid w:val="005A2DCB"/>
    <w:rsid w:val="005A6BCC"/>
    <w:rsid w:val="005D614D"/>
    <w:rsid w:val="005E679C"/>
    <w:rsid w:val="0060689E"/>
    <w:rsid w:val="00637A3A"/>
    <w:rsid w:val="00645928"/>
    <w:rsid w:val="00656F5D"/>
    <w:rsid w:val="0066008A"/>
    <w:rsid w:val="006604E7"/>
    <w:rsid w:val="00671243"/>
    <w:rsid w:val="00673B83"/>
    <w:rsid w:val="00675352"/>
    <w:rsid w:val="00677E2B"/>
    <w:rsid w:val="0068029B"/>
    <w:rsid w:val="0068525D"/>
    <w:rsid w:val="006910C5"/>
    <w:rsid w:val="00695307"/>
    <w:rsid w:val="006D6CEC"/>
    <w:rsid w:val="006D75B9"/>
    <w:rsid w:val="006E0062"/>
    <w:rsid w:val="006E3E5D"/>
    <w:rsid w:val="006F0028"/>
    <w:rsid w:val="006F63A8"/>
    <w:rsid w:val="00701547"/>
    <w:rsid w:val="007106D9"/>
    <w:rsid w:val="00725E61"/>
    <w:rsid w:val="007444FF"/>
    <w:rsid w:val="00744588"/>
    <w:rsid w:val="00746A68"/>
    <w:rsid w:val="00747484"/>
    <w:rsid w:val="00774109"/>
    <w:rsid w:val="00797C3F"/>
    <w:rsid w:val="007A18A4"/>
    <w:rsid w:val="007B68B0"/>
    <w:rsid w:val="007E2AE9"/>
    <w:rsid w:val="007E6CE9"/>
    <w:rsid w:val="007E7005"/>
    <w:rsid w:val="007E7130"/>
    <w:rsid w:val="007E7925"/>
    <w:rsid w:val="007F39B0"/>
    <w:rsid w:val="00802C89"/>
    <w:rsid w:val="00821663"/>
    <w:rsid w:val="00821AD0"/>
    <w:rsid w:val="00826189"/>
    <w:rsid w:val="00840198"/>
    <w:rsid w:val="008402E7"/>
    <w:rsid w:val="00841BD9"/>
    <w:rsid w:val="00843721"/>
    <w:rsid w:val="00851505"/>
    <w:rsid w:val="00861E41"/>
    <w:rsid w:val="00863B63"/>
    <w:rsid w:val="008652DB"/>
    <w:rsid w:val="0087097D"/>
    <w:rsid w:val="0087427E"/>
    <w:rsid w:val="0087436E"/>
    <w:rsid w:val="00891089"/>
    <w:rsid w:val="008A5A80"/>
    <w:rsid w:val="008A5E3B"/>
    <w:rsid w:val="008A5EE7"/>
    <w:rsid w:val="008B58DC"/>
    <w:rsid w:val="008C192B"/>
    <w:rsid w:val="008C46FD"/>
    <w:rsid w:val="008D2144"/>
    <w:rsid w:val="008D35C3"/>
    <w:rsid w:val="008E152A"/>
    <w:rsid w:val="008F03E1"/>
    <w:rsid w:val="008F0A56"/>
    <w:rsid w:val="0090024E"/>
    <w:rsid w:val="00917FBE"/>
    <w:rsid w:val="00931B08"/>
    <w:rsid w:val="00935EB7"/>
    <w:rsid w:val="00942F70"/>
    <w:rsid w:val="00954B91"/>
    <w:rsid w:val="00956A19"/>
    <w:rsid w:val="00963625"/>
    <w:rsid w:val="009731B2"/>
    <w:rsid w:val="009772A6"/>
    <w:rsid w:val="00995018"/>
    <w:rsid w:val="009A2722"/>
    <w:rsid w:val="009B52C1"/>
    <w:rsid w:val="009B744F"/>
    <w:rsid w:val="009C4584"/>
    <w:rsid w:val="009D08F7"/>
    <w:rsid w:val="009D2D48"/>
    <w:rsid w:val="009D5A11"/>
    <w:rsid w:val="009E08DE"/>
    <w:rsid w:val="009E18DE"/>
    <w:rsid w:val="009E4795"/>
    <w:rsid w:val="009E7420"/>
    <w:rsid w:val="009F65D7"/>
    <w:rsid w:val="009F7FAB"/>
    <w:rsid w:val="00A13570"/>
    <w:rsid w:val="00A34FEC"/>
    <w:rsid w:val="00A40631"/>
    <w:rsid w:val="00A63094"/>
    <w:rsid w:val="00A71B23"/>
    <w:rsid w:val="00A825C2"/>
    <w:rsid w:val="00A8558F"/>
    <w:rsid w:val="00A90383"/>
    <w:rsid w:val="00A92AEA"/>
    <w:rsid w:val="00A97078"/>
    <w:rsid w:val="00A97DE5"/>
    <w:rsid w:val="00AA6454"/>
    <w:rsid w:val="00AB4A01"/>
    <w:rsid w:val="00AD196F"/>
    <w:rsid w:val="00AD2A08"/>
    <w:rsid w:val="00AE028F"/>
    <w:rsid w:val="00AE2ED4"/>
    <w:rsid w:val="00AF682F"/>
    <w:rsid w:val="00B10A08"/>
    <w:rsid w:val="00B12EFF"/>
    <w:rsid w:val="00B20644"/>
    <w:rsid w:val="00B35814"/>
    <w:rsid w:val="00B35EC5"/>
    <w:rsid w:val="00B710A4"/>
    <w:rsid w:val="00B7281D"/>
    <w:rsid w:val="00B73604"/>
    <w:rsid w:val="00B945AB"/>
    <w:rsid w:val="00B96C94"/>
    <w:rsid w:val="00BA2FA1"/>
    <w:rsid w:val="00BB7F24"/>
    <w:rsid w:val="00BC4234"/>
    <w:rsid w:val="00BD19BF"/>
    <w:rsid w:val="00BE15EF"/>
    <w:rsid w:val="00BF3A66"/>
    <w:rsid w:val="00C00BA5"/>
    <w:rsid w:val="00C121FA"/>
    <w:rsid w:val="00C2454B"/>
    <w:rsid w:val="00C426CE"/>
    <w:rsid w:val="00C42C7C"/>
    <w:rsid w:val="00C570CD"/>
    <w:rsid w:val="00C60E96"/>
    <w:rsid w:val="00C624CA"/>
    <w:rsid w:val="00C652B8"/>
    <w:rsid w:val="00C80755"/>
    <w:rsid w:val="00C86E5F"/>
    <w:rsid w:val="00C97715"/>
    <w:rsid w:val="00CA11FC"/>
    <w:rsid w:val="00CB1D70"/>
    <w:rsid w:val="00CD68DE"/>
    <w:rsid w:val="00CE5E65"/>
    <w:rsid w:val="00CF1FD6"/>
    <w:rsid w:val="00D07A96"/>
    <w:rsid w:val="00D22613"/>
    <w:rsid w:val="00D23138"/>
    <w:rsid w:val="00D232CB"/>
    <w:rsid w:val="00D354C6"/>
    <w:rsid w:val="00D47742"/>
    <w:rsid w:val="00D47889"/>
    <w:rsid w:val="00D518A0"/>
    <w:rsid w:val="00D60829"/>
    <w:rsid w:val="00D60B47"/>
    <w:rsid w:val="00D626FD"/>
    <w:rsid w:val="00D67924"/>
    <w:rsid w:val="00D741F3"/>
    <w:rsid w:val="00D92C28"/>
    <w:rsid w:val="00DC1A5B"/>
    <w:rsid w:val="00DC7EAD"/>
    <w:rsid w:val="00DD29AA"/>
    <w:rsid w:val="00DD78C3"/>
    <w:rsid w:val="00DE1AFD"/>
    <w:rsid w:val="00DE5EA1"/>
    <w:rsid w:val="00DE634C"/>
    <w:rsid w:val="00DF06C8"/>
    <w:rsid w:val="00E05304"/>
    <w:rsid w:val="00E11C17"/>
    <w:rsid w:val="00E261E3"/>
    <w:rsid w:val="00E47B21"/>
    <w:rsid w:val="00E53DBF"/>
    <w:rsid w:val="00E66FD9"/>
    <w:rsid w:val="00E866BC"/>
    <w:rsid w:val="00E902DD"/>
    <w:rsid w:val="00EA15F8"/>
    <w:rsid w:val="00EA5AA0"/>
    <w:rsid w:val="00EA735C"/>
    <w:rsid w:val="00EB1E43"/>
    <w:rsid w:val="00EC0BE3"/>
    <w:rsid w:val="00EC53B1"/>
    <w:rsid w:val="00EC5622"/>
    <w:rsid w:val="00ED4DA3"/>
    <w:rsid w:val="00ED771D"/>
    <w:rsid w:val="00EE2C44"/>
    <w:rsid w:val="00EF1708"/>
    <w:rsid w:val="00EF2F7D"/>
    <w:rsid w:val="00F01FB7"/>
    <w:rsid w:val="00F02A51"/>
    <w:rsid w:val="00F0412E"/>
    <w:rsid w:val="00F05DFD"/>
    <w:rsid w:val="00F14E7F"/>
    <w:rsid w:val="00F153ED"/>
    <w:rsid w:val="00F16B79"/>
    <w:rsid w:val="00F221C1"/>
    <w:rsid w:val="00F3346B"/>
    <w:rsid w:val="00F42F2D"/>
    <w:rsid w:val="00F47127"/>
    <w:rsid w:val="00F552AF"/>
    <w:rsid w:val="00F657F3"/>
    <w:rsid w:val="00F66F06"/>
    <w:rsid w:val="00F7102E"/>
    <w:rsid w:val="00F73916"/>
    <w:rsid w:val="00F73F49"/>
    <w:rsid w:val="00F906F2"/>
    <w:rsid w:val="00F94E69"/>
    <w:rsid w:val="00FA0F63"/>
    <w:rsid w:val="00FA149B"/>
    <w:rsid w:val="00FA1DC9"/>
    <w:rsid w:val="00FA4FEB"/>
    <w:rsid w:val="00FB3AA1"/>
    <w:rsid w:val="00FC2436"/>
    <w:rsid w:val="00FD286A"/>
    <w:rsid w:val="00FD3D7B"/>
    <w:rsid w:val="00FE7C04"/>
    <w:rsid w:val="00FF0DAF"/>
    <w:rsid w:val="00FF5093"/>
    <w:rsid w:val="00FF7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0A1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A1B71"/>
  </w:style>
  <w:style w:type="paragraph" w:customStyle="1" w:styleId="Style5">
    <w:name w:val="Style5"/>
    <w:basedOn w:val="Normal"/>
    <w:uiPriority w:val="99"/>
    <w:rsid w:val="000A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rsid w:val="000A1B71"/>
    <w:rPr>
      <w:b/>
      <w:bCs/>
      <w:color w:val="333333"/>
    </w:rPr>
  </w:style>
  <w:style w:type="character" w:styleId="Hyperlink">
    <w:name w:val="Hyperlink"/>
    <w:basedOn w:val="DefaultParagraphFont"/>
    <w:uiPriority w:val="99"/>
    <w:unhideWhenUsed/>
    <w:rsid w:val="00182F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rsid w:val="00AD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44588"/>
  </w:style>
  <w:style w:type="paragraph" w:styleId="Footer">
    <w:name w:val="footer"/>
    <w:basedOn w:val="Normal"/>
    <w:link w:val="a0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744588"/>
  </w:style>
  <w:style w:type="paragraph" w:styleId="BalloonText">
    <w:name w:val="Balloon Text"/>
    <w:basedOn w:val="Normal"/>
    <w:link w:val="a1"/>
    <w:uiPriority w:val="99"/>
    <w:semiHidden/>
    <w:unhideWhenUsed/>
    <w:rsid w:val="009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1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2A097FA6202807F9505E6AB228B8A75A030C78E21FA801D5F3E8B9A63BAC064BC0BC7037E0335F038927BEFBD7495D056D113DB098xCC7U" TargetMode="External" /><Relationship Id="rId5" Type="http://schemas.openxmlformats.org/officeDocument/2006/relationships/hyperlink" Target="consultantplus://offline/ref=1E2A097FA6202807F9505E6AB228B8A75A030F7EE41BA801D5F3E8B9A63BAC064BC0BC7737E33000069C36E6F4D2504300760D3FB1x9C0U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