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AB08A1" w:rsidRPr="00FC3CDE" w:rsidP="003D6A65">
      <w:pPr>
        <w:spacing w:after="0" w:line="240" w:lineRule="auto"/>
        <w:ind w:firstLine="567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Дело №</w:t>
      </w:r>
      <w:r w:rsidRPr="00FC3CDE" w:rsidR="0058283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CDE">
        <w:rPr>
          <w:rFonts w:ascii="Times New Roman" w:hAnsi="Times New Roman" w:cs="Times New Roman"/>
          <w:sz w:val="28"/>
          <w:szCs w:val="28"/>
        </w:rPr>
        <w:t>5-</w:t>
      </w:r>
      <w:r w:rsidRPr="00FC3CDE" w:rsidR="005108E8">
        <w:rPr>
          <w:rFonts w:ascii="Times New Roman" w:hAnsi="Times New Roman" w:cs="Times New Roman"/>
          <w:sz w:val="28"/>
          <w:szCs w:val="28"/>
        </w:rPr>
        <w:t>32-</w:t>
      </w:r>
      <w:r w:rsidRPr="00FC3CDE" w:rsidR="00A02518">
        <w:rPr>
          <w:rFonts w:ascii="Times New Roman" w:hAnsi="Times New Roman" w:cs="Times New Roman"/>
          <w:sz w:val="28"/>
          <w:szCs w:val="28"/>
        </w:rPr>
        <w:t>3</w:t>
      </w:r>
      <w:r w:rsidRPr="00FC3CDE" w:rsidR="00282414">
        <w:rPr>
          <w:rFonts w:ascii="Times New Roman" w:hAnsi="Times New Roman" w:cs="Times New Roman"/>
          <w:sz w:val="28"/>
          <w:szCs w:val="28"/>
        </w:rPr>
        <w:t>4</w:t>
      </w:r>
      <w:r w:rsidRPr="00FC3CDE" w:rsidR="00A02518">
        <w:rPr>
          <w:rFonts w:ascii="Times New Roman" w:hAnsi="Times New Roman" w:cs="Times New Roman"/>
          <w:sz w:val="28"/>
          <w:szCs w:val="28"/>
        </w:rPr>
        <w:t>/</w:t>
      </w:r>
      <w:r w:rsidRPr="00FC3CDE" w:rsidR="00324C40">
        <w:rPr>
          <w:rFonts w:ascii="Times New Roman" w:hAnsi="Times New Roman" w:cs="Times New Roman"/>
          <w:sz w:val="28"/>
          <w:szCs w:val="28"/>
        </w:rPr>
        <w:t>2026</w:t>
      </w:r>
    </w:p>
    <w:p w:rsidR="00AB08A1" w:rsidRPr="00FC3CDE" w:rsidP="007178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ПОСТАНОВЛЕНИЕ</w:t>
      </w:r>
    </w:p>
    <w:p w:rsidR="00AB08A1" w:rsidRPr="00FC3CDE" w:rsidP="00074B56">
      <w:pPr>
        <w:spacing w:after="0" w:line="240" w:lineRule="auto"/>
        <w:ind w:firstLine="567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16</w:t>
      </w:r>
      <w:r w:rsidRPr="00FC3CDE" w:rsidR="00324C4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февраля 2026</w:t>
      </w:r>
      <w:r w:rsidRPr="00FC3CDE" w:rsidR="005D1410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года                                        </w:t>
      </w:r>
      <w:r w:rsidRPr="00FC3CDE" w:rsidR="00F637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C3CDE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  <w:r w:rsidRPr="00FC3CDE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</w:t>
      </w:r>
      <w:r w:rsidRPr="00FC3CDE" w:rsidR="006D31B1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FC3CDE" w:rsidR="007178C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г. </w:t>
      </w:r>
      <w:r w:rsidRPr="00FC3CDE" w:rsidR="00CE51AD">
        <w:rPr>
          <w:rFonts w:ascii="Times New Roman" w:hAnsi="Times New Roman" w:cs="Times New Roman"/>
          <w:color w:val="000000" w:themeColor="text1"/>
          <w:sz w:val="28"/>
          <w:szCs w:val="28"/>
        </w:rPr>
        <w:t>Белогорск</w:t>
      </w:r>
      <w:r w:rsidRPr="00FC3CDE" w:rsidR="005108E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</w:t>
      </w:r>
    </w:p>
    <w:p w:rsidR="00AB08A1" w:rsidRPr="00FC3CDE" w:rsidP="00AF227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Мировой судья судебного участка №32 Белогорского судебного района (Белогорский муниципальный район) Республики Крым Новиков С.Р.,  рассмотрев материалы дела об административном правонарушении в отношении Алиева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Айдера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Акимовича,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, по ч. 1 ст. 20.25 КоАП РФ,</w:t>
      </w:r>
    </w:p>
    <w:p w:rsidR="00AB08A1" w:rsidRPr="00FC3CDE" w:rsidP="003D6A65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УСТАНОВИЛ: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Алиев А.А. </w:t>
      </w:r>
      <w:r w:rsidRPr="00FC3CDE">
        <w:rPr>
          <w:rFonts w:ascii="Times New Roman" w:hAnsi="Times New Roman" w:cs="Times New Roman"/>
          <w:sz w:val="28"/>
          <w:szCs w:val="28"/>
        </w:rPr>
        <w:t xml:space="preserve">не уплатил административный штраф согласно </w:t>
      </w:r>
      <w:r w:rsidRPr="00FC3CDE">
        <w:rPr>
          <w:rFonts w:ascii="Times New Roman" w:hAnsi="Times New Roman" w:cs="Times New Roman"/>
          <w:sz w:val="28"/>
          <w:szCs w:val="28"/>
        </w:rPr>
        <w:t>постановлению №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 xml:space="preserve">по делу об административном правонарушении от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 w:rsidR="0005325F">
        <w:rPr>
          <w:rFonts w:ascii="Times New Roman" w:hAnsi="Times New Roman" w:cs="Times New Roman"/>
          <w:sz w:val="28"/>
          <w:szCs w:val="28"/>
        </w:rPr>
        <w:t xml:space="preserve">., вступившего в законную силу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>., в срок, предусмотренный ч. 1 ст. 32.2 Кодекса Российской Федерации об административных правонарушениях, которым он при</w:t>
      </w:r>
      <w:r w:rsidRPr="00FC3CDE">
        <w:rPr>
          <w:rFonts w:ascii="Times New Roman" w:hAnsi="Times New Roman" w:cs="Times New Roman"/>
          <w:sz w:val="28"/>
          <w:szCs w:val="28"/>
        </w:rPr>
        <w:t xml:space="preserve">влечен к административной ответственности по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 xml:space="preserve">КоАП РФ, назначено административное наказание в виде административного штрафа в размере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 xml:space="preserve"> рублей, копия которого в форме электронного документа, подписанному усиленной квалифицированной электронно</w:t>
      </w:r>
      <w:r w:rsidRPr="00FC3CDE">
        <w:rPr>
          <w:rFonts w:ascii="Times New Roman" w:hAnsi="Times New Roman" w:cs="Times New Roman"/>
          <w:sz w:val="28"/>
          <w:szCs w:val="28"/>
        </w:rPr>
        <w:t xml:space="preserve">й подписью, вручено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А.А. с использованием Единого портала государственных и муниципальных услуг</w:t>
      </w:r>
      <w:r w:rsidRPr="00FC3CDE">
        <w:rPr>
          <w:rFonts w:ascii="Times New Roman" w:hAnsi="Times New Roman" w:cs="Times New Roman"/>
          <w:sz w:val="28"/>
          <w:szCs w:val="28"/>
        </w:rPr>
        <w:t>. Отсрочка (рассрочка) исполнения постановления о назначении административного наказания не предоставлялись.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sz w:val="28"/>
          <w:szCs w:val="28"/>
        </w:rPr>
        <w:t>В пункте 6 постановления Пленума Верховного С</w:t>
      </w:r>
      <w:r w:rsidRPr="00FC3CDE">
        <w:rPr>
          <w:rFonts w:ascii="Times New Roman" w:hAnsi="Times New Roman" w:cs="Times New Roman"/>
          <w:sz w:val="28"/>
          <w:szCs w:val="28"/>
        </w:rPr>
        <w:t xml:space="preserve">уда Российской Федерации от 24 марта 2005 года N 5 "О некоторых вопросах, возникающих у судов при применении Кодекса Российской Федерации об административных правонарушениях" разъяснено, что в целях соблюдения установленных статьей 29.6 Кодекса Российской </w:t>
      </w:r>
      <w:r w:rsidRPr="00FC3CDE">
        <w:rPr>
          <w:rFonts w:ascii="Times New Roman" w:hAnsi="Times New Roman" w:cs="Times New Roman"/>
          <w:sz w:val="28"/>
          <w:szCs w:val="28"/>
        </w:rPr>
        <w:t>Федерации об административных правонарушениях сроков рассмотрения дел об административных правонарушениях судье необходимо принимать меры для быстрого извещения участвующих в деле лиц о времени и месте судебного рассмотрения. Поскольку Кодекс Российской Фе</w:t>
      </w:r>
      <w:r w:rsidRPr="00FC3CDE">
        <w:rPr>
          <w:rFonts w:ascii="Times New Roman" w:hAnsi="Times New Roman" w:cs="Times New Roman"/>
          <w:sz w:val="28"/>
          <w:szCs w:val="28"/>
        </w:rPr>
        <w:t>дерации об административных правонарушениях не содержит каких-либо ограничений, связанных с таким извещением, оно в зависимости от конкретных обстоятельств дела может быть произведено с использованием любых доступных средств связи, позволяющих контролирова</w:t>
      </w:r>
      <w:r w:rsidRPr="00FC3CDE">
        <w:rPr>
          <w:rFonts w:ascii="Times New Roman" w:hAnsi="Times New Roman" w:cs="Times New Roman"/>
          <w:sz w:val="28"/>
          <w:szCs w:val="28"/>
        </w:rPr>
        <w:t>ть получение информации лицом, которому оно направлено (судебной повесткой, телеграммой, телефонограммой, факсимильной связью и т.п., посредством СМС-сообщения, в случае согласия лица на уведомление таким способом и при фиксации факта отправки и доставки С</w:t>
      </w:r>
      <w:r w:rsidRPr="00FC3CDE">
        <w:rPr>
          <w:rFonts w:ascii="Times New Roman" w:hAnsi="Times New Roman" w:cs="Times New Roman"/>
          <w:sz w:val="28"/>
          <w:szCs w:val="28"/>
        </w:rPr>
        <w:t>МС-извещения адресату).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sz w:val="28"/>
          <w:szCs w:val="28"/>
        </w:rPr>
        <w:t xml:space="preserve">В судебное заседание  </w:t>
      </w:r>
      <w:r w:rsidRPr="00FC3CD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FC3CDE">
        <w:rPr>
          <w:rFonts w:ascii="Times New Roman" w:hAnsi="Times New Roman" w:cs="Times New Roman"/>
          <w:sz w:val="28"/>
          <w:szCs w:val="28"/>
        </w:rPr>
        <w:t>. не явилс</w:t>
      </w:r>
      <w:r w:rsidRPr="00FC3CDE" w:rsidR="00AF227F">
        <w:rPr>
          <w:rFonts w:ascii="Times New Roman" w:hAnsi="Times New Roman" w:cs="Times New Roman"/>
          <w:sz w:val="28"/>
          <w:szCs w:val="28"/>
        </w:rPr>
        <w:t>я</w:t>
      </w:r>
      <w:r w:rsidRPr="00FC3CDE">
        <w:rPr>
          <w:rFonts w:ascii="Times New Roman" w:hAnsi="Times New Roman" w:cs="Times New Roman"/>
          <w:sz w:val="28"/>
          <w:szCs w:val="28"/>
        </w:rPr>
        <w:t xml:space="preserve">, о дате, времени и месте судебного заседания извещен надлежащим образом посредством телефонограммы, до судебного заседания предоставил заявление, в котором просил рассмотреть </w:t>
      </w:r>
      <w:r w:rsidRPr="00FC3CDE">
        <w:rPr>
          <w:rFonts w:ascii="Times New Roman" w:hAnsi="Times New Roman" w:cs="Times New Roman"/>
          <w:sz w:val="28"/>
          <w:szCs w:val="28"/>
        </w:rPr>
        <w:t>административный материал в е</w:t>
      </w:r>
      <w:r w:rsidRPr="00FC3CDE" w:rsidR="00AF227F">
        <w:rPr>
          <w:rFonts w:ascii="Times New Roman" w:hAnsi="Times New Roman" w:cs="Times New Roman"/>
          <w:sz w:val="28"/>
          <w:szCs w:val="28"/>
        </w:rPr>
        <w:t>го</w:t>
      </w:r>
      <w:r w:rsidRPr="00FC3CDE">
        <w:rPr>
          <w:rFonts w:ascii="Times New Roman" w:hAnsi="Times New Roman" w:cs="Times New Roman"/>
          <w:sz w:val="28"/>
          <w:szCs w:val="28"/>
        </w:rPr>
        <w:t xml:space="preserve"> отсутствие, вину признает.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Исследовав доказательства, имеющиеся в деле об административном правонарушении, мировой судья приходит к выводу, что </w:t>
      </w:r>
      <w:r w:rsidRPr="00FC3CD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. совершил правонарушение, предусмотренное ч. 1 ст. 20.25 КоАП РФ, а им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енно: неуплата административного штрафа в установленный законом срок.</w:t>
      </w:r>
    </w:p>
    <w:p w:rsidR="003A0ACF" w:rsidRPr="00FC3CD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hyperlink r:id="rId5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 ст. 20.25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установлена административная ответ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ственность за неуплату административного штрафа в срок, предусмотренный данным </w:t>
      </w:r>
      <w:hyperlink r:id="rId6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Кодексом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3A0ACF" w:rsidRPr="00FC3CD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</w:t>
      </w:r>
      <w:hyperlink r:id="rId7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32.2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тановления о наложении административного штрафа в законную силу, за исключением случая, предусмотренного </w:t>
      </w:r>
      <w:hyperlink r:id="rId8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частью 1.1 настоящей ста</w:t>
        </w:r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тьи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либо со дня истечения срока отсрочки или срока рассрочки, предусмотренных </w:t>
      </w:r>
      <w:hyperlink r:id="rId9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31.5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FC3CDE" w:rsidP="003A0A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системного толкования </w:t>
      </w:r>
      <w:hyperlink r:id="rId10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и </w:t>
      </w:r>
      <w:hyperlink r:id="rId11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ст. 32.2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 следует, что лицо, привлеченное к административной ответственности, обязано в добровольном порядке уплатить административный штраф не позднее шестидесяти дней со дня вступления в силу постановления о наложении админис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тративного штрафа и после истечения данного срока в случае неуплаты административного штрафа усматривается событие административного правонарушения, предусмотренного </w:t>
      </w:r>
      <w:hyperlink r:id="rId10" w:history="1">
        <w:r w:rsidRPr="00FC3CDE">
          <w:rPr>
            <w:rStyle w:val="Hyperlink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ч. 1 ст. 20.25</w:t>
        </w:r>
      </w:hyperlink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КоАП РФ.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Частью 3 ст. 28.6 КоАП РФ предусмотрено, что экземпляры постановления по делу об административном правонарушении и материалов, полученных с применением работающих в автоматическом режиме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специальных технических средств, имеющих функции фото- и киносъемки, видеозаписи, или средств фото- и киносъемки, видеозаписи, направляются лицу, в отношении которого возбуждено дело об административном правонарушении, по почте заказным почтовым отправлени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ем в форме копии постановления на бумажном носителе, предусмотренной частью 7 статьи 29.10 настоящего Кодекса, или в форме электронного документа, подписанного усиленной квалифицированной электронной подписью уполномоченного должностного лица, с использова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нием Единого портала государственных и муниципальных услуг с учетом Правил оказания услуг почтовой связи в течение трех дней со дня вынесения указанного постановления.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Указанный экземпляр постановления в форме электронного документа либо информация, содерж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ащаяся в постановлении, также могут быть направлены лицу, в отношении которого возбуждено дело об административном правонарушении, при условии регистрации такого лица в единой системе идентификации и аутентификации и наличия согласия такого лица на получен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ие указанных в настоящей части постановления либо информации с использованием иных средств информационных технологий, включая региональные порталы государственных и муниципальных услуг.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Частью 3 ст. 28.6 КоАП РФ предусмотрено направление постановлений по д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елам об административных правонарушениях через порталы государственных услуг без их дублирования по почте.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 этом такая возможность предусмотрена вне зависимости от того, заключен ли между ФГУП "Почта России" и адресатом договор почтового обслуживания в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письменном виде или нет.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Таким образом, действия </w:t>
      </w:r>
      <w:r w:rsidRPr="00FC3CD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образуют объективную сторону состава административного правонарушения, предусмотренного частью 1 статьи 20.25 Кодекса Российской Федерации об административных правонарушениях.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Вина </w:t>
      </w:r>
      <w:r w:rsidRPr="00FC3CD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в совершении правонарушения, предусмотренного ч. 1 ст. 20.25 Кодекса Российской Федерации об административных правонарушениях, подтверждается имеющимися в материалах дела и исследованными доказательствами: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протоколом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об административном пра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вонарушении от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.;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копией постановления </w:t>
      </w:r>
      <w:r w:rsidRPr="00FC3CDE">
        <w:rPr>
          <w:rFonts w:ascii="Times New Roman" w:hAnsi="Times New Roman" w:cs="Times New Roman"/>
          <w:sz w:val="28"/>
          <w:szCs w:val="28"/>
        </w:rPr>
        <w:t>№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 xml:space="preserve"> по делу об административном правонарушении от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sz w:val="28"/>
          <w:szCs w:val="28"/>
        </w:rPr>
        <w:t>.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;</w:t>
      </w:r>
    </w:p>
    <w:p w:rsidR="00E76871" w:rsidRPr="00FC3CDE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сведениями из базы данных ГИБДД об административных  правонарушениях, совершенных </w:t>
      </w:r>
      <w:r w:rsidRPr="00FC3CDE" w:rsidR="00AF227F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. по Главе 12 КоАП РФ;</w:t>
      </w:r>
    </w:p>
    <w:p w:rsidR="000B6BB0" w:rsidRPr="000B6BB0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отчетом об отслеживании отправления с почтовым идентификатором </w:t>
      </w:r>
      <w:r w:rsidRPr="00217438">
        <w:rPr>
          <w:rFonts w:ascii="Times New Roman" w:hAnsi="Times New Roman" w:cs="Times New Roman"/>
          <w:sz w:val="28"/>
          <w:szCs w:val="28"/>
        </w:rPr>
        <w:t>&lt;</w:t>
      </w:r>
      <w:r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>
        <w:rPr>
          <w:rFonts w:ascii="Times New Roman" w:hAnsi="Times New Roman" w:cs="Times New Roman"/>
          <w:sz w:val="28"/>
          <w:szCs w:val="28"/>
        </w:rPr>
        <w:t>&gt;</w:t>
      </w:r>
    </w:p>
    <w:p w:rsidR="003A0ACF" w:rsidRPr="00FC3CDE" w:rsidP="003A0ACF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Уважительных причин неуплаты 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Алиевым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административного штрафа в установленный законом срок - судом не усматривается. 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Срок привлечения вышеуказанного лица к административной ответственности, предусмотренный ч. 1 ст. 4.5 Кодекса Российской Федерации об административных правонарушениях, не истек. Оснований для прекращения производства по данному делу не установлено. 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Проце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ссуальных нарушений и обстоятельств, исключающих производство по делу, не установлено. Протокол об административном правонарушении составлен с соблюдением требований закона, противоречий не содержит. Права и законные интересы 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Алиева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. при возбуждении де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ла об административном правонарушении нарушены не были.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При назначении административного наказания за административное правонарушение суд, руководствуясь ст.4.1 КоАП РФ, учитывает характер совершенного им административного правонарушения, личность виновног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Обстоятельств, смягчающих, </w:t>
      </w:r>
      <w:r w:rsidRPr="00FC3C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отягчающих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административную ответственность, судом не установлено.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Санкци</w:t>
      </w:r>
      <w:r w:rsidRPr="00FC3C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я ч. 1 ст. 20.25 КоАП РФ предусматривает административное наказание в виде 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</w:t>
      </w:r>
      <w:r w:rsidRPr="00FC3CDE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ати суток, либо обязательные работы на срок до пятидесяти часов.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При назначении административного наказания 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Pr="00FC3CD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мировой </w:t>
      </w:r>
      <w:r w:rsidRPr="00FC3CDE">
        <w:rPr>
          <w:rFonts w:ascii="Times New Roman" w:eastAsia="Times New Roman" w:hAnsi="Times New Roman" w:cs="Times New Roman"/>
          <w:sz w:val="28"/>
          <w:szCs w:val="28"/>
        </w:rPr>
        <w:t xml:space="preserve">судья принимает во внимание характер совершенного административного правонарушения, личность лица, в отношении которого ведется </w:t>
      </w:r>
      <w:r w:rsidRPr="00FC3CDE">
        <w:rPr>
          <w:rFonts w:ascii="Times New Roman" w:eastAsia="Times New Roman" w:hAnsi="Times New Roman" w:cs="Times New Roman"/>
          <w:sz w:val="28"/>
          <w:szCs w:val="28"/>
        </w:rPr>
        <w:t>производство по делу об адм</w:t>
      </w:r>
      <w:r w:rsidRPr="00FC3CDE" w:rsidR="00842C85">
        <w:rPr>
          <w:rFonts w:ascii="Times New Roman" w:eastAsia="Times New Roman" w:hAnsi="Times New Roman" w:cs="Times New Roman"/>
          <w:sz w:val="28"/>
          <w:szCs w:val="28"/>
        </w:rPr>
        <w:t>инистративном правонарушении, е</w:t>
      </w:r>
      <w:r w:rsidRPr="00FC3CDE" w:rsidR="00AA1243">
        <w:rPr>
          <w:rFonts w:ascii="Times New Roman" w:eastAsia="Times New Roman" w:hAnsi="Times New Roman" w:cs="Times New Roman"/>
          <w:sz w:val="28"/>
          <w:szCs w:val="28"/>
        </w:rPr>
        <w:t>го</w:t>
      </w:r>
      <w:r w:rsidRPr="00FC3CDE">
        <w:rPr>
          <w:rFonts w:ascii="Times New Roman" w:eastAsia="Times New Roman" w:hAnsi="Times New Roman" w:cs="Times New Roman"/>
          <w:sz w:val="28"/>
          <w:szCs w:val="28"/>
        </w:rPr>
        <w:t xml:space="preserve"> имущественное положение, отсутствие смягчающих и отягчающих административную ответственность обстоятельств, а также иные, заслуживающие внимание для индивидуализации административной ответственно</w:t>
      </w:r>
      <w:r w:rsidRPr="00FC3CDE">
        <w:rPr>
          <w:rFonts w:ascii="Times New Roman" w:eastAsia="Times New Roman" w:hAnsi="Times New Roman" w:cs="Times New Roman"/>
          <w:sz w:val="28"/>
          <w:szCs w:val="28"/>
        </w:rPr>
        <w:t xml:space="preserve">сти обстоятельства, </w:t>
      </w:r>
      <w:r w:rsidRPr="00FC3CDE">
        <w:rPr>
          <w:rFonts w:ascii="Times New Roman" w:eastAsia="Calibri" w:hAnsi="Times New Roman" w:cs="Times New Roman"/>
          <w:sz w:val="28"/>
          <w:szCs w:val="28"/>
        </w:rPr>
        <w:t xml:space="preserve">считает необходимым назначить 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Алиеву А.А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административное </w:t>
      </w:r>
      <w:r w:rsidRPr="00FC3CDE">
        <w:rPr>
          <w:rFonts w:ascii="Times New Roman" w:eastAsia="Calibri" w:hAnsi="Times New Roman" w:cs="Times New Roman"/>
          <w:sz w:val="28"/>
          <w:szCs w:val="28"/>
        </w:rPr>
        <w:t xml:space="preserve">наказание в виде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виде административного штрафа в пределах санкции ч.1 ст.20.25 Кодекса Российской Федерации об административных правонарушениях.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Полагаю, что данное наказание яв</w:t>
      </w:r>
      <w:r w:rsidRPr="00FC3CDE" w:rsidR="00842C85">
        <w:rPr>
          <w:rFonts w:ascii="Times New Roman" w:hAnsi="Times New Roman" w:cs="Times New Roman"/>
          <w:color w:val="000000" w:themeColor="text1"/>
          <w:sz w:val="28"/>
          <w:szCs w:val="28"/>
        </w:rPr>
        <w:t>ляется соразмерным допущенному е</w:t>
      </w:r>
      <w:r w:rsidRPr="00FC3CDE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м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правонарушению и личности виновно</w:t>
      </w:r>
      <w:r w:rsidRPr="00FC3CDE" w:rsidR="0005325F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, несет в себе цель воспитательного воздействия и способствует недопущению новых правонарушений.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На основании изложенного, руководствуясь ч. 1 ст. 20.25, 2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9.9, 29.10, 29.11, Кодекса Российской Федерации об административных правонарушениях, мировой судья</w:t>
      </w:r>
    </w:p>
    <w:p w:rsidR="003A0ACF" w:rsidRPr="00FC3CDE" w:rsidP="003A0ACF">
      <w:pPr>
        <w:spacing w:after="0" w:line="24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ПОСТАНОВИЛ: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Признать </w:t>
      </w:r>
      <w:r w:rsidRPr="00FC3CDE" w:rsidR="00AA1243">
        <w:rPr>
          <w:rFonts w:ascii="Times New Roman" w:hAnsi="Times New Roman" w:cs="Times New Roman"/>
          <w:sz w:val="28"/>
          <w:szCs w:val="28"/>
        </w:rPr>
        <w:t xml:space="preserve">Алиева Айдера Акимовича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виновн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ым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совершении административного правонарушения, предусмотренного ч. 1 ст. 20.25 Кодекса Российской Федер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ации об административных правонарушениях и назначить е</w:t>
      </w:r>
      <w:r w:rsidRPr="00FC3CDE" w:rsidR="00AA1243">
        <w:rPr>
          <w:rFonts w:ascii="Times New Roman" w:hAnsi="Times New Roman" w:cs="Times New Roman"/>
          <w:color w:val="000000" w:themeColor="text1"/>
          <w:sz w:val="28"/>
          <w:szCs w:val="28"/>
        </w:rPr>
        <w:t>му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административное 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наказание в виде административного штрафа в размере </w:t>
      </w:r>
      <w:r w:rsidRPr="00217438" w:rsidR="000B6BB0">
        <w:rPr>
          <w:rFonts w:ascii="Times New Roman" w:hAnsi="Times New Roman" w:cs="Times New Roman"/>
          <w:sz w:val="28"/>
          <w:szCs w:val="28"/>
        </w:rPr>
        <w:t>&lt;</w:t>
      </w:r>
      <w:r w:rsidR="000B6BB0">
        <w:rPr>
          <w:rFonts w:ascii="Times New Roman" w:hAnsi="Times New Roman" w:cs="Times New Roman"/>
          <w:sz w:val="28"/>
          <w:szCs w:val="28"/>
        </w:rPr>
        <w:t>данные изъяты</w:t>
      </w:r>
      <w:r w:rsidRPr="00217438" w:rsidR="000B6BB0">
        <w:rPr>
          <w:rFonts w:ascii="Times New Roman" w:hAnsi="Times New Roman" w:cs="Times New Roman"/>
          <w:sz w:val="28"/>
          <w:szCs w:val="28"/>
        </w:rPr>
        <w:t>&gt;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рублей.</w:t>
      </w:r>
    </w:p>
    <w:p w:rsidR="003A0ACF" w:rsidRPr="00FC3CDE" w:rsidP="003A1444">
      <w:pPr>
        <w:pStyle w:val="BodyTextIndent"/>
        <w:ind w:firstLine="567"/>
        <w:rPr>
          <w:color w:val="000000" w:themeColor="text1"/>
          <w:sz w:val="28"/>
          <w:szCs w:val="28"/>
        </w:rPr>
      </w:pPr>
      <w:r w:rsidRPr="00FC3CDE">
        <w:rPr>
          <w:color w:val="000000" w:themeColor="text1"/>
          <w:sz w:val="28"/>
          <w:szCs w:val="28"/>
        </w:rPr>
        <w:t xml:space="preserve">Реквизиты для уплаты административного штрафа: </w:t>
      </w:r>
      <w:r w:rsidRPr="00217438" w:rsidR="000B6BB0">
        <w:rPr>
          <w:sz w:val="28"/>
          <w:szCs w:val="28"/>
        </w:rPr>
        <w:t>&lt;</w:t>
      </w:r>
      <w:r w:rsidR="000B6BB0">
        <w:rPr>
          <w:sz w:val="28"/>
          <w:szCs w:val="28"/>
        </w:rPr>
        <w:t>данные изъяты</w:t>
      </w:r>
      <w:r w:rsidRPr="00217438" w:rsidR="000B6BB0">
        <w:rPr>
          <w:sz w:val="28"/>
          <w:szCs w:val="28"/>
        </w:rPr>
        <w:t>&gt;</w:t>
      </w:r>
      <w:r w:rsidRPr="00FC3CDE">
        <w:rPr>
          <w:color w:val="000000" w:themeColor="text1"/>
          <w:sz w:val="28"/>
          <w:szCs w:val="28"/>
        </w:rPr>
        <w:t>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Оригинал документа, свидетельствующего об уплате административного штрафа, лицо, привлеченное к административной ответс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твенности, направляет в  судебный участок № 32 Белогорского судебного района Республики Крым. 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Согласно ч.1 ст.20.25 КоАП РФ неуплата административного штрафа в срок, предусмотренный настоящим кодексом, - влечет наложение административного штрафа в двукра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тном размере суммы неуплаченного административного штрафа, но не менее 1000 рублей,  либо административный арест на срок до пятнадцати суток, либо обязательные работы на срок до пятидесяти часов.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В соответствии с частью 4 статьи 4.1 Кодекса Российской Феде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рации об административных правонарушениях,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Постановление может быть обжаловано в Белогорский районный с</w:t>
      </w:r>
      <w:r w:rsidRPr="00FC3CDE">
        <w:rPr>
          <w:rFonts w:ascii="Times New Roman" w:hAnsi="Times New Roman" w:cs="Times New Roman"/>
          <w:color w:val="000000" w:themeColor="text1"/>
          <w:sz w:val="28"/>
          <w:szCs w:val="28"/>
        </w:rPr>
        <w:t>уд Республики Крым путем подачи жалобы через мирового судью судебного участка №32 Белогорского судебного района Республики  Крым в течение десяти дней со дня вручения или получения его копии.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C3CD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C3CDE">
        <w:rPr>
          <w:rFonts w:ascii="Times New Roman" w:hAnsi="Times New Roman" w:cs="Times New Roman"/>
          <w:sz w:val="28"/>
          <w:szCs w:val="28"/>
        </w:rPr>
        <w:t xml:space="preserve">Мировой судья: </w:t>
      </w:r>
      <w:r w:rsidRPr="00FC3CD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/подпись/                                               </w:t>
      </w:r>
      <w:r w:rsidRPr="00FC3CDE">
        <w:rPr>
          <w:rFonts w:ascii="Times New Roman" w:hAnsi="Times New Roman" w:cs="Times New Roman"/>
          <w:sz w:val="28"/>
          <w:szCs w:val="28"/>
        </w:rPr>
        <w:t>С.Р. Новиков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C3CD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Копия верна:  мировой судья                                             секретарь с/з:   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C3CDE">
        <w:rPr>
          <w:rFonts w:ascii="Times New Roman" w:hAnsi="Times New Roman" w:cs="Times New Roman"/>
          <w:color w:val="FFFFFF" w:themeColor="background1"/>
          <w:sz w:val="28"/>
          <w:szCs w:val="28"/>
        </w:rPr>
        <w:t xml:space="preserve">     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</w:pPr>
      <w:r w:rsidRPr="00FC3CDE">
        <w:rPr>
          <w:rFonts w:ascii="Times New Roman" w:hAnsi="Times New Roman" w:cs="Times New Roman"/>
          <w:color w:val="FFFFFF" w:themeColor="background1"/>
          <w:sz w:val="28"/>
          <w:szCs w:val="28"/>
        </w:rPr>
        <w:t>Постановление не вступило в законную силу</w:t>
      </w:r>
    </w:p>
    <w:p w:rsidR="003A0ACF" w:rsidRPr="00FC3CDE" w:rsidP="003A0ACF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FFFFFF" w:themeColor="background1"/>
          <w:sz w:val="28"/>
          <w:szCs w:val="28"/>
        </w:rPr>
      </w:pPr>
      <w:r w:rsidRPr="00FC3C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Мировой судья:                                  </w:t>
      </w:r>
      <w:r w:rsidRPr="00FC3CDE">
        <w:rPr>
          <w:rFonts w:ascii="Times New Roman" w:eastAsia="Times New Roman" w:hAnsi="Times New Roman" w:cs="Times New Roman"/>
          <w:color w:val="FFFFFF" w:themeColor="background1"/>
          <w:sz w:val="28"/>
          <w:szCs w:val="28"/>
          <w:lang w:eastAsia="ru-RU"/>
        </w:rPr>
        <w:t xml:space="preserve">                                 секретарь с/з:      </w:t>
      </w:r>
    </w:p>
    <w:sectPr w:rsidSect="00FC3CDE">
      <w:headerReference w:type="default" r:id="rId12"/>
      <w:footerReference w:type="default" r:id="rId13"/>
      <w:pgSz w:w="11906" w:h="16838"/>
      <w:pgMar w:top="307" w:right="566" w:bottom="851" w:left="1418" w:header="284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32701">
    <w:pPr>
      <w:pStyle w:val="Footer"/>
      <w:jc w:val="right"/>
    </w:pPr>
  </w:p>
  <w:p w:rsidR="00332701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1122735332"/>
      <w:docPartObj>
        <w:docPartGallery w:val="Page Numbers (Top of Page)"/>
        <w:docPartUnique/>
      </w:docPartObj>
    </w:sdtPr>
    <w:sdtContent>
      <w:p w:rsidR="00332701">
        <w:pPr>
          <w:pStyle w:val="Head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B6BB0">
          <w:rPr>
            <w:noProof/>
          </w:rPr>
          <w:t>4</w:t>
        </w:r>
        <w:r>
          <w:fldChar w:fldCharType="end"/>
        </w:r>
      </w:p>
    </w:sdtContent>
  </w:sdt>
  <w:p w:rsidR="0033270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DAD"/>
    <w:rsid w:val="00000B8B"/>
    <w:rsid w:val="00005C28"/>
    <w:rsid w:val="00005FEF"/>
    <w:rsid w:val="00014FBA"/>
    <w:rsid w:val="00017A80"/>
    <w:rsid w:val="00023CEB"/>
    <w:rsid w:val="000343FC"/>
    <w:rsid w:val="00036AA1"/>
    <w:rsid w:val="0005304E"/>
    <w:rsid w:val="0005325F"/>
    <w:rsid w:val="00061D41"/>
    <w:rsid w:val="0006731C"/>
    <w:rsid w:val="00074B56"/>
    <w:rsid w:val="00075DAD"/>
    <w:rsid w:val="00076FBB"/>
    <w:rsid w:val="00091C9D"/>
    <w:rsid w:val="00095292"/>
    <w:rsid w:val="00095EED"/>
    <w:rsid w:val="000A56BB"/>
    <w:rsid w:val="000A6CEC"/>
    <w:rsid w:val="000B2E2C"/>
    <w:rsid w:val="000B3E3A"/>
    <w:rsid w:val="000B6BB0"/>
    <w:rsid w:val="000B74D7"/>
    <w:rsid w:val="000B77D3"/>
    <w:rsid w:val="000C3FA0"/>
    <w:rsid w:val="000D1E58"/>
    <w:rsid w:val="000D304C"/>
    <w:rsid w:val="000E0F13"/>
    <w:rsid w:val="000E3946"/>
    <w:rsid w:val="000E5E0E"/>
    <w:rsid w:val="000E6126"/>
    <w:rsid w:val="000F0263"/>
    <w:rsid w:val="000F3D0F"/>
    <w:rsid w:val="00100E27"/>
    <w:rsid w:val="00102DA5"/>
    <w:rsid w:val="00103BF3"/>
    <w:rsid w:val="00111A6C"/>
    <w:rsid w:val="00111E97"/>
    <w:rsid w:val="00126865"/>
    <w:rsid w:val="001279D6"/>
    <w:rsid w:val="001310FD"/>
    <w:rsid w:val="00131281"/>
    <w:rsid w:val="0013765B"/>
    <w:rsid w:val="00140BD4"/>
    <w:rsid w:val="00147D4D"/>
    <w:rsid w:val="00165B91"/>
    <w:rsid w:val="00170049"/>
    <w:rsid w:val="00172AB5"/>
    <w:rsid w:val="001765AE"/>
    <w:rsid w:val="001802D6"/>
    <w:rsid w:val="00181E38"/>
    <w:rsid w:val="00182B2E"/>
    <w:rsid w:val="0019397E"/>
    <w:rsid w:val="001B135D"/>
    <w:rsid w:val="001B2E8D"/>
    <w:rsid w:val="001B45ED"/>
    <w:rsid w:val="001C0A86"/>
    <w:rsid w:val="001C0EEB"/>
    <w:rsid w:val="001C21E9"/>
    <w:rsid w:val="001E3631"/>
    <w:rsid w:val="001F24D5"/>
    <w:rsid w:val="001F295D"/>
    <w:rsid w:val="001F6E44"/>
    <w:rsid w:val="00217034"/>
    <w:rsid w:val="00217438"/>
    <w:rsid w:val="00220BD3"/>
    <w:rsid w:val="00221639"/>
    <w:rsid w:val="00221B2E"/>
    <w:rsid w:val="00226099"/>
    <w:rsid w:val="00231837"/>
    <w:rsid w:val="0024109E"/>
    <w:rsid w:val="00242716"/>
    <w:rsid w:val="002462A3"/>
    <w:rsid w:val="00254C78"/>
    <w:rsid w:val="00272391"/>
    <w:rsid w:val="002724E8"/>
    <w:rsid w:val="0027772C"/>
    <w:rsid w:val="002817AF"/>
    <w:rsid w:val="00282414"/>
    <w:rsid w:val="00283987"/>
    <w:rsid w:val="00284365"/>
    <w:rsid w:val="0028777E"/>
    <w:rsid w:val="00287FE6"/>
    <w:rsid w:val="002A0564"/>
    <w:rsid w:val="002B1FD7"/>
    <w:rsid w:val="002C1E68"/>
    <w:rsid w:val="002C5A43"/>
    <w:rsid w:val="002C6AF8"/>
    <w:rsid w:val="002C7242"/>
    <w:rsid w:val="002D14F2"/>
    <w:rsid w:val="002D2260"/>
    <w:rsid w:val="002E2F5E"/>
    <w:rsid w:val="002F2044"/>
    <w:rsid w:val="0030550D"/>
    <w:rsid w:val="00307092"/>
    <w:rsid w:val="00311353"/>
    <w:rsid w:val="003119D2"/>
    <w:rsid w:val="00313EA3"/>
    <w:rsid w:val="00315610"/>
    <w:rsid w:val="00317793"/>
    <w:rsid w:val="00324C40"/>
    <w:rsid w:val="00326552"/>
    <w:rsid w:val="00326C9A"/>
    <w:rsid w:val="0033106F"/>
    <w:rsid w:val="00332701"/>
    <w:rsid w:val="00337F08"/>
    <w:rsid w:val="003535DB"/>
    <w:rsid w:val="0036595B"/>
    <w:rsid w:val="00367DD0"/>
    <w:rsid w:val="00375DFE"/>
    <w:rsid w:val="00376381"/>
    <w:rsid w:val="00377783"/>
    <w:rsid w:val="00380B2B"/>
    <w:rsid w:val="00384192"/>
    <w:rsid w:val="00387D31"/>
    <w:rsid w:val="00391443"/>
    <w:rsid w:val="00394129"/>
    <w:rsid w:val="00395E89"/>
    <w:rsid w:val="00396439"/>
    <w:rsid w:val="00396484"/>
    <w:rsid w:val="003974CF"/>
    <w:rsid w:val="003A0485"/>
    <w:rsid w:val="003A0ACF"/>
    <w:rsid w:val="003A1444"/>
    <w:rsid w:val="003A5828"/>
    <w:rsid w:val="003A5BB3"/>
    <w:rsid w:val="003B1E48"/>
    <w:rsid w:val="003B7F56"/>
    <w:rsid w:val="003C630E"/>
    <w:rsid w:val="003D6A65"/>
    <w:rsid w:val="003E0868"/>
    <w:rsid w:val="003F34AA"/>
    <w:rsid w:val="004019DF"/>
    <w:rsid w:val="00407034"/>
    <w:rsid w:val="004101C0"/>
    <w:rsid w:val="0041500A"/>
    <w:rsid w:val="004179F3"/>
    <w:rsid w:val="004337CA"/>
    <w:rsid w:val="00434813"/>
    <w:rsid w:val="004444B6"/>
    <w:rsid w:val="0045230B"/>
    <w:rsid w:val="00457CBD"/>
    <w:rsid w:val="004621C8"/>
    <w:rsid w:val="00462B44"/>
    <w:rsid w:val="004821DE"/>
    <w:rsid w:val="004846CF"/>
    <w:rsid w:val="00485C57"/>
    <w:rsid w:val="004901C7"/>
    <w:rsid w:val="00494393"/>
    <w:rsid w:val="004947BC"/>
    <w:rsid w:val="00497D01"/>
    <w:rsid w:val="004A0D18"/>
    <w:rsid w:val="004A2620"/>
    <w:rsid w:val="004A5041"/>
    <w:rsid w:val="004B2F1D"/>
    <w:rsid w:val="004C344F"/>
    <w:rsid w:val="004C4B6F"/>
    <w:rsid w:val="004C5D58"/>
    <w:rsid w:val="004C60A5"/>
    <w:rsid w:val="004C712D"/>
    <w:rsid w:val="004D3AE3"/>
    <w:rsid w:val="004D50BD"/>
    <w:rsid w:val="004D584B"/>
    <w:rsid w:val="004D7022"/>
    <w:rsid w:val="004E7D74"/>
    <w:rsid w:val="004F176A"/>
    <w:rsid w:val="004F361F"/>
    <w:rsid w:val="004F71E8"/>
    <w:rsid w:val="0050040E"/>
    <w:rsid w:val="005108E8"/>
    <w:rsid w:val="00513243"/>
    <w:rsid w:val="0051382F"/>
    <w:rsid w:val="00514C83"/>
    <w:rsid w:val="00515F38"/>
    <w:rsid w:val="0051721E"/>
    <w:rsid w:val="005201B7"/>
    <w:rsid w:val="00520CEA"/>
    <w:rsid w:val="00537113"/>
    <w:rsid w:val="00551791"/>
    <w:rsid w:val="00553F4C"/>
    <w:rsid w:val="00555892"/>
    <w:rsid w:val="00563E49"/>
    <w:rsid w:val="00571B47"/>
    <w:rsid w:val="005743CE"/>
    <w:rsid w:val="00574B95"/>
    <w:rsid w:val="00576F8A"/>
    <w:rsid w:val="00582839"/>
    <w:rsid w:val="00587F4D"/>
    <w:rsid w:val="00591111"/>
    <w:rsid w:val="00597BB3"/>
    <w:rsid w:val="005A0548"/>
    <w:rsid w:val="005A35AA"/>
    <w:rsid w:val="005A3A42"/>
    <w:rsid w:val="005A3CE7"/>
    <w:rsid w:val="005B66FC"/>
    <w:rsid w:val="005C6016"/>
    <w:rsid w:val="005C62E2"/>
    <w:rsid w:val="005D045D"/>
    <w:rsid w:val="005D1410"/>
    <w:rsid w:val="005D1BB8"/>
    <w:rsid w:val="005D7500"/>
    <w:rsid w:val="005D7C3A"/>
    <w:rsid w:val="005F36A3"/>
    <w:rsid w:val="005F4734"/>
    <w:rsid w:val="005F7E65"/>
    <w:rsid w:val="00600EF4"/>
    <w:rsid w:val="00603F4F"/>
    <w:rsid w:val="00604B86"/>
    <w:rsid w:val="006110DE"/>
    <w:rsid w:val="00616867"/>
    <w:rsid w:val="00620CF3"/>
    <w:rsid w:val="00625975"/>
    <w:rsid w:val="00626E22"/>
    <w:rsid w:val="00627B5D"/>
    <w:rsid w:val="00630D8A"/>
    <w:rsid w:val="00631540"/>
    <w:rsid w:val="00642D5E"/>
    <w:rsid w:val="006432AE"/>
    <w:rsid w:val="00653018"/>
    <w:rsid w:val="00661106"/>
    <w:rsid w:val="00667322"/>
    <w:rsid w:val="0067539E"/>
    <w:rsid w:val="00676D73"/>
    <w:rsid w:val="0068119D"/>
    <w:rsid w:val="00685566"/>
    <w:rsid w:val="0068676D"/>
    <w:rsid w:val="00687060"/>
    <w:rsid w:val="00692673"/>
    <w:rsid w:val="0069445A"/>
    <w:rsid w:val="006A01BD"/>
    <w:rsid w:val="006A2367"/>
    <w:rsid w:val="006A2715"/>
    <w:rsid w:val="006A274D"/>
    <w:rsid w:val="006A6F48"/>
    <w:rsid w:val="006A6FEF"/>
    <w:rsid w:val="006B3834"/>
    <w:rsid w:val="006C11CA"/>
    <w:rsid w:val="006C3E5A"/>
    <w:rsid w:val="006C47E1"/>
    <w:rsid w:val="006C6505"/>
    <w:rsid w:val="006D1ADB"/>
    <w:rsid w:val="006D31B1"/>
    <w:rsid w:val="006E2A0D"/>
    <w:rsid w:val="006E5163"/>
    <w:rsid w:val="006F60BF"/>
    <w:rsid w:val="00701BE6"/>
    <w:rsid w:val="007069CB"/>
    <w:rsid w:val="00706E2F"/>
    <w:rsid w:val="00710F52"/>
    <w:rsid w:val="00713C5B"/>
    <w:rsid w:val="007147DF"/>
    <w:rsid w:val="007178CF"/>
    <w:rsid w:val="00730446"/>
    <w:rsid w:val="00735534"/>
    <w:rsid w:val="00743959"/>
    <w:rsid w:val="00755B78"/>
    <w:rsid w:val="00763A64"/>
    <w:rsid w:val="007646A9"/>
    <w:rsid w:val="00771326"/>
    <w:rsid w:val="00772D60"/>
    <w:rsid w:val="0077431B"/>
    <w:rsid w:val="00786AA9"/>
    <w:rsid w:val="00790AA2"/>
    <w:rsid w:val="007A0A38"/>
    <w:rsid w:val="007A3547"/>
    <w:rsid w:val="007A5443"/>
    <w:rsid w:val="007B54F3"/>
    <w:rsid w:val="007B6120"/>
    <w:rsid w:val="007C4B77"/>
    <w:rsid w:val="007C747D"/>
    <w:rsid w:val="007D0B3B"/>
    <w:rsid w:val="007D20F2"/>
    <w:rsid w:val="007D4580"/>
    <w:rsid w:val="007D5B48"/>
    <w:rsid w:val="007E1152"/>
    <w:rsid w:val="007E2047"/>
    <w:rsid w:val="007F0AB1"/>
    <w:rsid w:val="007F5418"/>
    <w:rsid w:val="007F5598"/>
    <w:rsid w:val="007F7816"/>
    <w:rsid w:val="0080115B"/>
    <w:rsid w:val="00806CB4"/>
    <w:rsid w:val="0081115C"/>
    <w:rsid w:val="00825E83"/>
    <w:rsid w:val="008273DB"/>
    <w:rsid w:val="00827D46"/>
    <w:rsid w:val="00833F75"/>
    <w:rsid w:val="0083559E"/>
    <w:rsid w:val="00835D12"/>
    <w:rsid w:val="00836B29"/>
    <w:rsid w:val="008370B7"/>
    <w:rsid w:val="00837D95"/>
    <w:rsid w:val="008429B4"/>
    <w:rsid w:val="00842C85"/>
    <w:rsid w:val="00852126"/>
    <w:rsid w:val="0085342F"/>
    <w:rsid w:val="00856D41"/>
    <w:rsid w:val="008659EE"/>
    <w:rsid w:val="008766FC"/>
    <w:rsid w:val="00881F79"/>
    <w:rsid w:val="00884327"/>
    <w:rsid w:val="00884963"/>
    <w:rsid w:val="00891BFE"/>
    <w:rsid w:val="00896A40"/>
    <w:rsid w:val="0089711F"/>
    <w:rsid w:val="008A2EF9"/>
    <w:rsid w:val="008B2D6E"/>
    <w:rsid w:val="008B353F"/>
    <w:rsid w:val="008C0B9B"/>
    <w:rsid w:val="008C0FCA"/>
    <w:rsid w:val="008C4426"/>
    <w:rsid w:val="008C589C"/>
    <w:rsid w:val="008D7330"/>
    <w:rsid w:val="008E16B4"/>
    <w:rsid w:val="008F0B0B"/>
    <w:rsid w:val="00910AD7"/>
    <w:rsid w:val="00912FBB"/>
    <w:rsid w:val="00913C61"/>
    <w:rsid w:val="00914C2C"/>
    <w:rsid w:val="00915AF9"/>
    <w:rsid w:val="00915C61"/>
    <w:rsid w:val="00932F7A"/>
    <w:rsid w:val="00932FA1"/>
    <w:rsid w:val="00933021"/>
    <w:rsid w:val="00933E26"/>
    <w:rsid w:val="00940498"/>
    <w:rsid w:val="009408E9"/>
    <w:rsid w:val="00944901"/>
    <w:rsid w:val="00944AF8"/>
    <w:rsid w:val="00945640"/>
    <w:rsid w:val="009551D1"/>
    <w:rsid w:val="0096098B"/>
    <w:rsid w:val="0097332F"/>
    <w:rsid w:val="00973BE3"/>
    <w:rsid w:val="009741CF"/>
    <w:rsid w:val="0097758A"/>
    <w:rsid w:val="0098396D"/>
    <w:rsid w:val="009948E6"/>
    <w:rsid w:val="009A1B99"/>
    <w:rsid w:val="009A365B"/>
    <w:rsid w:val="009B243B"/>
    <w:rsid w:val="009C23FF"/>
    <w:rsid w:val="009D4BC2"/>
    <w:rsid w:val="009F02BE"/>
    <w:rsid w:val="009F14FD"/>
    <w:rsid w:val="009F255F"/>
    <w:rsid w:val="009F4693"/>
    <w:rsid w:val="00A02518"/>
    <w:rsid w:val="00A04298"/>
    <w:rsid w:val="00A230CD"/>
    <w:rsid w:val="00A24128"/>
    <w:rsid w:val="00A246BF"/>
    <w:rsid w:val="00A25603"/>
    <w:rsid w:val="00A261AE"/>
    <w:rsid w:val="00A44979"/>
    <w:rsid w:val="00A555DE"/>
    <w:rsid w:val="00A749B6"/>
    <w:rsid w:val="00A80AF2"/>
    <w:rsid w:val="00A82245"/>
    <w:rsid w:val="00A826A8"/>
    <w:rsid w:val="00A84639"/>
    <w:rsid w:val="00A855E9"/>
    <w:rsid w:val="00A859BB"/>
    <w:rsid w:val="00A90668"/>
    <w:rsid w:val="00A93E4F"/>
    <w:rsid w:val="00AA1243"/>
    <w:rsid w:val="00AA36C9"/>
    <w:rsid w:val="00AA5667"/>
    <w:rsid w:val="00AB045E"/>
    <w:rsid w:val="00AB08A1"/>
    <w:rsid w:val="00AB6A8F"/>
    <w:rsid w:val="00AC0AB1"/>
    <w:rsid w:val="00AC5330"/>
    <w:rsid w:val="00AD0CF3"/>
    <w:rsid w:val="00AD1986"/>
    <w:rsid w:val="00AE466A"/>
    <w:rsid w:val="00AF1E0E"/>
    <w:rsid w:val="00AF227F"/>
    <w:rsid w:val="00AF271C"/>
    <w:rsid w:val="00AF45DE"/>
    <w:rsid w:val="00AF627C"/>
    <w:rsid w:val="00B00095"/>
    <w:rsid w:val="00B04EB5"/>
    <w:rsid w:val="00B0755C"/>
    <w:rsid w:val="00B155D9"/>
    <w:rsid w:val="00B156A8"/>
    <w:rsid w:val="00B175D1"/>
    <w:rsid w:val="00B22F51"/>
    <w:rsid w:val="00B24733"/>
    <w:rsid w:val="00B27F17"/>
    <w:rsid w:val="00B319F5"/>
    <w:rsid w:val="00B614C7"/>
    <w:rsid w:val="00B819B8"/>
    <w:rsid w:val="00B82963"/>
    <w:rsid w:val="00B91F6F"/>
    <w:rsid w:val="00BA2A90"/>
    <w:rsid w:val="00BA49E7"/>
    <w:rsid w:val="00BA6654"/>
    <w:rsid w:val="00BA7A9F"/>
    <w:rsid w:val="00BA7CF8"/>
    <w:rsid w:val="00BB1AB4"/>
    <w:rsid w:val="00BB326B"/>
    <w:rsid w:val="00BB5FC8"/>
    <w:rsid w:val="00BE1603"/>
    <w:rsid w:val="00BF3ACA"/>
    <w:rsid w:val="00BF51F5"/>
    <w:rsid w:val="00C02C5B"/>
    <w:rsid w:val="00C0356B"/>
    <w:rsid w:val="00C0485C"/>
    <w:rsid w:val="00C0504F"/>
    <w:rsid w:val="00C1648F"/>
    <w:rsid w:val="00C1668C"/>
    <w:rsid w:val="00C16AAC"/>
    <w:rsid w:val="00C22066"/>
    <w:rsid w:val="00C22885"/>
    <w:rsid w:val="00C2442C"/>
    <w:rsid w:val="00C42143"/>
    <w:rsid w:val="00C44846"/>
    <w:rsid w:val="00C44B71"/>
    <w:rsid w:val="00C46D02"/>
    <w:rsid w:val="00C51B13"/>
    <w:rsid w:val="00C5339B"/>
    <w:rsid w:val="00C545F8"/>
    <w:rsid w:val="00C55576"/>
    <w:rsid w:val="00C56A84"/>
    <w:rsid w:val="00C56F94"/>
    <w:rsid w:val="00C67ECE"/>
    <w:rsid w:val="00C739BE"/>
    <w:rsid w:val="00C820D7"/>
    <w:rsid w:val="00C8493F"/>
    <w:rsid w:val="00C86DF3"/>
    <w:rsid w:val="00C927AA"/>
    <w:rsid w:val="00C92B84"/>
    <w:rsid w:val="00CA2043"/>
    <w:rsid w:val="00CA766A"/>
    <w:rsid w:val="00CA76E6"/>
    <w:rsid w:val="00CB0A76"/>
    <w:rsid w:val="00CB1A17"/>
    <w:rsid w:val="00CB26F2"/>
    <w:rsid w:val="00CB297F"/>
    <w:rsid w:val="00CB4B3C"/>
    <w:rsid w:val="00CB54B8"/>
    <w:rsid w:val="00CC14C3"/>
    <w:rsid w:val="00CD37DC"/>
    <w:rsid w:val="00CD60F7"/>
    <w:rsid w:val="00CD6CAC"/>
    <w:rsid w:val="00CD7054"/>
    <w:rsid w:val="00CD7A0B"/>
    <w:rsid w:val="00CE147B"/>
    <w:rsid w:val="00CE51AD"/>
    <w:rsid w:val="00CE5BD8"/>
    <w:rsid w:val="00CF2817"/>
    <w:rsid w:val="00D04CCD"/>
    <w:rsid w:val="00D073D5"/>
    <w:rsid w:val="00D11161"/>
    <w:rsid w:val="00D229F0"/>
    <w:rsid w:val="00D23F13"/>
    <w:rsid w:val="00D278AC"/>
    <w:rsid w:val="00D31A67"/>
    <w:rsid w:val="00D33D2B"/>
    <w:rsid w:val="00D366F3"/>
    <w:rsid w:val="00D41A0E"/>
    <w:rsid w:val="00D46AC9"/>
    <w:rsid w:val="00D559A4"/>
    <w:rsid w:val="00D6332A"/>
    <w:rsid w:val="00D64202"/>
    <w:rsid w:val="00D646A0"/>
    <w:rsid w:val="00D67674"/>
    <w:rsid w:val="00D715E2"/>
    <w:rsid w:val="00D73DD7"/>
    <w:rsid w:val="00D740BE"/>
    <w:rsid w:val="00D8432E"/>
    <w:rsid w:val="00D8647B"/>
    <w:rsid w:val="00DA4DE2"/>
    <w:rsid w:val="00DB3747"/>
    <w:rsid w:val="00DB4DB2"/>
    <w:rsid w:val="00DC175F"/>
    <w:rsid w:val="00DC2116"/>
    <w:rsid w:val="00DC2C28"/>
    <w:rsid w:val="00DC42B3"/>
    <w:rsid w:val="00DC5A73"/>
    <w:rsid w:val="00DD0206"/>
    <w:rsid w:val="00DD0455"/>
    <w:rsid w:val="00DD5319"/>
    <w:rsid w:val="00DE5A71"/>
    <w:rsid w:val="00DE6D97"/>
    <w:rsid w:val="00DF1CFF"/>
    <w:rsid w:val="00E011FF"/>
    <w:rsid w:val="00E01E1D"/>
    <w:rsid w:val="00E1516D"/>
    <w:rsid w:val="00E167D3"/>
    <w:rsid w:val="00E23ED6"/>
    <w:rsid w:val="00E258AB"/>
    <w:rsid w:val="00E25B9D"/>
    <w:rsid w:val="00E30EDB"/>
    <w:rsid w:val="00E31191"/>
    <w:rsid w:val="00E31243"/>
    <w:rsid w:val="00E31853"/>
    <w:rsid w:val="00E34392"/>
    <w:rsid w:val="00E44C68"/>
    <w:rsid w:val="00E46466"/>
    <w:rsid w:val="00E509BB"/>
    <w:rsid w:val="00E53274"/>
    <w:rsid w:val="00E63199"/>
    <w:rsid w:val="00E71DF6"/>
    <w:rsid w:val="00E76871"/>
    <w:rsid w:val="00E777F7"/>
    <w:rsid w:val="00E82485"/>
    <w:rsid w:val="00E94230"/>
    <w:rsid w:val="00EA2D42"/>
    <w:rsid w:val="00EB1C57"/>
    <w:rsid w:val="00EB2BD8"/>
    <w:rsid w:val="00EB4EC3"/>
    <w:rsid w:val="00EC5DD4"/>
    <w:rsid w:val="00EC5E88"/>
    <w:rsid w:val="00ED18DE"/>
    <w:rsid w:val="00ED31FB"/>
    <w:rsid w:val="00ED6EED"/>
    <w:rsid w:val="00EE1A97"/>
    <w:rsid w:val="00EE1C46"/>
    <w:rsid w:val="00EE20A4"/>
    <w:rsid w:val="00EE430B"/>
    <w:rsid w:val="00EE49B6"/>
    <w:rsid w:val="00EE5A52"/>
    <w:rsid w:val="00EE62BB"/>
    <w:rsid w:val="00EF7574"/>
    <w:rsid w:val="00F02534"/>
    <w:rsid w:val="00F040FB"/>
    <w:rsid w:val="00F10F9D"/>
    <w:rsid w:val="00F22A66"/>
    <w:rsid w:val="00F308A4"/>
    <w:rsid w:val="00F342D7"/>
    <w:rsid w:val="00F3460B"/>
    <w:rsid w:val="00F34E5F"/>
    <w:rsid w:val="00F37190"/>
    <w:rsid w:val="00F46E9F"/>
    <w:rsid w:val="00F47757"/>
    <w:rsid w:val="00F51903"/>
    <w:rsid w:val="00F51E29"/>
    <w:rsid w:val="00F56CCB"/>
    <w:rsid w:val="00F6114F"/>
    <w:rsid w:val="00F63752"/>
    <w:rsid w:val="00F64FAD"/>
    <w:rsid w:val="00F66DAF"/>
    <w:rsid w:val="00F715C7"/>
    <w:rsid w:val="00F8066F"/>
    <w:rsid w:val="00F810B5"/>
    <w:rsid w:val="00F82092"/>
    <w:rsid w:val="00F8326D"/>
    <w:rsid w:val="00FA1E69"/>
    <w:rsid w:val="00FA2E17"/>
    <w:rsid w:val="00FA39CD"/>
    <w:rsid w:val="00FA54FA"/>
    <w:rsid w:val="00FB439E"/>
    <w:rsid w:val="00FB6740"/>
    <w:rsid w:val="00FC003C"/>
    <w:rsid w:val="00FC3CDE"/>
    <w:rsid w:val="00FC4DE1"/>
    <w:rsid w:val="00FC5FEE"/>
    <w:rsid w:val="00FC7BAB"/>
    <w:rsid w:val="00FC7E15"/>
    <w:rsid w:val="00FD7DA9"/>
    <w:rsid w:val="00FE5203"/>
    <w:rsid w:val="00FF13E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5DA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uiPriority w:val="99"/>
    <w:rsid w:val="00075DAD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">
    <w:name w:val="Основной текст с отступом Знак"/>
    <w:basedOn w:val="DefaultParagraphFont"/>
    <w:link w:val="BodyTextIndent"/>
    <w:uiPriority w:val="99"/>
    <w:rsid w:val="00075DA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rsid w:val="00075DAD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626E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626E2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1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Верхний колонтитул Знак"/>
    <w:basedOn w:val="DefaultParagraphFont"/>
    <w:link w:val="Header"/>
    <w:uiPriority w:val="99"/>
    <w:rsid w:val="00F22A66"/>
  </w:style>
  <w:style w:type="paragraph" w:styleId="Footer">
    <w:name w:val="footer"/>
    <w:basedOn w:val="Normal"/>
    <w:link w:val="a2"/>
    <w:uiPriority w:val="99"/>
    <w:unhideWhenUsed/>
    <w:rsid w:val="00F22A6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2">
    <w:name w:val="Нижний колонтитул Знак"/>
    <w:basedOn w:val="DefaultParagraphFont"/>
    <w:link w:val="Footer"/>
    <w:uiPriority w:val="99"/>
    <w:rsid w:val="00F22A66"/>
  </w:style>
  <w:style w:type="character" w:customStyle="1" w:styleId="FontStyle15">
    <w:name w:val="Font Style15"/>
    <w:uiPriority w:val="99"/>
    <w:rsid w:val="00E94230"/>
    <w:rPr>
      <w:rFonts w:ascii="Times New Roman" w:hAnsi="Times New Roman" w:cs="Times New Roman" w:hint="default"/>
      <w:sz w:val="26"/>
      <w:szCs w:val="26"/>
    </w:rPr>
  </w:style>
  <w:style w:type="paragraph" w:styleId="NoSpacing">
    <w:name w:val="No Spacing"/>
    <w:uiPriority w:val="99"/>
    <w:qFormat/>
    <w:rsid w:val="00E942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3A0AC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534F16CF45FA9A01137AB433AF236454BFAC78B740215CA2B7EE90C7F34EF3D317194460K2vAK" TargetMode="External" /><Relationship Id="rId11" Type="http://schemas.openxmlformats.org/officeDocument/2006/relationships/hyperlink" Target="consultantplus://offline/ref=EC534F16CF45FA9A01137AB433AF236454BFAC78B740215CA2B7EE90C7F34EF3D3171947612AA6C5K1v6K" TargetMode="External" /><Relationship Id="rId12" Type="http://schemas.openxmlformats.org/officeDocument/2006/relationships/header" Target="header1.xml" /><Relationship Id="rId13" Type="http://schemas.openxmlformats.org/officeDocument/2006/relationships/footer" Target="footer1.xml" /><Relationship Id="rId14" Type="http://schemas.openxmlformats.org/officeDocument/2006/relationships/theme" Target="theme/theme1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42A634651ACDCE05AA22549D5F2F33399219B988AB27A417756AD6B4A78B8C733DA5CEF06BoAu3K" TargetMode="External" /><Relationship Id="rId6" Type="http://schemas.openxmlformats.org/officeDocument/2006/relationships/hyperlink" Target="consultantplus://offline/ref=42A634651ACDCE05AA22549D5F2F33399219B988AB27A417756AD6B4A7o8uBK" TargetMode="External" /><Relationship Id="rId7" Type="http://schemas.openxmlformats.org/officeDocument/2006/relationships/hyperlink" Target="consultantplus://offline/ref=42A634651ACDCE05AA22549D5F2F33399219B988AB27A417756AD6B4A78B8C733DA5CEF76AA9o6uEK" TargetMode="External" /><Relationship Id="rId8" Type="http://schemas.openxmlformats.org/officeDocument/2006/relationships/hyperlink" Target="consultantplus://offline/ref=42A634651ACDCE05AA22549D5F2F33399219B988AB27A417756AD6B4A78B8C733DA5CEF76AA9o6uFK" TargetMode="External" /><Relationship Id="rId9" Type="http://schemas.openxmlformats.org/officeDocument/2006/relationships/hyperlink" Target="consultantplus://offline/ref=42A634651ACDCE05AA22549D5F2F33399219B988AB27A417756AD6B4A78B8C733DA5CEF36AA367F4oFu8K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74C4A-5127-48B4-BD46-70E6415F65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