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Pr="00CC14C3" w:rsidR="00CC14C3">
        <w:rPr>
          <w:rFonts w:ascii="Times New Roman" w:hAnsi="Times New Roman" w:cs="Times New Roman"/>
          <w:sz w:val="28"/>
          <w:szCs w:val="28"/>
        </w:rPr>
        <w:t>5</w:t>
      </w:r>
      <w:r w:rsidR="003B3BC9">
        <w:rPr>
          <w:rFonts w:ascii="Times New Roman" w:hAnsi="Times New Roman" w:cs="Times New Roman"/>
          <w:sz w:val="28"/>
          <w:szCs w:val="28"/>
        </w:rPr>
        <w:t>6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EE1C46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C14C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февраля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Pr="00CC14C3" w:rsidR="00CC14C3">
        <w:rPr>
          <w:rFonts w:ascii="Times New Roman" w:hAnsi="Times New Roman" w:cs="Times New Roman"/>
          <w:sz w:val="28"/>
          <w:szCs w:val="28"/>
        </w:rPr>
        <w:t xml:space="preserve">Алиева </w:t>
      </w:r>
      <w:r w:rsidRPr="00CC14C3" w:rsidR="00CC14C3">
        <w:rPr>
          <w:rFonts w:ascii="Times New Roman" w:hAnsi="Times New Roman" w:cs="Times New Roman"/>
          <w:sz w:val="28"/>
          <w:szCs w:val="28"/>
        </w:rPr>
        <w:t>Айдера</w:t>
      </w:r>
      <w:r w:rsidRPr="00CC14C3" w:rsidR="00CC14C3">
        <w:rPr>
          <w:rFonts w:ascii="Times New Roman" w:hAnsi="Times New Roman" w:cs="Times New Roman"/>
          <w:sz w:val="28"/>
          <w:szCs w:val="28"/>
        </w:rPr>
        <w:t xml:space="preserve"> Акимовича, </w:t>
      </w:r>
      <w:r w:rsidR="00BB5489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4C3">
        <w:rPr>
          <w:rFonts w:ascii="Times New Roman" w:hAnsi="Times New Roman" w:cs="Times New Roman"/>
          <w:sz w:val="28"/>
          <w:szCs w:val="28"/>
        </w:rPr>
        <w:t>Алиев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14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489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3B3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B548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BB548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FA54FA" w:rsidRPr="00FA54FA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 постановления Пленума Верховного Суда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извещения адресату).</w:t>
      </w:r>
    </w:p>
    <w:p w:rsidR="007F5598" w:rsidRPr="007E1152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 w:rsidRPr="00CC14C3" w:rsidR="00CC14C3">
        <w:rPr>
          <w:rFonts w:ascii="Times New Roman" w:hAnsi="Times New Roman" w:cs="Times New Roman"/>
          <w:sz w:val="28"/>
          <w:szCs w:val="28"/>
        </w:rPr>
        <w:t>Алиев А</w:t>
      </w:r>
      <w:r w:rsidR="00CC14C3">
        <w:rPr>
          <w:rFonts w:ascii="Times New Roman" w:hAnsi="Times New Roman" w:cs="Times New Roman"/>
          <w:sz w:val="28"/>
          <w:szCs w:val="28"/>
        </w:rPr>
        <w:t>.</w:t>
      </w:r>
      <w:r w:rsidRPr="00CC14C3" w:rsidR="00CC14C3">
        <w:rPr>
          <w:rFonts w:ascii="Times New Roman" w:hAnsi="Times New Roman" w:cs="Times New Roman"/>
          <w:sz w:val="28"/>
          <w:szCs w:val="28"/>
        </w:rPr>
        <w:t>А</w:t>
      </w:r>
      <w:r w:rsidR="00CC14C3">
        <w:rPr>
          <w:rFonts w:ascii="Times New Roman" w:hAnsi="Times New Roman" w:cs="Times New Roman"/>
          <w:sz w:val="28"/>
          <w:szCs w:val="28"/>
        </w:rPr>
        <w:t xml:space="preserve">.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телефонограммой, вину признал, просил рассмотреть дело в его отсутстви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. Учитывая вышеизложенное, мировой судья, считает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возможным рассмотреть дело в отсутствии </w:t>
      </w:r>
      <w:r w:rsidRPr="00CC14C3" w:rsidR="00CC14C3">
        <w:rPr>
          <w:rFonts w:ascii="Times New Roman" w:hAnsi="Times New Roman" w:cs="Times New Roman"/>
          <w:sz w:val="28"/>
          <w:szCs w:val="28"/>
        </w:rPr>
        <w:t>Алиев</w:t>
      </w:r>
      <w:r w:rsidR="00CC14C3">
        <w:rPr>
          <w:rFonts w:ascii="Times New Roman" w:hAnsi="Times New Roman" w:cs="Times New Roman"/>
          <w:sz w:val="28"/>
          <w:szCs w:val="28"/>
        </w:rPr>
        <w:t>а</w:t>
      </w:r>
      <w:r w:rsidRPr="00CC14C3" w:rsidR="00CC14C3">
        <w:rPr>
          <w:rFonts w:ascii="Times New Roman" w:hAnsi="Times New Roman" w:cs="Times New Roman"/>
          <w:sz w:val="28"/>
          <w:szCs w:val="28"/>
        </w:rPr>
        <w:t xml:space="preserve"> А</w:t>
      </w:r>
      <w:r w:rsidR="00CC14C3">
        <w:rPr>
          <w:rFonts w:ascii="Times New Roman" w:hAnsi="Times New Roman" w:cs="Times New Roman"/>
          <w:sz w:val="28"/>
          <w:szCs w:val="28"/>
        </w:rPr>
        <w:t>.</w:t>
      </w:r>
      <w:r w:rsidRPr="00CC14C3" w:rsidR="00CC14C3">
        <w:rPr>
          <w:rFonts w:ascii="Times New Roman" w:hAnsi="Times New Roman" w:cs="Times New Roman"/>
          <w:sz w:val="28"/>
          <w:szCs w:val="28"/>
        </w:rPr>
        <w:t>А</w:t>
      </w:r>
      <w:r w:rsidR="00CC14C3">
        <w:rPr>
          <w:rFonts w:ascii="Times New Roman" w:hAnsi="Times New Roman" w:cs="Times New Roman"/>
          <w:sz w:val="28"/>
          <w:szCs w:val="28"/>
        </w:rPr>
        <w:t>.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его присутствие не является обязательным. Вышеобозначенное является правовой позицией, изложенной в Постановлении Четвертого кассационного суда общей юрисдикции от 02.04.2021 по делу № 16-1543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/2021.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Исследовав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доказательства, имеющиеся в деле об административном правонарушении, мировой судья приходит к выводу, что </w:t>
      </w:r>
      <w:r w:rsidRPr="00CC14C3" w:rsidR="00CC14C3">
        <w:rPr>
          <w:rFonts w:ascii="Times New Roman" w:hAnsi="Times New Roman" w:cs="Times New Roman"/>
          <w:sz w:val="28"/>
          <w:szCs w:val="28"/>
        </w:rPr>
        <w:t>Алиев А</w:t>
      </w:r>
      <w:r w:rsidR="00CC14C3">
        <w:rPr>
          <w:rFonts w:ascii="Times New Roman" w:hAnsi="Times New Roman" w:cs="Times New Roman"/>
          <w:sz w:val="28"/>
          <w:szCs w:val="28"/>
        </w:rPr>
        <w:t>.</w:t>
      </w:r>
      <w:r w:rsidRPr="00CC14C3" w:rsidR="00CC14C3">
        <w:rPr>
          <w:rFonts w:ascii="Times New Roman" w:hAnsi="Times New Roman" w:cs="Times New Roman"/>
          <w:sz w:val="28"/>
          <w:szCs w:val="28"/>
        </w:rPr>
        <w:t>А</w:t>
      </w:r>
      <w:r w:rsidR="00CC14C3">
        <w:rPr>
          <w:rFonts w:ascii="Times New Roman" w:hAnsi="Times New Roman" w:cs="Times New Roman"/>
          <w:sz w:val="28"/>
          <w:szCs w:val="28"/>
        </w:rPr>
        <w:t xml:space="preserve">.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предусмотренное ч.1 ст.20.25 КоАП РФ, а именно: неуплата административного штрафа в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489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3B3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3B3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BB548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14C3" w:rsidR="00CC14C3">
        <w:rPr>
          <w:rFonts w:ascii="Times New Roman" w:hAnsi="Times New Roman" w:cs="Times New Roman"/>
          <w:sz w:val="28"/>
          <w:szCs w:val="28"/>
        </w:rPr>
        <w:t>Алиев А</w:t>
      </w:r>
      <w:r w:rsidR="00CC14C3">
        <w:rPr>
          <w:rFonts w:ascii="Times New Roman" w:hAnsi="Times New Roman" w:cs="Times New Roman"/>
          <w:sz w:val="28"/>
          <w:szCs w:val="28"/>
        </w:rPr>
        <w:t>.</w:t>
      </w:r>
      <w:r w:rsidRPr="00CC14C3" w:rsidR="00CC14C3">
        <w:rPr>
          <w:rFonts w:ascii="Times New Roman" w:hAnsi="Times New Roman" w:cs="Times New Roman"/>
          <w:sz w:val="28"/>
          <w:szCs w:val="28"/>
        </w:rPr>
        <w:t>А</w:t>
      </w:r>
      <w:r w:rsidR="00CC14C3">
        <w:rPr>
          <w:rFonts w:ascii="Times New Roman" w:hAnsi="Times New Roman" w:cs="Times New Roman"/>
          <w:sz w:val="28"/>
          <w:szCs w:val="28"/>
        </w:rPr>
        <w:t>.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</w:t>
      </w:r>
      <w:r w:rsidR="00DD39F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="00BB548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BB548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Pr="00CC14C3" w:rsidR="00CC14C3">
        <w:rPr>
          <w:rFonts w:ascii="Times New Roman" w:hAnsi="Times New Roman" w:cs="Times New Roman"/>
          <w:sz w:val="28"/>
          <w:szCs w:val="28"/>
        </w:rPr>
        <w:t>Алиев</w:t>
      </w:r>
      <w:r w:rsidR="00CC14C3">
        <w:rPr>
          <w:rFonts w:ascii="Times New Roman" w:hAnsi="Times New Roman" w:cs="Times New Roman"/>
          <w:sz w:val="28"/>
          <w:szCs w:val="28"/>
        </w:rPr>
        <w:t>а</w:t>
      </w:r>
      <w:r w:rsidRPr="00CC14C3" w:rsidR="00CC14C3">
        <w:rPr>
          <w:rFonts w:ascii="Times New Roman" w:hAnsi="Times New Roman" w:cs="Times New Roman"/>
          <w:sz w:val="28"/>
          <w:szCs w:val="28"/>
        </w:rPr>
        <w:t xml:space="preserve"> А</w:t>
      </w:r>
      <w:r w:rsidR="00CC14C3">
        <w:rPr>
          <w:rFonts w:ascii="Times New Roman" w:hAnsi="Times New Roman" w:cs="Times New Roman"/>
          <w:sz w:val="28"/>
          <w:szCs w:val="28"/>
        </w:rPr>
        <w:t>.</w:t>
      </w:r>
      <w:r w:rsidRPr="00CC14C3" w:rsidR="00CC14C3">
        <w:rPr>
          <w:rFonts w:ascii="Times New Roman" w:hAnsi="Times New Roman" w:cs="Times New Roman"/>
          <w:sz w:val="28"/>
          <w:szCs w:val="28"/>
        </w:rPr>
        <w:t>А</w:t>
      </w:r>
      <w:r w:rsidR="00CC14C3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BB548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(рассрочка) исполнения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Pr="00CC14C3" w:rsidR="00CC14C3">
        <w:rPr>
          <w:rFonts w:ascii="Times New Roman" w:hAnsi="Times New Roman" w:cs="Times New Roman"/>
          <w:sz w:val="28"/>
          <w:szCs w:val="28"/>
        </w:rPr>
        <w:t>Алиев</w:t>
      </w:r>
      <w:r w:rsidR="00CC14C3">
        <w:rPr>
          <w:rFonts w:ascii="Times New Roman" w:hAnsi="Times New Roman" w:cs="Times New Roman"/>
          <w:sz w:val="28"/>
          <w:szCs w:val="28"/>
        </w:rPr>
        <w:t>а</w:t>
      </w:r>
      <w:r w:rsidRPr="00CC14C3" w:rsidR="00CC14C3">
        <w:rPr>
          <w:rFonts w:ascii="Times New Roman" w:hAnsi="Times New Roman" w:cs="Times New Roman"/>
          <w:sz w:val="28"/>
          <w:szCs w:val="28"/>
        </w:rPr>
        <w:t xml:space="preserve"> А</w:t>
      </w:r>
      <w:r w:rsidR="00CC14C3">
        <w:rPr>
          <w:rFonts w:ascii="Times New Roman" w:hAnsi="Times New Roman" w:cs="Times New Roman"/>
          <w:sz w:val="28"/>
          <w:szCs w:val="28"/>
        </w:rPr>
        <w:t>.</w:t>
      </w:r>
      <w:r w:rsidRPr="00CC14C3" w:rsidR="00CC14C3">
        <w:rPr>
          <w:rFonts w:ascii="Times New Roman" w:hAnsi="Times New Roman" w:cs="Times New Roman"/>
          <w:sz w:val="28"/>
          <w:szCs w:val="28"/>
        </w:rPr>
        <w:t>А</w:t>
      </w:r>
      <w:r w:rsidR="00CC14C3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административного правонарушения, предусмот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CC14C3" w:rsidR="00CC14C3">
        <w:rPr>
          <w:rFonts w:ascii="Times New Roman" w:hAnsi="Times New Roman" w:cs="Times New Roman"/>
          <w:sz w:val="28"/>
          <w:szCs w:val="28"/>
        </w:rPr>
        <w:t>Алиев</w:t>
      </w:r>
      <w:r w:rsidR="00CC14C3">
        <w:rPr>
          <w:rFonts w:ascii="Times New Roman" w:hAnsi="Times New Roman" w:cs="Times New Roman"/>
          <w:sz w:val="28"/>
          <w:szCs w:val="28"/>
        </w:rPr>
        <w:t>а</w:t>
      </w:r>
      <w:r w:rsidRPr="00CC14C3" w:rsidR="00CC14C3">
        <w:rPr>
          <w:rFonts w:ascii="Times New Roman" w:hAnsi="Times New Roman" w:cs="Times New Roman"/>
          <w:sz w:val="28"/>
          <w:szCs w:val="28"/>
        </w:rPr>
        <w:t xml:space="preserve"> А</w:t>
      </w:r>
      <w:r w:rsidR="00CC14C3">
        <w:rPr>
          <w:rFonts w:ascii="Times New Roman" w:hAnsi="Times New Roman" w:cs="Times New Roman"/>
          <w:sz w:val="28"/>
          <w:szCs w:val="28"/>
        </w:rPr>
        <w:t>.</w:t>
      </w:r>
      <w:r w:rsidRPr="00CC14C3" w:rsidR="00CC14C3">
        <w:rPr>
          <w:rFonts w:ascii="Times New Roman" w:hAnsi="Times New Roman" w:cs="Times New Roman"/>
          <w:sz w:val="28"/>
          <w:szCs w:val="28"/>
        </w:rPr>
        <w:t>А</w:t>
      </w:r>
      <w:r w:rsidR="00CC14C3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BB5489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BB5489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EE1C46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BB5489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3B3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3B3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BB548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Pr="00CC14C3" w:rsidR="00CC14C3">
        <w:rPr>
          <w:rFonts w:ascii="Times New Roman" w:hAnsi="Times New Roman" w:cs="Times New Roman"/>
          <w:sz w:val="28"/>
          <w:szCs w:val="28"/>
        </w:rPr>
        <w:t>Алиев</w:t>
      </w:r>
      <w:r w:rsidR="00CC14C3">
        <w:rPr>
          <w:rFonts w:ascii="Times New Roman" w:hAnsi="Times New Roman" w:cs="Times New Roman"/>
          <w:sz w:val="28"/>
          <w:szCs w:val="28"/>
        </w:rPr>
        <w:t>а</w:t>
      </w:r>
      <w:r w:rsidRPr="00CC14C3" w:rsidR="00CC14C3">
        <w:rPr>
          <w:rFonts w:ascii="Times New Roman" w:hAnsi="Times New Roman" w:cs="Times New Roman"/>
          <w:sz w:val="28"/>
          <w:szCs w:val="28"/>
        </w:rPr>
        <w:t xml:space="preserve"> А</w:t>
      </w:r>
      <w:r w:rsidR="00CC14C3">
        <w:rPr>
          <w:rFonts w:ascii="Times New Roman" w:hAnsi="Times New Roman" w:cs="Times New Roman"/>
          <w:sz w:val="28"/>
          <w:szCs w:val="28"/>
        </w:rPr>
        <w:t>.</w:t>
      </w:r>
      <w:r w:rsidRPr="00CC14C3" w:rsidR="00CC14C3">
        <w:rPr>
          <w:rFonts w:ascii="Times New Roman" w:hAnsi="Times New Roman" w:cs="Times New Roman"/>
          <w:sz w:val="28"/>
          <w:szCs w:val="28"/>
        </w:rPr>
        <w:t>А</w:t>
      </w:r>
      <w:r w:rsidR="00CC14C3">
        <w:rPr>
          <w:rFonts w:ascii="Times New Roman" w:hAnsi="Times New Roman" w:cs="Times New Roman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Pr="00CC14C3" w:rsidR="00CC14C3">
        <w:rPr>
          <w:rFonts w:ascii="Times New Roman" w:hAnsi="Times New Roman" w:cs="Times New Roman"/>
          <w:sz w:val="28"/>
          <w:szCs w:val="28"/>
        </w:rPr>
        <w:t>Алиев</w:t>
      </w:r>
      <w:r w:rsidR="00CC14C3">
        <w:rPr>
          <w:rFonts w:ascii="Times New Roman" w:hAnsi="Times New Roman" w:cs="Times New Roman"/>
          <w:sz w:val="28"/>
          <w:szCs w:val="28"/>
        </w:rPr>
        <w:t>ым</w:t>
      </w:r>
      <w:r w:rsidRPr="00CC14C3" w:rsidR="00CC14C3">
        <w:rPr>
          <w:rFonts w:ascii="Times New Roman" w:hAnsi="Times New Roman" w:cs="Times New Roman"/>
          <w:sz w:val="28"/>
          <w:szCs w:val="28"/>
        </w:rPr>
        <w:t xml:space="preserve"> А</w:t>
      </w:r>
      <w:r w:rsidR="00CC14C3">
        <w:rPr>
          <w:rFonts w:ascii="Times New Roman" w:hAnsi="Times New Roman" w:cs="Times New Roman"/>
          <w:sz w:val="28"/>
          <w:szCs w:val="28"/>
        </w:rPr>
        <w:t>.</w:t>
      </w:r>
      <w:r w:rsidRPr="00CC14C3" w:rsidR="00CC14C3">
        <w:rPr>
          <w:rFonts w:ascii="Times New Roman" w:hAnsi="Times New Roman" w:cs="Times New Roman"/>
          <w:sz w:val="28"/>
          <w:szCs w:val="28"/>
        </w:rPr>
        <w:t>А</w:t>
      </w:r>
      <w:r w:rsidR="00CC14C3">
        <w:rPr>
          <w:rFonts w:ascii="Times New Roman" w:hAnsi="Times New Roman" w:cs="Times New Roman"/>
          <w:sz w:val="28"/>
          <w:szCs w:val="28"/>
        </w:rPr>
        <w:t xml:space="preserve">. 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правонарушении составлен с соблюдением требований закона, противоречий не содержит. Права и законные интересы </w:t>
      </w:r>
      <w:r w:rsidRPr="00CC14C3" w:rsidR="00CC14C3">
        <w:rPr>
          <w:rFonts w:ascii="Times New Roman" w:hAnsi="Times New Roman" w:cs="Times New Roman"/>
          <w:sz w:val="28"/>
          <w:szCs w:val="28"/>
        </w:rPr>
        <w:t>Алиев</w:t>
      </w:r>
      <w:r w:rsidR="00CC14C3">
        <w:rPr>
          <w:rFonts w:ascii="Times New Roman" w:hAnsi="Times New Roman" w:cs="Times New Roman"/>
          <w:sz w:val="28"/>
          <w:szCs w:val="28"/>
        </w:rPr>
        <w:t>а</w:t>
      </w:r>
      <w:r w:rsidRPr="00CC14C3" w:rsidR="00CC14C3">
        <w:rPr>
          <w:rFonts w:ascii="Times New Roman" w:hAnsi="Times New Roman" w:cs="Times New Roman"/>
          <w:sz w:val="28"/>
          <w:szCs w:val="28"/>
        </w:rPr>
        <w:t xml:space="preserve"> А</w:t>
      </w:r>
      <w:r w:rsidR="00CC14C3">
        <w:rPr>
          <w:rFonts w:ascii="Times New Roman" w:hAnsi="Times New Roman" w:cs="Times New Roman"/>
          <w:sz w:val="28"/>
          <w:szCs w:val="28"/>
        </w:rPr>
        <w:t>.</w:t>
      </w:r>
      <w:r w:rsidRPr="00CC14C3" w:rsidR="00CC14C3">
        <w:rPr>
          <w:rFonts w:ascii="Times New Roman" w:hAnsi="Times New Roman" w:cs="Times New Roman"/>
          <w:sz w:val="28"/>
          <w:szCs w:val="28"/>
        </w:rPr>
        <w:t>А</w:t>
      </w:r>
      <w:r w:rsidR="00CC14C3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виновног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Pr="00CC14C3" w:rsidR="00CC14C3">
        <w:rPr>
          <w:rFonts w:ascii="Times New Roman" w:hAnsi="Times New Roman" w:cs="Times New Roman"/>
          <w:sz w:val="28"/>
          <w:szCs w:val="28"/>
        </w:rPr>
        <w:t>Алиев</w:t>
      </w:r>
      <w:r w:rsidR="00CC14C3">
        <w:rPr>
          <w:rFonts w:ascii="Times New Roman" w:hAnsi="Times New Roman" w:cs="Times New Roman"/>
          <w:sz w:val="28"/>
          <w:szCs w:val="28"/>
        </w:rPr>
        <w:t>у</w:t>
      </w:r>
      <w:r w:rsidRPr="00CC14C3" w:rsidR="00CC14C3">
        <w:rPr>
          <w:rFonts w:ascii="Times New Roman" w:hAnsi="Times New Roman" w:cs="Times New Roman"/>
          <w:sz w:val="28"/>
          <w:szCs w:val="28"/>
        </w:rPr>
        <w:t xml:space="preserve"> А</w:t>
      </w:r>
      <w:r w:rsidR="00CC14C3">
        <w:rPr>
          <w:rFonts w:ascii="Times New Roman" w:hAnsi="Times New Roman" w:cs="Times New Roman"/>
          <w:sz w:val="28"/>
          <w:szCs w:val="28"/>
        </w:rPr>
        <w:t>.</w:t>
      </w:r>
      <w:r w:rsidRPr="00CC14C3" w:rsidR="00CC14C3">
        <w:rPr>
          <w:rFonts w:ascii="Times New Roman" w:hAnsi="Times New Roman" w:cs="Times New Roman"/>
          <w:sz w:val="28"/>
          <w:szCs w:val="28"/>
        </w:rPr>
        <w:t>А</w:t>
      </w:r>
      <w:r w:rsidR="00CC14C3">
        <w:rPr>
          <w:rFonts w:ascii="Times New Roman" w:hAnsi="Times New Roman" w:cs="Times New Roman"/>
          <w:sz w:val="28"/>
          <w:szCs w:val="28"/>
        </w:rPr>
        <w:t xml:space="preserve">. 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Pr="00CC14C3" w:rsidR="00CC14C3">
        <w:rPr>
          <w:rFonts w:ascii="Times New Roman" w:hAnsi="Times New Roman" w:cs="Times New Roman"/>
          <w:sz w:val="28"/>
          <w:szCs w:val="28"/>
        </w:rPr>
        <w:t>Алиев</w:t>
      </w:r>
      <w:r w:rsidR="00CC14C3">
        <w:rPr>
          <w:rFonts w:ascii="Times New Roman" w:hAnsi="Times New Roman" w:cs="Times New Roman"/>
          <w:sz w:val="28"/>
          <w:szCs w:val="28"/>
        </w:rPr>
        <w:t>у</w:t>
      </w:r>
      <w:r w:rsidRPr="00CC14C3" w:rsidR="00CC14C3">
        <w:rPr>
          <w:rFonts w:ascii="Times New Roman" w:hAnsi="Times New Roman" w:cs="Times New Roman"/>
          <w:sz w:val="28"/>
          <w:szCs w:val="28"/>
        </w:rPr>
        <w:t xml:space="preserve"> А</w:t>
      </w:r>
      <w:r w:rsidR="00CC14C3">
        <w:rPr>
          <w:rFonts w:ascii="Times New Roman" w:hAnsi="Times New Roman" w:cs="Times New Roman"/>
          <w:sz w:val="28"/>
          <w:szCs w:val="28"/>
        </w:rPr>
        <w:t>.</w:t>
      </w:r>
      <w:r w:rsidRPr="00CC14C3" w:rsidR="00CC14C3">
        <w:rPr>
          <w:rFonts w:ascii="Times New Roman" w:hAnsi="Times New Roman" w:cs="Times New Roman"/>
          <w:sz w:val="28"/>
          <w:szCs w:val="28"/>
        </w:rPr>
        <w:t>А</w:t>
      </w:r>
      <w:r w:rsidR="00CC14C3">
        <w:rPr>
          <w:rFonts w:ascii="Times New Roman" w:hAnsi="Times New Roman" w:cs="Times New Roman"/>
          <w:sz w:val="28"/>
          <w:szCs w:val="28"/>
        </w:rPr>
        <w:t xml:space="preserve">. 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 штрафа в пределах санкц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CC14C3" w:rsidR="00CC14C3">
        <w:rPr>
          <w:rFonts w:ascii="Times New Roman" w:hAnsi="Times New Roman" w:cs="Times New Roman"/>
          <w:sz w:val="28"/>
          <w:szCs w:val="28"/>
        </w:rPr>
        <w:t>Алиева Айдера Акимовича</w:t>
      </w:r>
      <w:r w:rsidRPr="00AD0CF3" w:rsidR="00CC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BB548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4901C7" w:rsidRPr="00AD0CF3" w:rsidP="00BB54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административного штрафа: </w:t>
      </w:r>
      <w:r w:rsidR="00BB548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арест на срок до пятнадцати су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неисполнение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ечение десяти суток 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3B3BC9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3B3BC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3B3BC9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3B3BC9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B3BC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3B3BC9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B3BC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3B3BC9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B3BC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3B3BC9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3B3BC9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4901C7" w:rsidRPr="003B3BC9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B3BC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3B3BC9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3B3BC9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489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4D7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C21E9"/>
    <w:rsid w:val="001D5E44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106F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B3BC9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A5041"/>
    <w:rsid w:val="004B2F1D"/>
    <w:rsid w:val="004C344F"/>
    <w:rsid w:val="004C4B6F"/>
    <w:rsid w:val="004C5D58"/>
    <w:rsid w:val="004C60A5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3C5B"/>
    <w:rsid w:val="007147DF"/>
    <w:rsid w:val="00730446"/>
    <w:rsid w:val="00735534"/>
    <w:rsid w:val="007474A5"/>
    <w:rsid w:val="00755B78"/>
    <w:rsid w:val="00763A64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243B"/>
    <w:rsid w:val="009C1651"/>
    <w:rsid w:val="009C23FF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4979"/>
    <w:rsid w:val="00A80AF2"/>
    <w:rsid w:val="00A82245"/>
    <w:rsid w:val="00A84639"/>
    <w:rsid w:val="00A855E9"/>
    <w:rsid w:val="00A859BB"/>
    <w:rsid w:val="00A90668"/>
    <w:rsid w:val="00A93E4F"/>
    <w:rsid w:val="00A9587F"/>
    <w:rsid w:val="00AA36C9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24733"/>
    <w:rsid w:val="00B319F5"/>
    <w:rsid w:val="00B614C7"/>
    <w:rsid w:val="00B819B8"/>
    <w:rsid w:val="00B82963"/>
    <w:rsid w:val="00BA2A90"/>
    <w:rsid w:val="00BA49E7"/>
    <w:rsid w:val="00BA6654"/>
    <w:rsid w:val="00BA7A9F"/>
    <w:rsid w:val="00BA7CF8"/>
    <w:rsid w:val="00BB1AB4"/>
    <w:rsid w:val="00BB5489"/>
    <w:rsid w:val="00BB5FC8"/>
    <w:rsid w:val="00BD0015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3BE5"/>
    <w:rsid w:val="00CA766A"/>
    <w:rsid w:val="00CA76E6"/>
    <w:rsid w:val="00CB0A76"/>
    <w:rsid w:val="00CB1A17"/>
    <w:rsid w:val="00CB297F"/>
    <w:rsid w:val="00CB4B3C"/>
    <w:rsid w:val="00CC14C3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39F4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430B"/>
    <w:rsid w:val="00EE49B6"/>
    <w:rsid w:val="00EE62B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114F"/>
    <w:rsid w:val="00F63752"/>
    <w:rsid w:val="00F66DAF"/>
    <w:rsid w:val="00F8066F"/>
    <w:rsid w:val="00F810B5"/>
    <w:rsid w:val="00F82092"/>
    <w:rsid w:val="00F8326D"/>
    <w:rsid w:val="00FA1E69"/>
    <w:rsid w:val="00FA2E17"/>
    <w:rsid w:val="00FA39CD"/>
    <w:rsid w:val="00FA54FA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47979-A949-48F5-BBB7-1AADD521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