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5-32-70/2019</w:t>
      </w:r>
    </w:p>
    <w:p w:rsidR="00A77B3E">
      <w:r>
        <w:t>ПОСТАНОВЛЕНИЕ</w:t>
      </w:r>
    </w:p>
    <w:p w:rsidR="00A77B3E"/>
    <w:p w:rsidR="00A77B3E">
      <w:r>
        <w:t>05 марта 2019 года                                                                                              г. Белогорск</w:t>
      </w:r>
    </w:p>
    <w:p w:rsidR="00A77B3E"/>
    <w:p w:rsidR="00A77B3E">
      <w:r>
        <w:t xml:space="preserve">Исполняющий обязанности мирового судьи судебного участка № 32 Белогорского судебного района </w:t>
      </w:r>
      <w:r>
        <w:t>Республики Крым, мировой судья судебного участка № 30 Белогорского судебного района Республики  Крым Олейников А.Ю., рассмотрев дело об административном правонарушении в отношении юридического лица – Акционерного общества «Голубая Нива», ИНН 9109010444, КП</w:t>
      </w:r>
      <w:r>
        <w:t>П 910901001, ОГРН 1159102031626, дата государственной регистрации: 27 мая 1997 года, юридический адрес: Республика Крым, Белогорский район, г. Белогорск, ул. Зеленогорская, д. 1, привлекаемого к административной ответственности по ст. 19.7 КоАП РФ,</w:t>
      </w:r>
    </w:p>
    <w:p w:rsidR="00A77B3E"/>
    <w:p w:rsidR="00A77B3E">
      <w:r>
        <w:t>устано</w:t>
      </w:r>
      <w:r>
        <w:t>вил:</w:t>
      </w:r>
    </w:p>
    <w:p w:rsidR="00A77B3E"/>
    <w:p w:rsidR="00A77B3E">
      <w:r>
        <w:t xml:space="preserve">Акционерное общество «Голубая Нива» (далее – АО «Голубая Нива»), в нарушение ст.18 Федерального закона от 06.12.2011 № 402-ФЗ «О бухгалтерском учете», в срок, не позднее дата, не представило в Управление Федеральной службы государственной статистики </w:t>
      </w:r>
      <w:r>
        <w:t xml:space="preserve">по Республике Крым и г. Севастополю аудиторское заключение за дата. </w:t>
      </w:r>
    </w:p>
    <w:p w:rsidR="00A77B3E">
      <w:r>
        <w:t>В судебное заседание представитель АО «Голубая Нива» не явился, о времени и месте рассмотрения дела извещен надлежащим образом, о причинах неявки в суд не сообщил.</w:t>
      </w:r>
    </w:p>
    <w:p w:rsidR="00A77B3E">
      <w:r>
        <w:t>В соответствии с положе</w:t>
      </w:r>
      <w:r>
        <w:t>ниями ч.2 ст. 25.1 КоАП РФ, мировой судья рассмотрел дело в отсутствие лица, в отношении которого ведется производство по делу об административном правонарушении.</w:t>
      </w:r>
    </w:p>
    <w:p w:rsidR="00A77B3E">
      <w:r>
        <w:t>Исследовав и оценив письменные материалы дела в их совокупности, мировой судья приходит к сле</w:t>
      </w:r>
      <w:r>
        <w:t>дующим выводам.</w:t>
      </w:r>
    </w:p>
    <w:p w:rsidR="00A77B3E">
      <w:r>
        <w:t>Статьей 19.7 Кодекса Российской Федерации об административных правонарушениях предусмотрена административная ответственность за непредставление или несвоевременное представление в государственный орган (должностному лицу), орган (должностно</w:t>
      </w:r>
      <w:r>
        <w:t>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</w:t>
      </w:r>
      <w:r>
        <w:t>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</w:t>
      </w:r>
      <w:r>
        <w:t>совый контроль,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частями 1, 2 и 4 статьи 8.28.1, част</w:t>
      </w:r>
      <w:r>
        <w:t xml:space="preserve">ью 5 статьи 14.5, частью 2 статьи 6.31, </w:t>
      </w:r>
      <w:r>
        <w:t>частью 4 статьи 14.28, статьями 19.7.1, 19.7.2, 19.7.2.1, 19.7.3, 19.7.5, 19.7.5.1, 19.7.5.2, 19.7.7, 19.7.8, 19.7.9, 19.7.12, 19.8, 19.8.3 настоящего Кодекса.</w:t>
      </w:r>
    </w:p>
    <w:p w:rsidR="00A77B3E">
      <w:r>
        <w:t>В силу п. 4 ст. 5 Федерального закона от 30.12.2008 N 30</w:t>
      </w:r>
      <w:r>
        <w:t>7-ФЗ "Об аудиторской деятельности" обязательный аудит проводится в случае, если объем выручки от продажи продукции (продажи товаров, выполнения работ, оказания услуг) организации (за исключением органов государственной власти, органов местного самоуправлен</w:t>
      </w:r>
      <w:r>
        <w:t>ия, государственных и муниципальных учреждений, государственных и муниципальных унитарных предприятий, сельскохозяйственных кооперативов, союзов этих кооперативов) за предшествовавший отчетному год превышает 400 миллионов рублей или сумма активов бухгалтер</w:t>
      </w:r>
      <w:r>
        <w:t>ского баланса по состоянию на конец предшествовавшего отчетному года превышает 60 миллионов рублей.</w:t>
      </w:r>
    </w:p>
    <w:p w:rsidR="00A77B3E">
      <w:r>
        <w:t>В соответствии с частями 1 и 2 Федерального закона от 06.12.2011 № 402-ФЗ «О бухгалтерском учете» обязанные составлять бухгалтерскую (финансовую) отчетность</w:t>
      </w:r>
      <w:r>
        <w:t xml:space="preserve"> экономические субъекты, за исключением организаций государственного сектора и Центрального банка Российской Федерации, представляют по одному обязательному экземпляру годовой бухгалтерской (финансовой) отчетности в орган государственной статистики по мест</w:t>
      </w:r>
      <w:r>
        <w:t>у государственной регистрации.</w:t>
      </w:r>
    </w:p>
    <w:p w:rsidR="00A77B3E">
      <w:r>
        <w:t>Обязательный экземпляр составленной годовой бухгалтерской (финансовой) отчетности представляется не позднее трех месяцев после окончания отчетного периода. При представлении обязательного экземпляра составленной годовой бухга</w:t>
      </w:r>
      <w:r>
        <w:t>лтерской (финансовой) отчетности, которая подлежит обязательному аудиту, аудиторское заключение о ней представляется вместе с такой отчетностью либо не позднее 10 рабочих дней со дня, следующего за датой аудиторского заключения, но не позднее 31 декабря го</w:t>
      </w:r>
      <w:r>
        <w:t>да, следующего за отчетным годом.</w:t>
      </w:r>
    </w:p>
    <w:p w:rsidR="00A77B3E">
      <w:r>
        <w:t xml:space="preserve">Виновность АО «Голубая Нива» в совершении административного правонарушения, подтверждается собранными по делу доказательствами, исследованными в ходе судебного заседания, в том числе:  </w:t>
      </w:r>
    </w:p>
    <w:p w:rsidR="00A77B3E">
      <w:r>
        <w:t>- докладной запиской должностного ли</w:t>
      </w:r>
      <w:r>
        <w:t xml:space="preserve">ца Управления Федеральной службы государственной статистики по Республике Крым и </w:t>
      </w:r>
      <w:r>
        <w:t>г.Севастополю</w:t>
      </w:r>
      <w:r>
        <w:t xml:space="preserve"> от 22.01.2019г. о  непредставлении аудиторского заключения АО «Голубая Нива» (л.д.1);</w:t>
      </w:r>
    </w:p>
    <w:p w:rsidR="00A77B3E">
      <w:r>
        <w:t>- протоколом об административном правонарушении б/н от 04.02.2019г., состав</w:t>
      </w:r>
      <w:r>
        <w:t>ленным уполномоченным должностным лицом, в котором изложены обстоятельства совершенного АО «Голубая Нива» административного правонарушения, предусмотренного ст. 19.7 КоАП РФ (л.д.6-8);</w:t>
      </w:r>
    </w:p>
    <w:p w:rsidR="00A77B3E">
      <w:r>
        <w:t>- выпиской из ЕГРЮЛ, согласно которой АО «Голубая Нива» зарегистрирован</w:t>
      </w:r>
      <w:r>
        <w:t xml:space="preserve">о в ЕГРЮЛ, адрес (место нахождения) организации: Республика Крым, Белогорский район, г. Белогорск, ул. Зеленогорская, д. 1; лицом, имеющим право без доверенности действовать от имени юридического лица является директор </w:t>
      </w:r>
      <w:r>
        <w:t>фио</w:t>
      </w:r>
      <w:r>
        <w:t xml:space="preserve"> (л.д.11-16).</w:t>
      </w:r>
    </w:p>
    <w:p w:rsidR="00A77B3E">
      <w:r>
        <w:t>Достоверность вышеук</w:t>
      </w:r>
      <w:r>
        <w:t>азанных доказательств не вызывает у судьи сомнений, поскольку они логичны, последовательны и не противоречивы, получены в соответствии с требованиями закона, протокол об административном правонарушении составлен уполномоченным должностным лицом, его содерж</w:t>
      </w:r>
      <w:r>
        <w:t xml:space="preserve">ание и оформление соответствуют требованиям ст. 28.2 КоАП РФ, каких-либо </w:t>
      </w:r>
      <w:r>
        <w:t>существенных процессуальных нарушений при его составлении не установлено, права лица, привлекаемого к административной ответственности, соблюдены, в связи с чем, мировой судья признае</w:t>
      </w:r>
      <w:r>
        <w:t>т имеющиеся в деле доказательства допустимыми и достаточными для правильного разрешения дела.</w:t>
      </w:r>
    </w:p>
    <w:p w:rsidR="00A77B3E">
      <w:r>
        <w:t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</w:t>
      </w:r>
      <w:r>
        <w:t>новности АО «Голубая Нива» в совершении административного правонарушения, предусмотренного ст.19.7 КоАП РФ - непредставление в государственный орган (должностному лицу) сведений (информации), представление которых предусмотрено законом и необходимо для осу</w:t>
      </w:r>
      <w:r>
        <w:t>ществления этим органом (должностным лицом) его законной деятельности.</w:t>
      </w:r>
    </w:p>
    <w:p w:rsidR="00A77B3E">
      <w:r>
        <w:t>Обстоятельств, предусмотренных ст. 24.5 КоАП РФ, исключающих производство по делу об административном правонарушении,  при рассмотрении дела мировым судьей не установлено, срок давности</w:t>
      </w:r>
      <w:r>
        <w:t xml:space="preserve"> привлечения к административной ответственности, установленный ст. 4.5 КоАП РФ, не истек.</w:t>
      </w:r>
    </w:p>
    <w:p w:rsidR="00A77B3E">
      <w:r>
        <w:t>В соответствии со ст.4.2 КоАП РФ обстоятельств, смягчающих и отягчающих административную ответственность АО «Голубая Нива», мировым судьей не установлено.</w:t>
      </w:r>
    </w:p>
    <w:p w:rsidR="00A77B3E">
      <w:r>
        <w:t>При назначе</w:t>
      </w:r>
      <w:r>
        <w:t>нии административного наказания, с учетом характера совершенного административного правонарушения, имущественного и финансового положения, всех обстоятельств дела,  отсутствия отягчающих административную ответственность обстоятельств, считаю возможным назн</w:t>
      </w:r>
      <w:r>
        <w:t>ачить наказание в виде предупреждения, что предусмотрено санкцией ст. 19.7 КоАП РФ и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отвечает принципам сораз</w:t>
      </w:r>
      <w:r>
        <w:t>мерности наказания, его индивидуализации и справедливости.</w:t>
      </w:r>
    </w:p>
    <w:p w:rsidR="00A77B3E">
      <w:r>
        <w:t xml:space="preserve"> На основании  изложенного, ст. 19.7 КоАП РФ, руководствуясь </w:t>
      </w:r>
      <w:r>
        <w:t>ст.ст</w:t>
      </w:r>
      <w:r>
        <w:t>. 29.9, 29.10 КоАП РФ, мировой судья, -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Акционерное общество «Голубая Нива» признать виновным в совершении </w:t>
      </w:r>
      <w:r>
        <w:t>административного правонарушения, предусмотренного ст.19.7 КоАП РФ, и назначить ему административное  наказание в виде предупреждения.</w:t>
      </w:r>
    </w:p>
    <w:p w:rsidR="00A77B3E">
      <w:r>
        <w:t>Постановление может быть обжаловано в Белогорский районный суд Республики Крым через мирового судью судебного участка № 3</w:t>
      </w:r>
      <w:r>
        <w:t>0 Белогорского судебного района Республики  Крым в течение десяти суток со дня вручения или получения его копии.</w:t>
      </w:r>
    </w:p>
    <w:p w:rsidR="00A77B3E"/>
    <w:p w:rsidR="00A77B3E"/>
    <w:p w:rsidR="00A77B3E">
      <w:r>
        <w:t>Мировой судья: п/п</w:t>
      </w:r>
    </w:p>
    <w:p w:rsidR="00A77B3E"/>
    <w:p w:rsidR="00A77B3E">
      <w:r>
        <w:t>Копия верна</w:t>
      </w:r>
    </w:p>
    <w:p w:rsidR="00A77B3E"/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2C"/>
    <w:rsid w:val="00A77B3E"/>
    <w:rsid w:val="00F80F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