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5-32-100/2019</w:t>
      </w:r>
    </w:p>
    <w:p w:rsidR="00A77B3E">
      <w:r>
        <w:t>ПОСТАНОВЛЕНИЕ</w:t>
      </w:r>
    </w:p>
    <w:p w:rsidR="00A77B3E"/>
    <w:p w:rsidR="00A77B3E">
      <w:r>
        <w:t>19 марта 2019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Мингазова</w:t>
      </w:r>
      <w:r>
        <w:t xml:space="preserve"> </w:t>
      </w:r>
      <w:r>
        <w:t>Зуфара</w:t>
      </w:r>
      <w:r>
        <w:t xml:space="preserve"> </w:t>
      </w:r>
      <w:r>
        <w:t>Валиевича</w:t>
      </w:r>
      <w:r>
        <w:t>, паспортные данные, не работающего, зарегистрированного и проживающего по адресу: адрес, привлекаемог</w:t>
      </w:r>
      <w:r>
        <w:t>о к административной ответственности по ч. 4 ст. 12.15 КоАП РФ,</w:t>
      </w:r>
    </w:p>
    <w:p w:rsidR="00A77B3E"/>
    <w:p w:rsidR="00A77B3E">
      <w:r>
        <w:t>установил:</w:t>
      </w:r>
    </w:p>
    <w:p w:rsidR="00A77B3E"/>
    <w:p w:rsidR="00A77B3E">
      <w:r>
        <w:t>дата в судебный участок № 32 Белогорского судебного района Республики Крым из ОР ДПС ГИБДД МВД по Республике Крым поступило на рассмотрение дело об административном правонарушении</w:t>
      </w:r>
      <w:r>
        <w:t xml:space="preserve"> в отношении юридического лица – Государственного казенного учреждения Республики Крым </w:t>
      </w:r>
      <w:r>
        <w:t>Мингазова</w:t>
      </w:r>
      <w:r>
        <w:t xml:space="preserve"> З.В., привлекаемого к административной ответственности по ч. 4 ст. 12.15 КоАП РФ.</w:t>
      </w:r>
    </w:p>
    <w:p w:rsidR="00A77B3E">
      <w:r>
        <w:t xml:space="preserve">Определением мирового судьи от дата рассмотрение данного дела было назначено </w:t>
      </w:r>
      <w:r>
        <w:t xml:space="preserve">на время дата, однако, ввиду неявки </w:t>
      </w:r>
      <w:r>
        <w:t>Мингазова</w:t>
      </w:r>
      <w:r>
        <w:t xml:space="preserve"> З.В. и отсутствием на момент рассмотрения дела сведений о его надлежащем извещении, рассмотрение дела было отложено на время дата.</w:t>
      </w:r>
    </w:p>
    <w:p w:rsidR="00A77B3E">
      <w:r>
        <w:t xml:space="preserve">В судебное заседание </w:t>
      </w:r>
      <w:r>
        <w:t>Мингазов</w:t>
      </w:r>
      <w:r>
        <w:t xml:space="preserve"> З.В. не явился, о времени и месте рассмотрения де</w:t>
      </w:r>
      <w:r>
        <w:t>ла извещался в установленном законом порядке путем направления судебной повестки по указанному в протоколе об административном правонарушении адресу регистрации, ходатайство об отложении рассмотрения дела не представил.</w:t>
      </w:r>
    </w:p>
    <w:p w:rsidR="00A77B3E">
      <w:r>
        <w:t>В силу ч. 2 ст. 25.1 КоАП РФ мировой</w:t>
      </w:r>
      <w:r>
        <w:t xml:space="preserve"> судья счел возможным рассмотреть дело об административном правонарушении в отсутствие </w:t>
      </w:r>
      <w:r>
        <w:t>Мингазова</w:t>
      </w:r>
      <w:r>
        <w:t xml:space="preserve"> З.В.</w:t>
      </w:r>
    </w:p>
    <w:p w:rsidR="00A77B3E">
      <w:r>
        <w:t>Исследовав письменные материалы дела об административном правонарушении, мировой судья приходит к выводу о необходимости прекращения производства по насто</w:t>
      </w:r>
      <w:r>
        <w:t>ящему делу в связи с истечением срока давности привлечения к административной ответственности, по следующим основаниям.</w:t>
      </w:r>
    </w:p>
    <w:p w:rsidR="00A77B3E">
      <w:r>
        <w:t>На основании ст. 4.5 КоАП РФ постановление по делу об административном правонарушении не может быть вынесено по истечении двух месяцев (</w:t>
      </w:r>
      <w:r>
        <w:t>по делу об административном правонарушении, рассматриваемому судьей - по истечении трех месяцев) со дня совершения административного правонарушения.</w:t>
      </w:r>
    </w:p>
    <w:p w:rsidR="00A77B3E">
      <w:r>
        <w:t>Согласно п. 14 Постановления Пленума Верховного суда РФ от 24 марта 2005г. № 5 «О некоторых вопросах, возни</w:t>
      </w:r>
      <w:r>
        <w:t>кающих у судов при применении Кодекса РФ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</w:t>
      </w:r>
      <w:r>
        <w:t>ружения правонарушения).</w:t>
      </w:r>
    </w:p>
    <w:p w:rsidR="00A77B3E">
      <w:r>
        <w:t xml:space="preserve">Как следует из содержания протокола об административном правонарушении, вменяемое </w:t>
      </w:r>
      <w:r>
        <w:t>Мингазову</w:t>
      </w:r>
      <w:r>
        <w:t xml:space="preserve"> З.В. административное правонарушение, предусмотренное ч. 4 ст. 12.15 КоАП РФ, совершено дата.</w:t>
      </w:r>
    </w:p>
    <w:p w:rsidR="00A77B3E">
      <w:r>
        <w:t xml:space="preserve">Таким образом, срок давности привлечения </w:t>
      </w:r>
      <w:r>
        <w:t>Минг</w:t>
      </w:r>
      <w:r>
        <w:t>азова</w:t>
      </w:r>
      <w:r>
        <w:t xml:space="preserve"> З.В. к административной ответственности за совершение вменяемого ему правонарушения истек дата.</w:t>
      </w:r>
    </w:p>
    <w:p w:rsidR="00A77B3E">
      <w:r>
        <w:t xml:space="preserve">В соответствии с п. 6 ч. 1 ст. 24.5 КоАП РФ производство по делу об административном правонарушении не может быть начато, а начатое производство подлежит </w:t>
      </w:r>
      <w:r>
        <w:t>прекращению в связи с истечением срока давности привлечения к административной ответственности.</w:t>
      </w:r>
    </w:p>
    <w:p w:rsidR="00A77B3E">
      <w:r>
        <w:t xml:space="preserve">На основании п. 2 ч. 1 ст. 29.9 КоАП РФ, при наличии хотя бы одного из обстоятельств, исключающих производство по делу, предусмотренных статьей 24.5 настоящего </w:t>
      </w:r>
      <w:r>
        <w:t>Кодекса по результатам рассмотрения дела об административном правонарушении выносится постановление о прекращении производства по делу об административном правонарушении.</w:t>
      </w:r>
    </w:p>
    <w:p w:rsidR="00A77B3E">
      <w:r>
        <w:t>При таких обстоятельствах, мировой судья приходит к выводу о необходимости прекращени</w:t>
      </w:r>
      <w:r>
        <w:t xml:space="preserve">я производства по делу об административном правонарушении, предусмотренном ч. 4 ст. 12.15 КоАП РФ в отношении </w:t>
      </w:r>
      <w:r>
        <w:t>Мингазова</w:t>
      </w:r>
      <w:r>
        <w:t xml:space="preserve"> З.В., в связи с истечением сроков давности привлечения к административной ответственности.</w:t>
      </w:r>
    </w:p>
    <w:p w:rsidR="00A77B3E">
      <w:r>
        <w:t xml:space="preserve">На основании изложенного и руководствуясь п. </w:t>
      </w:r>
      <w:r>
        <w:t>6 ч. 1 ст. 24.5, п. 4 ст. 29.1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Прекратить производство по делу об административном правонарушении, предусмотренном ч. 4 ст. 12.15 КоАП РФ, в отношении </w:t>
      </w:r>
      <w:r>
        <w:t>Мингазова</w:t>
      </w:r>
      <w:r>
        <w:t xml:space="preserve"> </w:t>
      </w:r>
      <w:r>
        <w:t>Зуфара</w:t>
      </w:r>
      <w:r>
        <w:t xml:space="preserve"> </w:t>
      </w:r>
      <w:r>
        <w:t>Валиевича</w:t>
      </w:r>
      <w:r>
        <w:t>, на основании п. 6 ч. 1 ст. 24.5 КоАП РФ,</w:t>
      </w:r>
      <w:r>
        <w:t xml:space="preserve">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Белогорский районный суд Республики Крым через судебный участок № 32 Белогорского судебного района Республики Крым в течение 10 суто</w:t>
      </w:r>
      <w:r>
        <w:t>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FC"/>
    <w:rsid w:val="006C57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