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5-32-105/2019</w:t>
      </w:r>
    </w:p>
    <w:p w:rsidR="00A77B3E">
      <w:r>
        <w:t>ПОСТАНОВЛЕНИЕ</w:t>
      </w:r>
    </w:p>
    <w:p w:rsidR="00A77B3E">
      <w:r>
        <w:t>01 марта 2019 года                                                                                              г. Белогорск</w:t>
      </w:r>
    </w:p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</w:t>
      </w:r>
      <w:r>
        <w:t>Бастракова</w:t>
      </w:r>
      <w:r>
        <w:t xml:space="preserve"> Игоря Геннадьевича, паспортные данные, гражданина РФ, женатого, имеющего двоих малолетних детей ... и паспортные данн</w:t>
      </w:r>
      <w:r>
        <w:t>ые, не работающего, зарегистрированного по адресу: адрес, проживающего по адресу: адрес, привлекаемого к административной ответственности по ч. 1 ст. 6.9 КоАП РФ,</w:t>
      </w:r>
    </w:p>
    <w:p w:rsidR="00A77B3E">
      <w:r>
        <w:t>установил:</w:t>
      </w:r>
    </w:p>
    <w:p w:rsidR="00A77B3E">
      <w:r>
        <w:t xml:space="preserve">дата в время </w:t>
      </w:r>
      <w:r>
        <w:t>Бастраков</w:t>
      </w:r>
      <w:r>
        <w:t xml:space="preserve"> И.Г. находясь в помещении участкового пункта полиции № 3 ОМ</w:t>
      </w:r>
      <w:r>
        <w:t>ВД РФ по Белогорскому району, расположенном по адресу: адрес, при наличии признаков наркотического опьянения, не выполнил законного требования уполномоченного должностного лица о прохождении освидетельствования на состояние наркотического опьянения в медиц</w:t>
      </w:r>
      <w:r>
        <w:t>инском учреждении.</w:t>
      </w:r>
    </w:p>
    <w:p w:rsidR="00A77B3E">
      <w:r>
        <w:t xml:space="preserve">В судебном заседании </w:t>
      </w:r>
      <w:r>
        <w:t>Бастраков</w:t>
      </w:r>
      <w:r>
        <w:t xml:space="preserve"> И.Г. вину в совершении правонарушения признал, по существу дал пояснения в соответствии с протоколом об административном правонарушении.</w:t>
      </w:r>
    </w:p>
    <w:p w:rsidR="00A77B3E">
      <w:r>
        <w:t xml:space="preserve">Выслушав </w:t>
      </w:r>
      <w:r>
        <w:t>Бастракова</w:t>
      </w:r>
      <w:r>
        <w:t xml:space="preserve"> И.Г., исследовав письменные материалы дела об адм</w:t>
      </w:r>
      <w:r>
        <w:t>инистративном правонарушении, прихожу к выводу о наличие в действиях последнего состава административного правонарушения, предусмотренного ч. 1 ст. 6.9 КоАП РФ, по следующим основаниям.</w:t>
      </w:r>
    </w:p>
    <w:p w:rsidR="00A77B3E">
      <w:r>
        <w:t xml:space="preserve">В соответствии со ст. 40 Федерального закона от 08 января 1998 года № </w:t>
      </w:r>
      <w:r>
        <w:t>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врача.</w:t>
      </w:r>
    </w:p>
    <w:p w:rsidR="00A77B3E">
      <w:r>
        <w:t xml:space="preserve">Частью 1 статьи 6.9 КоАП РФ предусмотрена административная ответственность, в том </w:t>
      </w:r>
      <w:r>
        <w:t>числе,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</w:t>
      </w:r>
      <w:r>
        <w:t xml:space="preserve">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>Состав административного правонарушения в данном случае является формальным, и окончен с момента отказа от прохождения медицинского освидетельствова</w:t>
      </w:r>
      <w:r>
        <w:t>ния, причины отказа от прохождения медицинского освидетельствования на квалификацию действий лица не влияют.</w:t>
      </w:r>
    </w:p>
    <w:p w:rsidR="00A77B3E">
      <w:r>
        <w:t>В силу ч. 1 ст. 26.2 КоАП РФ доказательствами по делу об административном правонарушении являются любые фактические данные, на основании которых су</w:t>
      </w:r>
      <w:r>
        <w:t>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</w:t>
      </w:r>
      <w:r>
        <w:t>ение для правильного разрешения дела.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</w:t>
      </w:r>
      <w:r>
        <w:t xml:space="preserve">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(ч. 2 ст. 26.2 КоАП РФ ).</w:t>
      </w:r>
    </w:p>
    <w:p w:rsidR="00A77B3E">
      <w:r>
        <w:t>В данном случае, представленный протокол об админ</w:t>
      </w:r>
      <w:r>
        <w:t xml:space="preserve">истративном правонарушении серии ... от дата составлен уполномоченным должностным лицом в соответствии с требованиями ст. 28.2 КоАП РФ, в нем отражены все необходимые для разрешения дела сведения: установлены факт невыполнения </w:t>
      </w:r>
      <w:r>
        <w:t>Бастраковым</w:t>
      </w:r>
      <w:r>
        <w:t xml:space="preserve"> И.Г. законного тр</w:t>
      </w:r>
      <w:r>
        <w:t>ебования уполномоченного должностного лица о прохождении медицинского освидетельствования на состояние опьянения, а также данные о лице, привлекаемом к административной ответственности и о разъяснении ему прав, предусмотренных ст. 51 Конституции РФ и ст. 2</w:t>
      </w:r>
      <w:r>
        <w:t>5.1 КоАП РФ, каких либо замечаний последним в нем не отражено. Обстоятельств, которые могли бы поставить под сомнение содержащиеся в нем сведения, в ходе рассмотрения дела не установлено.</w:t>
      </w:r>
    </w:p>
    <w:p w:rsidR="00A77B3E">
      <w:r>
        <w:t xml:space="preserve">Событие и состав административного правонарушения в действиях </w:t>
      </w:r>
      <w:r>
        <w:t>Бастра</w:t>
      </w:r>
      <w:r>
        <w:t>кова</w:t>
      </w:r>
      <w:r>
        <w:t xml:space="preserve"> И.Г., его вина в совершении вменяемого административного правонарушения подтверждаются, в том числе исследованными в судебном заседании доказательствами: протоколом об административном правонарушении серии ... от дата, в котором изложены обстоятельств</w:t>
      </w:r>
      <w:r>
        <w:t xml:space="preserve">а совершенного </w:t>
      </w:r>
      <w:r>
        <w:t>Бастраковым</w:t>
      </w:r>
      <w:r>
        <w:t xml:space="preserve"> И.Г. административного правонарушения (</w:t>
      </w:r>
      <w:r>
        <w:t>л.д</w:t>
      </w:r>
      <w:r>
        <w:t xml:space="preserve">. 2); протоколом о доставлении </w:t>
      </w:r>
      <w:r>
        <w:t>Бастракова</w:t>
      </w:r>
      <w:r>
        <w:t xml:space="preserve"> И.Г. от дата (</w:t>
      </w:r>
      <w:r>
        <w:t>л.д</w:t>
      </w:r>
      <w:r>
        <w:t xml:space="preserve">. 3); протоколом об административном задержании </w:t>
      </w:r>
      <w:r>
        <w:t>Бастракова</w:t>
      </w:r>
      <w:r>
        <w:t xml:space="preserve"> И.Г. от дата (</w:t>
      </w:r>
      <w:r>
        <w:t>л.д</w:t>
      </w:r>
      <w:r>
        <w:t xml:space="preserve">. 4); протоколом № ... о направлении </w:t>
      </w:r>
      <w:r>
        <w:t>Бастракова</w:t>
      </w:r>
      <w:r>
        <w:t xml:space="preserve"> И.Г.</w:t>
      </w:r>
      <w:r>
        <w:t xml:space="preserve"> на медицинское освидетельствование на состояние опьянения от дата (</w:t>
      </w:r>
      <w:r>
        <w:t>л.д</w:t>
      </w:r>
      <w:r>
        <w:t xml:space="preserve">. 5); объяснением </w:t>
      </w:r>
      <w:r>
        <w:t>Бастракова</w:t>
      </w:r>
      <w:r>
        <w:t xml:space="preserve"> И.Г. от дата, в котором он подтверждал факт потребления наркотических средств дата (</w:t>
      </w:r>
      <w:r>
        <w:t>л.д</w:t>
      </w:r>
      <w:r>
        <w:t xml:space="preserve">. 6); объяснениями свидетелей </w:t>
      </w:r>
      <w:r>
        <w:t>фио</w:t>
      </w:r>
      <w:r>
        <w:t xml:space="preserve"> и </w:t>
      </w:r>
      <w:r>
        <w:t>фио</w:t>
      </w:r>
      <w:r>
        <w:t xml:space="preserve"> от дата (</w:t>
      </w:r>
      <w:r>
        <w:t>л.д</w:t>
      </w:r>
      <w:r>
        <w:t>. 8); рапортом УУ</w:t>
      </w:r>
      <w:r>
        <w:t>П ОУУП и ПДН ОМВД России по Белогорскому району от дата (</w:t>
      </w:r>
      <w:r>
        <w:t>л.д</w:t>
      </w:r>
      <w:r>
        <w:t xml:space="preserve">. 9); копией паспорта на имя </w:t>
      </w:r>
      <w:r>
        <w:t>Бастракова</w:t>
      </w:r>
      <w:r>
        <w:t xml:space="preserve"> И.Г. (</w:t>
      </w:r>
      <w:r>
        <w:t>л.д</w:t>
      </w:r>
      <w:r>
        <w:t xml:space="preserve">. 10); характеристикой на имя </w:t>
      </w:r>
      <w:r>
        <w:t>Бастракова</w:t>
      </w:r>
      <w:r>
        <w:t xml:space="preserve"> И.Г. от дата (</w:t>
      </w:r>
      <w:r>
        <w:t>л.д</w:t>
      </w:r>
      <w:r>
        <w:t xml:space="preserve">. 11); справкой на физическое лицо на имя </w:t>
      </w:r>
      <w:r>
        <w:t>Бастракова</w:t>
      </w:r>
      <w:r>
        <w:t xml:space="preserve"> И.Г., согласно которой последний ран</w:t>
      </w:r>
      <w:r>
        <w:t>ее привлекался к административной ответственности (</w:t>
      </w:r>
      <w:r>
        <w:t>л.д</w:t>
      </w:r>
      <w:r>
        <w:t>. 12-13).</w:t>
      </w:r>
    </w:p>
    <w:p w:rsidR="00A77B3E">
      <w:r>
        <w:t>Приведенные доказательства по делу исследованы с учетом всех обстоятельств, имеющих значение для правильного разрешения дела, процессуальные документы составлены уполномоченным должностным лиц</w:t>
      </w:r>
      <w:r>
        <w:t xml:space="preserve">ом, являются последовательными и согласуются между собой, в них содержатся все данные, необходимые для правильного разрешения дела, в связи с чем мировой судья признает их допустимыми и достаточными для установления вины </w:t>
      </w:r>
      <w:r>
        <w:t>Бастракова</w:t>
      </w:r>
      <w:r>
        <w:t xml:space="preserve"> И.Г. в совершении вменяе</w:t>
      </w:r>
      <w:r>
        <w:t>мого ему правонарушения.</w:t>
      </w:r>
    </w:p>
    <w:p w:rsidR="00A77B3E">
      <w:r>
        <w:t xml:space="preserve">Оценив в совокупности исследованные доказательства в соответствии со ст. 26.11 КоАП РФ, мировой судья считает установленным факт невыполнения </w:t>
      </w:r>
      <w:r>
        <w:t>Бастраковым</w:t>
      </w:r>
      <w:r>
        <w:t xml:space="preserve"> И.Г. законного требования сотрудника полиции о прохождении освидетельствовани</w:t>
      </w:r>
      <w:r>
        <w:t xml:space="preserve">я на состояние наркотического опьянения в медицинском учреждении, в связи с чем квалифицирует его действия по ч. 1 ст. 6.9 КоАП РФ, как невыполнение законного требования уполномоченного должностного лица о </w:t>
      </w:r>
      <w:r>
        <w:t>прохождении медицинского освидетельствования на со</w:t>
      </w:r>
      <w:r>
        <w:t>стояние опьянения гражданином, в отношении которого имеются достаточные основания полагать, что он потребил наркотические средства без назначения врача.</w:t>
      </w:r>
    </w:p>
    <w:p w:rsidR="00A77B3E">
      <w:r>
        <w:t>Установленных законом оснований для прекращения производства по делу не имеется. Срок давности привлече</w:t>
      </w:r>
      <w:r>
        <w:t xml:space="preserve">ния </w:t>
      </w:r>
      <w:r>
        <w:t>Бастракова</w:t>
      </w:r>
      <w:r>
        <w:t xml:space="preserve"> И.Г. к административной ответственности, предусмотренный ст. 4.5 КоАП РФ, не истек.</w:t>
      </w:r>
    </w:p>
    <w:p w:rsidR="00A77B3E">
      <w:r>
        <w:t xml:space="preserve">В качестве обстоятельств, смягчающих административную ответственность </w:t>
      </w:r>
      <w:r>
        <w:t>Бастракова</w:t>
      </w:r>
      <w:r>
        <w:t xml:space="preserve"> И.Г. мировой судья признает и учитывает признание вины, раскаяние в содеянно</w:t>
      </w:r>
      <w:r>
        <w:t>м. Обстоятельств, отягчающих административную ответственность в ходе рассмотрения дела не установлено.</w:t>
      </w:r>
    </w:p>
    <w:p w:rsidR="00A77B3E">
      <w:r>
        <w:t xml:space="preserve">При назначении административного наказания </w:t>
      </w:r>
      <w:r>
        <w:t>Бастракова</w:t>
      </w:r>
      <w:r>
        <w:t xml:space="preserve"> И.Г. мировой судья принимает во внимание характер совершенного административного правонарушения, ли</w:t>
      </w:r>
      <w:r>
        <w:t>чность лица, в отношении которого ведется производство по делу об административном правонарушении,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</w:t>
      </w:r>
      <w:r>
        <w:t>ративной ответственности обстоятельства, и считает необходимым назначить ему наказание в виде административного штрафа, предусмотренного санкцией статьи за совершенное правонарушение, полагая данное наказание достаточной мерой ответственности за совершенно</w:t>
      </w:r>
      <w:r>
        <w:t>е правонарушение, отвечающее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A77B3E">
      <w:r>
        <w:t>В соответствии с ч. 2.1 ст. 4.1 КоАП РФ при назначении админ</w:t>
      </w:r>
      <w:r>
        <w:t xml:space="preserve">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</w:t>
      </w:r>
      <w:r>
        <w:t>ропные вещества без назначения врача либо новые потенциально опасные психоактивных вещества,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</w:t>
      </w:r>
      <w:r>
        <w:t>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 за исполнением такой обязанности осуществляется уполномоченными федеральными органами исполнит</w:t>
      </w:r>
      <w:r>
        <w:t>ельной власти в порядке, установленном Правительством Российской Федерации.</w:t>
      </w:r>
    </w:p>
    <w:p w:rsidR="00A77B3E">
      <w:r>
        <w:t xml:space="preserve">При изложенных обстоятельствах, мировой судья считает необходимым возложить на </w:t>
      </w:r>
      <w:r>
        <w:t>Бастракова</w:t>
      </w:r>
      <w:r>
        <w:t xml:space="preserve"> И.Г. обязанность пройти диагностику в связи с потреблением наркотических средств без назна</w:t>
      </w:r>
      <w:r>
        <w:t>чения врача.</w:t>
      </w:r>
    </w:p>
    <w:p w:rsidR="00A77B3E">
      <w:r>
        <w:t>Согласно ч. 2 ст. 29.10 КоАП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</w:t>
      </w:r>
      <w:r>
        <w:t xml:space="preserve">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</w:t>
      </w:r>
      <w:r>
        <w:t>со</w:t>
      </w:r>
      <w:r>
        <w:t>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A77B3E">
      <w:r>
        <w:t xml:space="preserve">На основании изложенного и руководствуясь ч. 1 ст. 6.9, </w:t>
      </w:r>
      <w:r>
        <w:t>ст.</w:t>
      </w:r>
      <w:r>
        <w:t>ст</w:t>
      </w:r>
      <w:r>
        <w:t>. 29.9, 29.10 КоАП РФ, мировой судья</w:t>
      </w:r>
    </w:p>
    <w:p w:rsidR="00A77B3E">
      <w:r>
        <w:t>постановил:</w:t>
      </w:r>
    </w:p>
    <w:p w:rsidR="00A77B3E">
      <w:r>
        <w:t>Бастракова</w:t>
      </w:r>
      <w:r>
        <w:t xml:space="preserve"> Игоря Геннадьевича признать виновным в совершении административного правонарушения, предусмотренного ч. 1 ст. 6.9 КоАП РФ, и назначить ему наказание в виде административного штрафа в размере 400</w:t>
      </w:r>
      <w:r>
        <w:t>0 (четырех тысяч) рублей.</w:t>
      </w:r>
    </w:p>
    <w:p w:rsidR="00A77B3E">
      <w:r>
        <w:t xml:space="preserve">Возложить на </w:t>
      </w:r>
      <w:r>
        <w:t>Бастракова</w:t>
      </w:r>
      <w:r>
        <w:t xml:space="preserve"> И.Г. обязанность в течение десяти дней с момента вступления постановления в законную силу пройти диагностику у врача нарколога в связи с потреблением наркотических средств без назначения врача в ГБУЗ РК «Кр</w:t>
      </w:r>
      <w:r>
        <w:t xml:space="preserve">ымский научно-практический центр наркологии» (295034, Республика Крым, г. Симферополь, ул. Февральская 13). </w:t>
      </w:r>
    </w:p>
    <w:p w:rsidR="00A77B3E">
      <w:r>
        <w:t xml:space="preserve">Контроль за исполнением </w:t>
      </w:r>
      <w:r>
        <w:t>Бастраковым</w:t>
      </w:r>
      <w:r>
        <w:t xml:space="preserve"> И.Г. обязанности пройти диагностику возложить на начальника ОМВД России по Белогорскому району.</w:t>
      </w:r>
    </w:p>
    <w:p w:rsidR="00A77B3E">
      <w:r>
        <w:t xml:space="preserve">Штраф подлежит </w:t>
      </w:r>
      <w:r>
        <w:t>уплате по следующим реквизитам: Получатель – УФК (ОМВД РФ по Белогорскому району), КПП 910901001, ИНН 9109000478, ОКТМО 35607000, р/счет № 40101810335100010001, БИК 043510001, КБК 18811612000016000140, УИН 18880391190252338054. Наименование платежа: оплата</w:t>
      </w:r>
      <w:r>
        <w:t xml:space="preserve"> штрафа за административное правонарушение, предусмотренное ч. 1 ст. 6.9 КоАП РФ.</w:t>
      </w:r>
    </w:p>
    <w:p w:rsidR="00A77B3E">
      <w:r>
        <w:t xml:space="preserve">Разъяснить </w:t>
      </w:r>
      <w:r>
        <w:t>Бастракову</w:t>
      </w:r>
      <w:r>
        <w:t xml:space="preserve"> И.Г., что в соответствии с положениями ч. 1 ст. 32.2 КоАП РФ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</w:t>
      </w:r>
      <w:r>
        <w:t>, предусмотренных статьей 31.5 настоящего Кодекса.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Разъяснить </w:t>
      </w:r>
      <w:r>
        <w:t>Бастра</w:t>
      </w:r>
      <w:r>
        <w:t>кову</w:t>
      </w:r>
      <w:r>
        <w:t xml:space="preserve"> И.Г.,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 xml:space="preserve">Разъяснить </w:t>
      </w:r>
      <w:r>
        <w:t>Бастракову</w:t>
      </w:r>
      <w:r>
        <w:t xml:space="preserve"> И.Г., что согласно ч. 1 ст. 6.9.1 КоАП РФ уклонение от прохождения диагност</w:t>
      </w:r>
      <w:r>
        <w:t xml:space="preserve">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</w:t>
      </w:r>
      <w:r>
        <w:t>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пяти тысяч рубл</w:t>
      </w:r>
      <w:r>
        <w:t>ей или административный арест на срок до тридцати суток.</w:t>
      </w:r>
    </w:p>
    <w:p w:rsidR="00A77B3E">
      <w:r>
        <w:t>Постановление может быть обжаловано в Белогорский районный суд Республики Крым через мирового судью судебного участка № 32 Белогорского судебного района Республики  Крым в течение десяти суток со дня</w:t>
      </w:r>
      <w:r>
        <w:t xml:space="preserve"> вручения или получения его копии. 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74"/>
    <w:rsid w:val="002A277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