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575" w:rsidRPr="007D0CAA" w:rsidP="009C7219">
      <w:pPr>
        <w:spacing w:after="0" w:line="240" w:lineRule="auto"/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C1575" w:rsidRPr="007D0CAA" w:rsidP="009C7219">
      <w:pPr>
        <w:spacing w:after="0" w:line="240" w:lineRule="auto"/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Дело №</w:t>
      </w:r>
      <w:r w:rsidRPr="007D0CAA" w:rsidR="0045506B">
        <w:rPr>
          <w:rFonts w:ascii="Times New Roman" w:hAnsi="Times New Roman"/>
          <w:color w:val="000000" w:themeColor="text1"/>
          <w:sz w:val="28"/>
          <w:szCs w:val="28"/>
        </w:rPr>
        <w:t>5-32-</w:t>
      </w:r>
      <w:r w:rsidRPr="007D0CAA" w:rsidR="007E0955">
        <w:rPr>
          <w:rFonts w:ascii="Times New Roman" w:hAnsi="Times New Roman"/>
          <w:color w:val="000000" w:themeColor="text1"/>
          <w:sz w:val="28"/>
          <w:szCs w:val="28"/>
        </w:rPr>
        <w:t>114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Pr="007D0CAA" w:rsidR="007E0955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4C1575" w:rsidRPr="007D0CAA" w:rsidP="009C7219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</w:p>
    <w:p w:rsidR="004C1575" w:rsidRPr="007D0CAA" w:rsidP="009C7219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7D0CAA" w:rsidR="0041317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D0CAA" w:rsidR="008C6C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марта </w:t>
      </w:r>
      <w:r w:rsidRPr="007D0CAA" w:rsidR="00C407E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7D0CAA" w:rsidR="00E8332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6 года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7D0CAA" w:rsidR="009C721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7D0CAA" w:rsidR="00AD2DCE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7D0CAA" w:rsidR="004835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C929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4835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7D0CAA" w:rsidR="009C7219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Pr="007D0CAA" w:rsidR="009C7219">
        <w:rPr>
          <w:rFonts w:ascii="Times New Roman" w:hAnsi="Times New Roman"/>
          <w:color w:val="000000" w:themeColor="text1"/>
          <w:sz w:val="28"/>
          <w:szCs w:val="28"/>
        </w:rPr>
        <w:t>Белогорск</w:t>
      </w:r>
    </w:p>
    <w:p w:rsidR="00A84D36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Мировой судья судебного участка №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Белогорского судебного района (Белогор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ский муниципальный район) Республики Крым (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297600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, г.</w:t>
      </w:r>
      <w:r w:rsidRPr="007D0CAA" w:rsidR="009E65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Белогорск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, ул.</w:t>
      </w:r>
      <w:r w:rsidRPr="007D0CAA" w:rsidR="009E65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A715B1">
        <w:rPr>
          <w:rFonts w:ascii="Times New Roman" w:hAnsi="Times New Roman"/>
          <w:color w:val="000000" w:themeColor="text1"/>
          <w:sz w:val="28"/>
          <w:szCs w:val="28"/>
        </w:rPr>
        <w:t>Б. Чобан Заде, 26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7D0CAA" w:rsidR="00C72F78">
        <w:rPr>
          <w:rFonts w:ascii="Times New Roman" w:hAnsi="Times New Roman"/>
          <w:color w:val="000000" w:themeColor="text1"/>
          <w:sz w:val="28"/>
          <w:szCs w:val="28"/>
        </w:rPr>
        <w:t>Новиков С.Р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., рассмотрев дело об административном правонарушении в отношении</w:t>
      </w:r>
      <w:r w:rsidRPr="007D0CAA" w:rsidR="009C7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7E0955">
        <w:rPr>
          <w:rFonts w:ascii="Times New Roman" w:hAnsi="Times New Roman"/>
          <w:color w:val="000000" w:themeColor="text1"/>
          <w:sz w:val="28"/>
          <w:szCs w:val="28"/>
        </w:rPr>
        <w:t>Кемалова</w:t>
      </w:r>
      <w:r w:rsidRPr="007D0CAA" w:rsidR="007E0955">
        <w:rPr>
          <w:rFonts w:ascii="Times New Roman" w:hAnsi="Times New Roman"/>
          <w:color w:val="000000" w:themeColor="text1"/>
          <w:sz w:val="28"/>
          <w:szCs w:val="28"/>
        </w:rPr>
        <w:t xml:space="preserve"> Эрнеста </w:t>
      </w:r>
      <w:r w:rsidRPr="007D0CAA" w:rsidR="007E0955">
        <w:rPr>
          <w:rFonts w:ascii="Times New Roman" w:hAnsi="Times New Roman"/>
          <w:color w:val="000000" w:themeColor="text1"/>
          <w:sz w:val="28"/>
          <w:szCs w:val="28"/>
        </w:rPr>
        <w:t>Талятовича</w:t>
      </w:r>
      <w:r w:rsidRPr="007D0CAA" w:rsidR="00482FF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2638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D0CAA" w:rsidR="00D347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752F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E343D0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7D0CAA" w:rsidR="00361E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B76E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361EBE">
        <w:rPr>
          <w:rFonts w:ascii="Times New Roman" w:hAnsi="Times New Roman"/>
          <w:color w:val="000000" w:themeColor="text1"/>
          <w:sz w:val="28"/>
          <w:szCs w:val="28"/>
        </w:rPr>
        <w:t>ст.</w:t>
      </w:r>
      <w:r w:rsidRPr="007D0CAA" w:rsidR="00B76E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361EB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7D0CAA" w:rsidR="00B76E8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D0CAA" w:rsidR="00361EBE">
        <w:rPr>
          <w:rFonts w:ascii="Times New Roman" w:hAnsi="Times New Roman"/>
          <w:color w:val="000000" w:themeColor="text1"/>
          <w:sz w:val="28"/>
          <w:szCs w:val="28"/>
        </w:rPr>
        <w:t>.26 КоАП РФ,</w:t>
      </w:r>
    </w:p>
    <w:p w:rsidR="004C1575" w:rsidRPr="007D0CAA" w:rsidP="009C7219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УСТАНОВИЛ:</w:t>
      </w:r>
    </w:p>
    <w:p w:rsidR="00367652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Кемалов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Э.Т.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B0465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DC1D41">
        <w:rPr>
          <w:rFonts w:ascii="Times New Roman" w:hAnsi="Times New Roman"/>
          <w:color w:val="000000" w:themeColor="text1"/>
          <w:sz w:val="28"/>
          <w:szCs w:val="28"/>
        </w:rPr>
        <w:t xml:space="preserve"> был остановлен сотрудниками ГИБДД, где на автомобиле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DC1D41">
        <w:rPr>
          <w:rFonts w:ascii="Times New Roman" w:hAnsi="Times New Roman"/>
          <w:color w:val="000000" w:themeColor="text1"/>
          <w:sz w:val="28"/>
          <w:szCs w:val="28"/>
        </w:rPr>
        <w:t>, с государственным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0CAA" w:rsidR="00DC1D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регистрационными</w:t>
      </w:r>
      <w:r w:rsidRPr="007D0CAA" w:rsidR="00DC1D41">
        <w:rPr>
          <w:rFonts w:ascii="Times New Roman" w:hAnsi="Times New Roman"/>
          <w:color w:val="000000" w:themeColor="text1"/>
          <w:sz w:val="28"/>
          <w:szCs w:val="28"/>
        </w:rPr>
        <w:t xml:space="preserve"> знак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0CAA" w:rsidR="00DC1D41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0CAA" w:rsidR="003E6E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, осуществил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незаконную транспортировку  лома и отходов  черного металла без документов в соответствии с законодательством, чем нарушил требования Федерального закона от 04.05.2011 N 99-ФЗ "О лицензировании отдельных видов деятельности", Постановления Правительства РФ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от 28.05.2022 N 980 "О некоторых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отчуждения" (вместе с "Положением о л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ицензировании деятельности по заготовке, хранению, переработке и реализации лома черных и цветных металлов", "Правилами обращения с ломом и отходами черных и цветных металлов и их отчуждения").</w:t>
      </w:r>
    </w:p>
    <w:p w:rsidR="001D48E9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пункте 6 постановления Пленума Верховного Суда Российской Фе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разъяснено, что в целях соблюдения установленных статьей 29.6 Кодекса Российской Федерации об адми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нистративных правонарушениях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Кодекс Российской Федерации об админи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стративных правонарушениях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сату).</w:t>
      </w:r>
    </w:p>
    <w:p w:rsidR="006D306A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судебное заседание Кемалов Э.Т.  не явился, о дате, времени и месте судебного заседания извещался надлежащим образом посредством телефонограммы, при этом указал, что вину признает, просит рассмотреть дело в его отсутствие. Учитывая вышеизложенное,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мировой судья, считает возможным рассмотреть дело в отсутствии Кемалова Э.Т.</w:t>
      </w:r>
      <w:r w:rsidRPr="007D0CAA" w:rsidR="0064414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поскольку его присутствие не является обязательным. </w:t>
      </w:r>
    </w:p>
    <w:p w:rsidR="00367652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Вышеобозначенное является позицией, изложенной в Постановлении Четвертого кассационного суда общей юрисдикции от 02.04.2021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по делу № 16-1543/2021.</w:t>
      </w:r>
    </w:p>
    <w:p w:rsidR="00E30C22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суд приходит к выводу, что </w:t>
      </w:r>
      <w:r w:rsidRPr="007D0CAA" w:rsidR="006D306A">
        <w:rPr>
          <w:rFonts w:ascii="Times New Roman" w:hAnsi="Times New Roman"/>
          <w:color w:val="000000" w:themeColor="text1"/>
          <w:sz w:val="28"/>
          <w:szCs w:val="28"/>
        </w:rPr>
        <w:t>Кемалов Э.Т.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совершил правонарушение, предусмотренное ст.</w:t>
      </w:r>
      <w:r w:rsidRPr="007D0CAA" w:rsidR="004C39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7D0CAA" w:rsidR="004C39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.26 КоАП РФ, а именно: невыполнение водителем транспортного средства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B75C40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Статья 14.26 КоАП РФ предусматривает административную ответственность за нарушение правил обращения с ломом и отходами цветных и ч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ерных металлов (приема, учета, хранения, транспортировки), за исключением случаев, предусмотренных частями 1 - 10 статьи 8.2, частью 2 статьи 8.6 и частью 2 статьи 8.31 настоящего Кодекса, а также их отчуждения</w:t>
      </w:r>
      <w:r w:rsidRPr="007D0CAA" w:rsidR="00E6378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63785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Объектом правонарушения выступают общественн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ые отношения в сфере утилизации лома и отходов цветных и черных металлов.</w:t>
      </w:r>
    </w:p>
    <w:p w:rsidR="00A47991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Под ломом и отходами цветных и черных металлов, в соответствии со ст. 1 Федерального закона от 24.06.1998г № 89-ФЗ "Об отходах производства и потребления" (далее – Закон №89-ФЗ),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следует понимать пришедшие в негодность или утратившие свои потребительские свойства изделия из цветных и черных металлов и их сплавов, отходы, образовавшиеся в процессе производства изделий из цветных и черных металлов и их сплавов, а также неисправимый б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рак, возникший в процессе производства указанных изделий.</w:t>
      </w:r>
    </w:p>
    <w:p w:rsidR="00A47991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Правила обращения с ломом и отходами цветных металлов и их отчуждения устанавливаются Правительством Российской Федерации</w:t>
      </w:r>
      <w:r w:rsidRPr="007D0CAA" w:rsidR="00291DE1">
        <w:rPr>
          <w:rFonts w:ascii="Times New Roman" w:hAnsi="Times New Roman"/>
          <w:color w:val="000000" w:themeColor="text1"/>
          <w:sz w:val="28"/>
          <w:szCs w:val="28"/>
        </w:rPr>
        <w:t xml:space="preserve">, что предусмотрено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ч. 3 ст. 13.1 Федерального закона "Об отход</w:t>
      </w:r>
      <w:r w:rsidRPr="007D0CAA" w:rsidR="00291DE1">
        <w:rPr>
          <w:rFonts w:ascii="Times New Roman" w:hAnsi="Times New Roman"/>
          <w:color w:val="000000" w:themeColor="text1"/>
          <w:sz w:val="28"/>
          <w:szCs w:val="28"/>
        </w:rPr>
        <w:t>ах производства и потребления"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47991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соответствии с п. 34 ч. 1 ст. 12 Федерального закона Российской Федерации</w:t>
      </w:r>
      <w:r w:rsidRPr="007D0CAA" w:rsidR="00291DE1">
        <w:rPr>
          <w:rFonts w:ascii="Times New Roman" w:hAnsi="Times New Roman"/>
          <w:color w:val="000000" w:themeColor="text1"/>
          <w:sz w:val="28"/>
          <w:szCs w:val="28"/>
        </w:rPr>
        <w:t xml:space="preserve"> от 04.05.2011г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№ 99-ФЗ "О лицензировании отдельных видов деятельности" заготовка, хранение, переработка и реализация лома черных металлов, цветных металлов подлеж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ат лицензированию.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Положение о лицензировании деятельности по заготовке, хранению, переработке и реализации лома черных и цветных металлов</w:t>
      </w:r>
      <w:r w:rsidRPr="007D0CAA" w:rsidR="00A47991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утвержденное 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РФ от 28.05.2022 N 980 устанавливает порядок лицензирования деятельности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по заготовке, хранению, переработке и реализации лома черных и цветных металлов, осуществляемой юридическими лицами и индивидуальными предпринимателями, и порядок организации и осуществления федерального государственного лицензионного контроля (надзора) за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деятельностью по заготовке, хранению, переработке и реализации лома черных и цветных металлов</w:t>
      </w:r>
      <w:r w:rsidRPr="007D0CAA" w:rsidR="00A479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соответствии с п. 3 Положения лицензируемая деятельность включает в себя следующие виды работ: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а) заготовка, хранение, переработка и реализация лома черных ме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таллов;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б) заготовка, хранение, переработка и реализация лома цветных металлов;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в) заготовка, хранение и реализация лома цветных металлов.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При этом нижеприведенные понятия означают следующее: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"заготовка" - приобретение лома черных и (или) цветных металлов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у юридических и физических лиц на возмездной или безвозмездной основе, его последующая сортировка и отбор;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"хранение" - временное содержание заготовленного лома черных и (или) цветных металлов в месте осуществления лицензируемой деятельности в соответствии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с требованиями, установленными Правилами обращения с ломом и отходами черных и цветных металлов и их отчуждения, утвержденными постановлением Правительства Российской Федерации от 28 мая 2022 г. N 980 "О некоторых вопросах лицензирования деятельности по з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отчуждения" (далее - Правила обращения с ломом и отходами черных и цветных металлов и их отчуждения) в целях по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следующей переработки и (или) реализации;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"переработка" - процессы измельчения, резки, разделки, прессования и брикетирования лома черных и (или) цветных металлов;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"реализация" - отчуждение заготовленного лома черных и (или) цветных металлов на возмездной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или безвозмездной основе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(п. 4 Положения).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24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, 25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Правил обращения с ломом и отходами черных и цветных металлов и их отчуждения, утверждённых  Постановлением Правительства РФ от 28.05.2022 N 980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 закреплено, что п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ри транспортировке лома и отходов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черных и (или) цветных металлов организация-перевозчик (транспортная организация, юридическое лицо и индивидуальный предприниматель, осуществляющие перевозку собственным транспортом) и грузоотправитель обеспечивают водителя транспортного средства или лицо,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сопровождающее груз, следующими документами: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путевой лист;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транспортная накладная;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удостоверение о взрывобезопасности лома и отходов черных или цветных металлов по форме, предусмотренной приложением N 3 к настоящим Правилам.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транспортной накладной указы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ваются: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а) номер;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б) наименование и реквизиты грузоотправителя;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в) наименование и реквизиты грузополучателя;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г) номер вагона, государственный регистрационный знак транспортного средства;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д) дата отгрузки;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е) вид лома и отходов черных и (или) цветных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металлов;</w:t>
      </w:r>
    </w:p>
    <w:p w:rsidR="006D306A" w:rsidRPr="007D0CAA" w:rsidP="006D30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ж) вес партии, перевозимой транспортным средством.</w:t>
      </w:r>
    </w:p>
    <w:p w:rsidR="004C395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Учитывая вышеизложенное, мировой судья приходит к выводу, что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Кемалов Э.Т.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, как физическое лицо, незарегистрированное в качестве индивидуального предпринимателя, и не исполняющее соответствующие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трудовые функции, не имел</w:t>
      </w:r>
      <w:r w:rsidRPr="007D0CAA" w:rsidR="006C02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право осуществлять обращение с ломом и отходами черных металлов, в частности, осуществлять </w:t>
      </w:r>
      <w:r w:rsidRPr="007D0CAA" w:rsidR="009755A2">
        <w:rPr>
          <w:rFonts w:ascii="Times New Roman" w:hAnsi="Times New Roman"/>
          <w:color w:val="000000" w:themeColor="text1"/>
          <w:sz w:val="28"/>
          <w:szCs w:val="28"/>
        </w:rPr>
        <w:t xml:space="preserve">заготовку, хранение </w:t>
      </w:r>
      <w:r w:rsidRPr="007D0CAA" w:rsidR="009755A2">
        <w:rPr>
          <w:rFonts w:ascii="Times New Roman" w:hAnsi="Times New Roman"/>
          <w:color w:val="000000" w:themeColor="text1"/>
          <w:sz w:val="28"/>
          <w:szCs w:val="28"/>
        </w:rPr>
        <w:t xml:space="preserve">лома черных металлов, подлежащую лицензированию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без соответствующих разрешительных документов.</w:t>
      </w:r>
    </w:p>
    <w:p w:rsidR="008049B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Фактические обстоятельст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ва дела подтверждаются имеющимися в материалах дела доказательствами, а именно:</w:t>
      </w:r>
    </w:p>
    <w:p w:rsidR="003563C5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протоколом №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об административном правонарушении серии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г.;</w:t>
      </w:r>
    </w:p>
    <w:p w:rsidR="00291ED5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рапортом инспектора ДПС ОГИБДД ОМВД России по Белогорскому р-ну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г.;</w:t>
      </w:r>
    </w:p>
    <w:p w:rsidR="008B0306" w:rsidRPr="007D0CAA" w:rsidP="008B03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протоколом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о доставлении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г.;</w:t>
      </w:r>
    </w:p>
    <w:p w:rsidR="008B0306" w:rsidRPr="007D0CAA" w:rsidP="008B03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письменными объяснениями Кемалова Э.Т.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г.;</w:t>
      </w:r>
    </w:p>
    <w:p w:rsidR="008B0306" w:rsidRPr="007D0CAA" w:rsidP="008B03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протоколом осмотра помещений, территорий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г. с фототаблицей; </w:t>
      </w:r>
    </w:p>
    <w:p w:rsidR="008B0306" w:rsidRPr="007D0CAA" w:rsidP="008B03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копией свидетельства о регистрации т/с автомобиля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B0306" w:rsidRPr="007D0CAA" w:rsidP="008B03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- актом взвешивания автомобиля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, с государственными рег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г.;</w:t>
      </w:r>
    </w:p>
    <w:p w:rsidR="008B0306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- квитанцией (распиской) о приеме на хранение (возврате) изъятых в ходе досудебного производства, но не признанных вещественными доказательствами по уголовным делам, предметов и документов, вещественных док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азательств по уголовным делам, арестованного имущества (хранящихся на территории подразделения) ОМВД РФ по Белогорскому району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</w:p>
    <w:p w:rsidR="00941E0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Все процессуальные действия по делу проведены в соответствии с требованиями закона, каких-либо нарушений при со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ставлении документов не допущено. </w:t>
      </w:r>
    </w:p>
    <w:p w:rsidR="00941E0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Имеющиеся в материалах дела протоколы составлены уполномоченным должностным лицом с соблюдением требований действующего законодательства, оснований не доверять указанным в них сведениям у суда не имеется.</w:t>
      </w:r>
    </w:p>
    <w:p w:rsidR="00941E0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Представленные в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материалы дела доказательства являются допустимыми, достоверными и в своей совокупности достаточными для установления всех обстоятельств дела и для подтверждения виновности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Кемалова Э.Т.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в совершении административного правонарушения, предусмотренного ст.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7D0CAA" w:rsidR="00646FB5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.26 КоАП РФ.</w:t>
      </w:r>
    </w:p>
    <w:p w:rsidR="00941E0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Срок давности привлечения лица к административной ответственности, установленный статьей 4.5 КоАП РФ, не истек, иных обстоятельств, исключающих производство по делу об административном правонарушении, не имеется.</w:t>
      </w:r>
    </w:p>
    <w:p w:rsidR="00C7602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Обстоятельств, отягчающих, с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мягчающих административную ответственность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Кемалова Э.Т.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не установлено.</w:t>
      </w:r>
    </w:p>
    <w:p w:rsidR="002B4D0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С учетом характера совершенного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Кемаловым Э.Т.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административного правонарушения, данных его личности, отсутствия обстоятельств, отягчающих административную ответственность, к правонар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ушителю необходимо применить административное наказание </w:t>
      </w:r>
      <w:r w:rsidRPr="007D0CAA" w:rsidR="00646FB5">
        <w:rPr>
          <w:rFonts w:ascii="Times New Roman" w:hAnsi="Times New Roman"/>
          <w:color w:val="000000" w:themeColor="text1"/>
          <w:sz w:val="28"/>
          <w:szCs w:val="28"/>
        </w:rPr>
        <w:t xml:space="preserve">в виде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административного </w:t>
      </w:r>
      <w:r w:rsidRPr="007D0CAA" w:rsidR="00646FB5">
        <w:rPr>
          <w:rFonts w:ascii="Times New Roman" w:hAnsi="Times New Roman"/>
          <w:color w:val="000000" w:themeColor="text1"/>
          <w:sz w:val="28"/>
          <w:szCs w:val="28"/>
        </w:rPr>
        <w:t>штрафа, однако, в минимально предусмотренном санкцией данной части статьи размере</w:t>
      </w:r>
      <w:r w:rsidRPr="007D0CAA" w:rsidR="000E583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7602E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1 части 3 статьи 29.10  КоАП РФ в</w:t>
      </w:r>
      <w:r w:rsidRPr="007D0CAA" w:rsidR="000E583A">
        <w:rPr>
          <w:rFonts w:ascii="Times New Roman" w:hAnsi="Times New Roman"/>
          <w:color w:val="000000" w:themeColor="text1"/>
          <w:sz w:val="28"/>
          <w:szCs w:val="28"/>
        </w:rPr>
        <w:t>ещи и документы, не изъятые из оборота, подлежат возвращению законному владельцу, а при не</w:t>
      </w:r>
      <w:r w:rsidRPr="007D0CAA" w:rsidR="00C470C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0E583A">
        <w:rPr>
          <w:rFonts w:ascii="Times New Roman" w:hAnsi="Times New Roman"/>
          <w:color w:val="000000" w:themeColor="text1"/>
          <w:sz w:val="28"/>
          <w:szCs w:val="28"/>
        </w:rPr>
        <w:t>установлении его передаются в собственность государства в соответствии с законодательством Российской Федерации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221C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Частью 1 ст. 3.7 КоАП РФ установлено, что конфискацией орудия совершения или предме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судьей.</w:t>
      </w:r>
    </w:p>
    <w:p w:rsidR="007221C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Исходя из положений данной нормы,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конфискация применяется только в отношении орудий совершения или предметов административного правонарушения.</w:t>
      </w:r>
    </w:p>
    <w:p w:rsidR="007221C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При этом по смыслу приведенных норм лом черных металлов подлежит конфискации в том, случае, если он являлся предметом административного правонаруш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ения.</w:t>
      </w:r>
    </w:p>
    <w:p w:rsidR="004A6ED6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Как следует из акта взвешивания 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автомобиля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8B0306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, составленного в присутствии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Кемалова Э.Т. и с находящимся в нем </w:t>
      </w:r>
      <w:r w:rsidRPr="007D0CAA" w:rsidR="0010680B">
        <w:rPr>
          <w:rFonts w:ascii="Times New Roman" w:hAnsi="Times New Roman"/>
          <w:color w:val="000000" w:themeColor="text1"/>
          <w:sz w:val="28"/>
          <w:szCs w:val="28"/>
        </w:rPr>
        <w:t>лом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7D0CAA" w:rsidR="0010680B">
        <w:rPr>
          <w:rFonts w:ascii="Times New Roman" w:hAnsi="Times New Roman"/>
          <w:color w:val="000000" w:themeColor="text1"/>
          <w:sz w:val="28"/>
          <w:szCs w:val="28"/>
        </w:rPr>
        <w:t xml:space="preserve"> черного металла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D0CAA" w:rsidR="001068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вес нетто =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 кг., вес брутто =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кг</w:t>
      </w:r>
      <w:r w:rsidRPr="007D0CAA" w:rsidR="0010680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, а также квитанции (расписки) о приеме на хранение (возврате) изъятых в ходе досудебного производства, но не признанных вещественными доказательствами по уголовным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 делам, предметов и документов, вещественных доказательств по уголовным делам, арестованного имущества (хранящихся на территории подразделения) ОМВД РФ по Белогорскому району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г., автомобиль с указанными вещественными доказательствами 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576746">
        <w:rPr>
          <w:rFonts w:ascii="Times New Roman" w:hAnsi="Times New Roman"/>
          <w:color w:val="000000" w:themeColor="text1"/>
          <w:sz w:val="28"/>
          <w:szCs w:val="28"/>
        </w:rPr>
        <w:t xml:space="preserve">находятся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в ОМВД РФ по Белогорскому району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B4D0C" w:rsidRPr="007D0CAA" w:rsidP="009C72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Какие-либо доказательства, подтверждающие право собственности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Кемалова Э.Т.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на изъяты</w:t>
      </w:r>
      <w:r w:rsidRPr="007D0CAA" w:rsidR="004A6ED6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лом черного металла, в представленных материалах отсутствуют, поэтому, мировой судья приходит к выводу о необходимости применения к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>Кемалову Э.Т.</w:t>
      </w:r>
      <w:r w:rsidRPr="007D0CAA" w:rsidR="006779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дополнительного 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административного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наказания в виде конфискации</w:t>
      </w:r>
      <w:r w:rsidRPr="007D0CAA" w:rsidR="00CF23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в доход государства имущества, которое явилось предметом административного правонарушения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, а именно - лом черного металла, находящийся в автомобиле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</w:t>
      </w:r>
      <w:r>
        <w:rPr>
          <w:color w:val="000000" w:themeColor="text1"/>
          <w:sz w:val="28"/>
          <w:szCs w:val="28"/>
        </w:rPr>
        <w:t xml:space="preserve">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, при этом сам автомобиль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, подлежит возвращению законному владельцу - Кемалову Э.Т., что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подтверждается</w:t>
      </w:r>
      <w:r w:rsidRPr="007D0CAA" w:rsidR="00C622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свидетельством о регистрации ТС серии 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, выданным ГИБДД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C7602E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ос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новании изложенного</w:t>
      </w:r>
      <w:r w:rsidRPr="007D0CAA" w:rsidR="005A1D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 w:rsidR="005A1D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руководствуясь ст.14.26, ст.ст. 29.9, 29.10, 29.11 Кодекса Российской Федерации об административных правонарушениях, мировой судья – </w:t>
      </w:r>
    </w:p>
    <w:p w:rsidR="00C7602E" w:rsidRPr="007D0CAA" w:rsidP="009C721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ПОСТАНОВИЛ:</w:t>
      </w:r>
    </w:p>
    <w:p w:rsidR="003609F5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Признать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Кемалова Эрнеста Талятовича</w:t>
      </w:r>
      <w:r w:rsidRPr="007D0CAA" w:rsidR="00BC1B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виновным в совершении административного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правонарушения, предусмотренного ст. 14.26 Кодекса Российской Федерации об административных правонарушениях и назначить ему административное наказание в виде административного штрафа в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размере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рублей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конфискацией лома черных металлов, без конфискации транспортного средства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7602E" w:rsidRPr="007D0CAA" w:rsidP="000B011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 w:rsidR="003609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 w:rsidR="003609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Pr="007D0CAA" w:rsidR="00965D7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</w:t>
      </w:r>
      <w:r w:rsidRPr="007D0CAA" w:rsidR="003609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фисковать в доход государства лом</w:t>
      </w:r>
      <w:r w:rsidRPr="007D0CAA" w:rsidR="00965D7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черных металлов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</w:t>
      </w:r>
      <w:r w:rsidRPr="007D0CAA" w:rsidR="00965D7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акту взвешивания автомобиля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г., с находящимся в нем ломом черного металла, вес нетто =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кг., вес брутто =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кг.,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квитанции (расписке) о приеме на хранение (возврате) изъятых в ходе досудебного производства, но не признанных вещественными доказательствами по уголовным делам, предметов и документов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, вещественных доказательств по уголовным делам, арестованного имущества (хранящихся на территории подразделения) ОМВД РФ по Белогорскому району от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</w:p>
    <w:p w:rsidR="000B0111" w:rsidRPr="007D0CAA" w:rsidP="000B01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Вещественное доказательство: автомобиль марки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с государственными регистрационными знаками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вернуть законному владельцу -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Кемалову Эрнесту Талятовичу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C521D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Разъяснить</w:t>
      </w:r>
      <w:r w:rsidRPr="007D0CAA" w:rsidR="009307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Кемалову Эрнесту Талятовичу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о необходимост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и  произвести оплату суммы административного штрафа в 60-дневный срок со дня вступления постановления в законную силу, перечислив на следующие реквизиты: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32FE">
        <w:rPr>
          <w:color w:val="000000" w:themeColor="text1"/>
          <w:sz w:val="28"/>
          <w:szCs w:val="28"/>
        </w:rPr>
        <w:t>&lt;</w:t>
      </w:r>
      <w:r>
        <w:rPr>
          <w:color w:val="000000" w:themeColor="text1"/>
          <w:sz w:val="28"/>
          <w:szCs w:val="28"/>
        </w:rPr>
        <w:t>данные изъяты</w:t>
      </w:r>
      <w:r w:rsidRPr="00D732FE">
        <w:rPr>
          <w:color w:val="000000" w:themeColor="text1"/>
          <w:sz w:val="28"/>
          <w:szCs w:val="28"/>
        </w:rPr>
        <w:t>&gt;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268B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CAA">
        <w:rPr>
          <w:rFonts w:ascii="Times New Roman" w:hAnsi="Times New Roman"/>
          <w:color w:val="000000" w:themeColor="text1"/>
          <w:sz w:val="28"/>
          <w:szCs w:val="28"/>
        </w:rPr>
        <w:t>Квитанцию об уплате штрафа пре</w:t>
      </w:r>
      <w:r w:rsidRPr="007D0CAA" w:rsidR="00A12EAA">
        <w:rPr>
          <w:rFonts w:ascii="Times New Roman" w:hAnsi="Times New Roman"/>
          <w:color w:val="000000" w:themeColor="text1"/>
          <w:sz w:val="28"/>
          <w:szCs w:val="28"/>
        </w:rPr>
        <w:t>доставить в суд вынесший постановление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D0CAA" w:rsidR="00C760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0CAA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:rsidR="00C7602E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Предупредить</w:t>
      </w:r>
      <w:r w:rsidRPr="007D0CAA" w:rsidR="00C21B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D0CAA" w:rsidR="000B0111">
        <w:rPr>
          <w:rFonts w:ascii="Times New Roman" w:hAnsi="Times New Roman"/>
          <w:color w:val="000000" w:themeColor="text1"/>
          <w:sz w:val="28"/>
          <w:szCs w:val="28"/>
        </w:rPr>
        <w:t xml:space="preserve">Кемалова Эрнеста Талятовича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 административной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ответственности по ч.1 ст.20.25 КоАП РФ в случае несвоевременной уплаты штрафа.</w:t>
      </w:r>
    </w:p>
    <w:p w:rsidR="009C7219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Постановление по делу об административном правонарушении может быть обжаловано в Белогорском районном суде Республики Крым через мирового судью судебного участка № 32 Белогорск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ого судебного района (Белогорский муниципальный район) Республики Крым в течение десяти </w:t>
      </w:r>
      <w:r w:rsidRPr="007D0CAA" w:rsidR="000B01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 дня вручения или получения копии постановления.</w:t>
      </w:r>
    </w:p>
    <w:p w:rsidR="009C7219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C7219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Мировой судья: </w:t>
      </w:r>
      <w:r w:rsidRPr="00BA3208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        </w:t>
      </w:r>
      <w:r w:rsidRPr="007D0C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С.Р. Новиков</w:t>
      </w:r>
    </w:p>
    <w:p w:rsidR="009C7219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C7219" w:rsidRPr="00BA3208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  <w:r w:rsidRPr="00BA3208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Копия верна:  миро</w:t>
      </w:r>
      <w:r w:rsidRPr="00BA3208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 xml:space="preserve">вой судья                                             секретарь с/з:    </w:t>
      </w:r>
    </w:p>
    <w:p w:rsidR="009C7219" w:rsidRPr="00BA3208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</w:p>
    <w:p w:rsidR="009C7219" w:rsidRPr="00BA3208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  <w:r w:rsidRPr="00BA3208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9C7219" w:rsidRPr="00BA3208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</w:pPr>
    </w:p>
    <w:p w:rsidR="00E73707" w:rsidRPr="007D0CAA" w:rsidP="009C72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3208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sectPr w:rsidSect="007D0CAA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6C"/>
    <w:rsid w:val="00001583"/>
    <w:rsid w:val="00001C9C"/>
    <w:rsid w:val="00001CCE"/>
    <w:rsid w:val="00015C86"/>
    <w:rsid w:val="000240B2"/>
    <w:rsid w:val="00031DFD"/>
    <w:rsid w:val="0003724F"/>
    <w:rsid w:val="00040BA6"/>
    <w:rsid w:val="0006556A"/>
    <w:rsid w:val="000766DE"/>
    <w:rsid w:val="00077D95"/>
    <w:rsid w:val="000850C7"/>
    <w:rsid w:val="000A0389"/>
    <w:rsid w:val="000A3BB6"/>
    <w:rsid w:val="000B0111"/>
    <w:rsid w:val="000B1586"/>
    <w:rsid w:val="000C4B51"/>
    <w:rsid w:val="000C66BB"/>
    <w:rsid w:val="000C6A9E"/>
    <w:rsid w:val="000E583A"/>
    <w:rsid w:val="000F44A1"/>
    <w:rsid w:val="000F5148"/>
    <w:rsid w:val="0010373C"/>
    <w:rsid w:val="001041AB"/>
    <w:rsid w:val="0010680B"/>
    <w:rsid w:val="0011507D"/>
    <w:rsid w:val="00121D6F"/>
    <w:rsid w:val="00130339"/>
    <w:rsid w:val="00131B41"/>
    <w:rsid w:val="00132712"/>
    <w:rsid w:val="001357EA"/>
    <w:rsid w:val="001417D1"/>
    <w:rsid w:val="00141FD8"/>
    <w:rsid w:val="001473A5"/>
    <w:rsid w:val="001514BE"/>
    <w:rsid w:val="00162295"/>
    <w:rsid w:val="00162B62"/>
    <w:rsid w:val="00164A49"/>
    <w:rsid w:val="0017354F"/>
    <w:rsid w:val="00176833"/>
    <w:rsid w:val="00184251"/>
    <w:rsid w:val="0018635C"/>
    <w:rsid w:val="00186CF6"/>
    <w:rsid w:val="00186D96"/>
    <w:rsid w:val="001946F5"/>
    <w:rsid w:val="001A6A92"/>
    <w:rsid w:val="001B3F7F"/>
    <w:rsid w:val="001C7358"/>
    <w:rsid w:val="001D197C"/>
    <w:rsid w:val="001D48E9"/>
    <w:rsid w:val="001E1224"/>
    <w:rsid w:val="001E7FE6"/>
    <w:rsid w:val="001F0585"/>
    <w:rsid w:val="001F2045"/>
    <w:rsid w:val="001F25BE"/>
    <w:rsid w:val="001F6A79"/>
    <w:rsid w:val="00213606"/>
    <w:rsid w:val="0023023C"/>
    <w:rsid w:val="0023032A"/>
    <w:rsid w:val="00237002"/>
    <w:rsid w:val="00253D49"/>
    <w:rsid w:val="00262CDD"/>
    <w:rsid w:val="00265BBA"/>
    <w:rsid w:val="002667DE"/>
    <w:rsid w:val="002676BA"/>
    <w:rsid w:val="002772C3"/>
    <w:rsid w:val="00280561"/>
    <w:rsid w:val="00291DE1"/>
    <w:rsid w:val="00291ED5"/>
    <w:rsid w:val="002A2736"/>
    <w:rsid w:val="002B4D0C"/>
    <w:rsid w:val="002C6092"/>
    <w:rsid w:val="002D071F"/>
    <w:rsid w:val="002E3904"/>
    <w:rsid w:val="002E6A27"/>
    <w:rsid w:val="002E7D08"/>
    <w:rsid w:val="003067CC"/>
    <w:rsid w:val="00327BD9"/>
    <w:rsid w:val="003351E7"/>
    <w:rsid w:val="00341967"/>
    <w:rsid w:val="00352165"/>
    <w:rsid w:val="00353282"/>
    <w:rsid w:val="003563C5"/>
    <w:rsid w:val="003609F5"/>
    <w:rsid w:val="00361EBE"/>
    <w:rsid w:val="00367652"/>
    <w:rsid w:val="003707A7"/>
    <w:rsid w:val="0038272C"/>
    <w:rsid w:val="00386834"/>
    <w:rsid w:val="0039564B"/>
    <w:rsid w:val="003A5B8A"/>
    <w:rsid w:val="003B10F1"/>
    <w:rsid w:val="003B592C"/>
    <w:rsid w:val="003D7318"/>
    <w:rsid w:val="003E6EF3"/>
    <w:rsid w:val="003F3BCF"/>
    <w:rsid w:val="003F5AB4"/>
    <w:rsid w:val="003F7D01"/>
    <w:rsid w:val="00413177"/>
    <w:rsid w:val="0041460E"/>
    <w:rsid w:val="00416AD1"/>
    <w:rsid w:val="00453B2A"/>
    <w:rsid w:val="0045506B"/>
    <w:rsid w:val="004553ED"/>
    <w:rsid w:val="004668FD"/>
    <w:rsid w:val="00474BA4"/>
    <w:rsid w:val="00482FF3"/>
    <w:rsid w:val="004835E0"/>
    <w:rsid w:val="0048645F"/>
    <w:rsid w:val="0049268B"/>
    <w:rsid w:val="004A24CA"/>
    <w:rsid w:val="004A6ED6"/>
    <w:rsid w:val="004C1575"/>
    <w:rsid w:val="004C395C"/>
    <w:rsid w:val="004C66BA"/>
    <w:rsid w:val="004D28B3"/>
    <w:rsid w:val="004D7B14"/>
    <w:rsid w:val="004E4FF5"/>
    <w:rsid w:val="004E53BC"/>
    <w:rsid w:val="004F02C7"/>
    <w:rsid w:val="004F4D88"/>
    <w:rsid w:val="00502035"/>
    <w:rsid w:val="005118F9"/>
    <w:rsid w:val="00511C68"/>
    <w:rsid w:val="00522DF2"/>
    <w:rsid w:val="0055184D"/>
    <w:rsid w:val="0055504A"/>
    <w:rsid w:val="005550B9"/>
    <w:rsid w:val="00576746"/>
    <w:rsid w:val="005A1DCF"/>
    <w:rsid w:val="005A3D45"/>
    <w:rsid w:val="005A4E5D"/>
    <w:rsid w:val="005A5EC2"/>
    <w:rsid w:val="005A6219"/>
    <w:rsid w:val="005A7532"/>
    <w:rsid w:val="005B219C"/>
    <w:rsid w:val="005C47AE"/>
    <w:rsid w:val="005E0BD9"/>
    <w:rsid w:val="005E1C5C"/>
    <w:rsid w:val="0061549F"/>
    <w:rsid w:val="00617953"/>
    <w:rsid w:val="0063235D"/>
    <w:rsid w:val="006409B7"/>
    <w:rsid w:val="00643F74"/>
    <w:rsid w:val="00644143"/>
    <w:rsid w:val="00644887"/>
    <w:rsid w:val="00646FB5"/>
    <w:rsid w:val="00653389"/>
    <w:rsid w:val="006612C4"/>
    <w:rsid w:val="00661EB2"/>
    <w:rsid w:val="006728B9"/>
    <w:rsid w:val="00674AEF"/>
    <w:rsid w:val="00677964"/>
    <w:rsid w:val="0068061E"/>
    <w:rsid w:val="00681F47"/>
    <w:rsid w:val="0069307B"/>
    <w:rsid w:val="006939DC"/>
    <w:rsid w:val="00693AC8"/>
    <w:rsid w:val="006A42D8"/>
    <w:rsid w:val="006A44D6"/>
    <w:rsid w:val="006B2090"/>
    <w:rsid w:val="006C020D"/>
    <w:rsid w:val="006C0889"/>
    <w:rsid w:val="006C4E70"/>
    <w:rsid w:val="006C6E90"/>
    <w:rsid w:val="006D01FF"/>
    <w:rsid w:val="006D306A"/>
    <w:rsid w:val="006E3131"/>
    <w:rsid w:val="00704E86"/>
    <w:rsid w:val="00706D8F"/>
    <w:rsid w:val="00706E00"/>
    <w:rsid w:val="007147C0"/>
    <w:rsid w:val="007166B2"/>
    <w:rsid w:val="0072078B"/>
    <w:rsid w:val="007221CC"/>
    <w:rsid w:val="00740801"/>
    <w:rsid w:val="00740BD2"/>
    <w:rsid w:val="00743E29"/>
    <w:rsid w:val="00746D91"/>
    <w:rsid w:val="007476AE"/>
    <w:rsid w:val="00747A2F"/>
    <w:rsid w:val="00752F5F"/>
    <w:rsid w:val="007559DD"/>
    <w:rsid w:val="00756843"/>
    <w:rsid w:val="0076293E"/>
    <w:rsid w:val="00767399"/>
    <w:rsid w:val="0077356A"/>
    <w:rsid w:val="007833E7"/>
    <w:rsid w:val="007B35F2"/>
    <w:rsid w:val="007C4D82"/>
    <w:rsid w:val="007D0CAA"/>
    <w:rsid w:val="007D10E4"/>
    <w:rsid w:val="007D4981"/>
    <w:rsid w:val="007D50B3"/>
    <w:rsid w:val="007D535A"/>
    <w:rsid w:val="007E0955"/>
    <w:rsid w:val="007E226C"/>
    <w:rsid w:val="007F6EDE"/>
    <w:rsid w:val="008049BE"/>
    <w:rsid w:val="00816C3B"/>
    <w:rsid w:val="008504CA"/>
    <w:rsid w:val="008520E1"/>
    <w:rsid w:val="00863C12"/>
    <w:rsid w:val="0086621B"/>
    <w:rsid w:val="00881D43"/>
    <w:rsid w:val="008A2463"/>
    <w:rsid w:val="008B0306"/>
    <w:rsid w:val="008B4449"/>
    <w:rsid w:val="008C08F6"/>
    <w:rsid w:val="008C2BAB"/>
    <w:rsid w:val="008C51E2"/>
    <w:rsid w:val="008C6C32"/>
    <w:rsid w:val="008E316C"/>
    <w:rsid w:val="00905DC1"/>
    <w:rsid w:val="00910D6A"/>
    <w:rsid w:val="009171E9"/>
    <w:rsid w:val="0092212C"/>
    <w:rsid w:val="00925CDD"/>
    <w:rsid w:val="009307B1"/>
    <w:rsid w:val="00935A37"/>
    <w:rsid w:val="00937B96"/>
    <w:rsid w:val="00941E0E"/>
    <w:rsid w:val="009517B8"/>
    <w:rsid w:val="0095322B"/>
    <w:rsid w:val="009619C2"/>
    <w:rsid w:val="00965D75"/>
    <w:rsid w:val="009755A2"/>
    <w:rsid w:val="00994B11"/>
    <w:rsid w:val="009B2109"/>
    <w:rsid w:val="009B27B2"/>
    <w:rsid w:val="009B38B9"/>
    <w:rsid w:val="009C0FF8"/>
    <w:rsid w:val="009C7219"/>
    <w:rsid w:val="009D7F08"/>
    <w:rsid w:val="009E4D0F"/>
    <w:rsid w:val="009E5E31"/>
    <w:rsid w:val="009E65DB"/>
    <w:rsid w:val="009F062F"/>
    <w:rsid w:val="009F410E"/>
    <w:rsid w:val="009F5FCD"/>
    <w:rsid w:val="009F6736"/>
    <w:rsid w:val="00A04CE3"/>
    <w:rsid w:val="00A12EAA"/>
    <w:rsid w:val="00A146FD"/>
    <w:rsid w:val="00A22C3D"/>
    <w:rsid w:val="00A243D2"/>
    <w:rsid w:val="00A45DEC"/>
    <w:rsid w:val="00A47991"/>
    <w:rsid w:val="00A530D9"/>
    <w:rsid w:val="00A571F0"/>
    <w:rsid w:val="00A65A48"/>
    <w:rsid w:val="00A715B1"/>
    <w:rsid w:val="00A7362F"/>
    <w:rsid w:val="00A76F2B"/>
    <w:rsid w:val="00A84D36"/>
    <w:rsid w:val="00A91D32"/>
    <w:rsid w:val="00AA200C"/>
    <w:rsid w:val="00AA2FC7"/>
    <w:rsid w:val="00AA6CB3"/>
    <w:rsid w:val="00AA6F01"/>
    <w:rsid w:val="00AC74BB"/>
    <w:rsid w:val="00AD007E"/>
    <w:rsid w:val="00AD2DCE"/>
    <w:rsid w:val="00AE231D"/>
    <w:rsid w:val="00AE49EC"/>
    <w:rsid w:val="00AE7386"/>
    <w:rsid w:val="00AF6C09"/>
    <w:rsid w:val="00B0465A"/>
    <w:rsid w:val="00B20848"/>
    <w:rsid w:val="00B257EB"/>
    <w:rsid w:val="00B25BEB"/>
    <w:rsid w:val="00B36066"/>
    <w:rsid w:val="00B4367F"/>
    <w:rsid w:val="00B43761"/>
    <w:rsid w:val="00B500FF"/>
    <w:rsid w:val="00B56998"/>
    <w:rsid w:val="00B74B6F"/>
    <w:rsid w:val="00B75C40"/>
    <w:rsid w:val="00B76E89"/>
    <w:rsid w:val="00B8300A"/>
    <w:rsid w:val="00B841DA"/>
    <w:rsid w:val="00B909B7"/>
    <w:rsid w:val="00B96729"/>
    <w:rsid w:val="00BA0377"/>
    <w:rsid w:val="00BA3208"/>
    <w:rsid w:val="00BA6353"/>
    <w:rsid w:val="00BC1B78"/>
    <w:rsid w:val="00BC2624"/>
    <w:rsid w:val="00BC637B"/>
    <w:rsid w:val="00BC6DE5"/>
    <w:rsid w:val="00BD7799"/>
    <w:rsid w:val="00C15905"/>
    <w:rsid w:val="00C2029C"/>
    <w:rsid w:val="00C21BD2"/>
    <w:rsid w:val="00C228E2"/>
    <w:rsid w:val="00C26381"/>
    <w:rsid w:val="00C32C14"/>
    <w:rsid w:val="00C407EA"/>
    <w:rsid w:val="00C41475"/>
    <w:rsid w:val="00C45BE5"/>
    <w:rsid w:val="00C470CB"/>
    <w:rsid w:val="00C50299"/>
    <w:rsid w:val="00C50F71"/>
    <w:rsid w:val="00C5136C"/>
    <w:rsid w:val="00C61063"/>
    <w:rsid w:val="00C62212"/>
    <w:rsid w:val="00C72F78"/>
    <w:rsid w:val="00C7602E"/>
    <w:rsid w:val="00C7716D"/>
    <w:rsid w:val="00C80E06"/>
    <w:rsid w:val="00C87ABE"/>
    <w:rsid w:val="00C92981"/>
    <w:rsid w:val="00C94CE0"/>
    <w:rsid w:val="00CA1368"/>
    <w:rsid w:val="00CA57ED"/>
    <w:rsid w:val="00CB02C4"/>
    <w:rsid w:val="00CB69A9"/>
    <w:rsid w:val="00CB71D5"/>
    <w:rsid w:val="00CC05B5"/>
    <w:rsid w:val="00CC05C7"/>
    <w:rsid w:val="00CC12A7"/>
    <w:rsid w:val="00CF23FE"/>
    <w:rsid w:val="00CF46D0"/>
    <w:rsid w:val="00D04F00"/>
    <w:rsid w:val="00D27F20"/>
    <w:rsid w:val="00D347A9"/>
    <w:rsid w:val="00D51A85"/>
    <w:rsid w:val="00D54156"/>
    <w:rsid w:val="00D64892"/>
    <w:rsid w:val="00D70986"/>
    <w:rsid w:val="00D70F5B"/>
    <w:rsid w:val="00D732FE"/>
    <w:rsid w:val="00D740E3"/>
    <w:rsid w:val="00D764A0"/>
    <w:rsid w:val="00D80EFB"/>
    <w:rsid w:val="00D8443C"/>
    <w:rsid w:val="00D85403"/>
    <w:rsid w:val="00D93323"/>
    <w:rsid w:val="00DA49AF"/>
    <w:rsid w:val="00DB4342"/>
    <w:rsid w:val="00DC1D41"/>
    <w:rsid w:val="00DD2373"/>
    <w:rsid w:val="00DD4C21"/>
    <w:rsid w:val="00DD6126"/>
    <w:rsid w:val="00DE23A0"/>
    <w:rsid w:val="00DE7374"/>
    <w:rsid w:val="00E03E85"/>
    <w:rsid w:val="00E03F38"/>
    <w:rsid w:val="00E064EA"/>
    <w:rsid w:val="00E0753C"/>
    <w:rsid w:val="00E14283"/>
    <w:rsid w:val="00E23580"/>
    <w:rsid w:val="00E30C22"/>
    <w:rsid w:val="00E343D0"/>
    <w:rsid w:val="00E36CBC"/>
    <w:rsid w:val="00E41BE2"/>
    <w:rsid w:val="00E55D6A"/>
    <w:rsid w:val="00E564DF"/>
    <w:rsid w:val="00E63785"/>
    <w:rsid w:val="00E72EF0"/>
    <w:rsid w:val="00E73707"/>
    <w:rsid w:val="00E74BE7"/>
    <w:rsid w:val="00E80361"/>
    <w:rsid w:val="00E80C05"/>
    <w:rsid w:val="00E82D25"/>
    <w:rsid w:val="00E83325"/>
    <w:rsid w:val="00E91EA7"/>
    <w:rsid w:val="00EA480F"/>
    <w:rsid w:val="00EA4F79"/>
    <w:rsid w:val="00EC521D"/>
    <w:rsid w:val="00EC5CAD"/>
    <w:rsid w:val="00ED027B"/>
    <w:rsid w:val="00EE0EA3"/>
    <w:rsid w:val="00EE50DE"/>
    <w:rsid w:val="00EF5340"/>
    <w:rsid w:val="00F05213"/>
    <w:rsid w:val="00F0555E"/>
    <w:rsid w:val="00F16F65"/>
    <w:rsid w:val="00F25697"/>
    <w:rsid w:val="00F377AA"/>
    <w:rsid w:val="00F43260"/>
    <w:rsid w:val="00F5246E"/>
    <w:rsid w:val="00F577A3"/>
    <w:rsid w:val="00F71DFC"/>
    <w:rsid w:val="00F72F48"/>
    <w:rsid w:val="00F83869"/>
    <w:rsid w:val="00F95E5C"/>
    <w:rsid w:val="00FA3B1C"/>
    <w:rsid w:val="00FA6F93"/>
    <w:rsid w:val="00FA72B5"/>
    <w:rsid w:val="00FB1F56"/>
    <w:rsid w:val="00FB312C"/>
    <w:rsid w:val="00FC66F4"/>
    <w:rsid w:val="00FC7FCE"/>
    <w:rsid w:val="00FD189F"/>
    <w:rsid w:val="00FD76E6"/>
    <w:rsid w:val="00FE2F41"/>
    <w:rsid w:val="00FF201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0F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F5148"/>
    <w:rPr>
      <w:rFonts w:ascii="Tahoma" w:eastAsia="Calibri" w:hAnsi="Tahoma" w:cs="Tahoma"/>
      <w:sz w:val="16"/>
      <w:szCs w:val="16"/>
    </w:rPr>
  </w:style>
  <w:style w:type="character" w:customStyle="1" w:styleId="longtext">
    <w:name w:val="long_text"/>
    <w:basedOn w:val="DefaultParagraphFont"/>
    <w:rsid w:val="00A571F0"/>
  </w:style>
  <w:style w:type="paragraph" w:styleId="NoSpacing">
    <w:name w:val="No Spacing"/>
    <w:link w:val="a0"/>
    <w:uiPriority w:val="1"/>
    <w:qFormat/>
    <w:rsid w:val="00DB4342"/>
    <w:pPr>
      <w:widowControl w:val="0"/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ru-RU"/>
    </w:rPr>
  </w:style>
  <w:style w:type="character" w:customStyle="1" w:styleId="a0">
    <w:name w:val="Без интервала Знак"/>
    <w:link w:val="NoSpacing"/>
    <w:uiPriority w:val="1"/>
    <w:locked/>
    <w:rsid w:val="00DB4342"/>
    <w:rPr>
      <w:rFonts w:ascii="Times New Roman" w:eastAsia="HG Mincho Light J" w:hAnsi="Times New Roman" w:cs="Times New Roman"/>
      <w:color w:val="000000"/>
      <w:sz w:val="24"/>
      <w:szCs w:val="24"/>
      <w:lang w:val="en-US" w:eastAsia="ru-RU"/>
    </w:rPr>
  </w:style>
  <w:style w:type="character" w:customStyle="1" w:styleId="a1">
    <w:name w:val="Основной текст_"/>
    <w:link w:val="1"/>
    <w:locked/>
    <w:rsid w:val="00EE50D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EE50DE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0371-5D34-4CB9-B203-901D47D2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