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103E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B5D9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по делу об административном правонарушении №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0323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BE5DDF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/82009-ИП от </w:t>
      </w:r>
      <w:r w:rsidR="00FC018E">
        <w:rPr>
          <w:rFonts w:ascii="Times New Roman" w:hAnsi="Times New Roman" w:cs="Times New Roman"/>
          <w:color w:val="000000" w:themeColor="text1"/>
          <w:sz w:val="28"/>
          <w:szCs w:val="28"/>
        </w:rPr>
        <w:t>06.03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нии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виновного,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личности лица, в отношении которого возбуждено производство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делу об административном правонарушении, обстоятельства дела, наличие обстоятельств,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4.3 Кодекса Российской Федерации об административных правонарушениях, отягчающих ответственность,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C0323E">
        <w:rPr>
          <w:color w:val="000000" w:themeColor="text1"/>
          <w:sz w:val="28"/>
          <w:szCs w:val="28"/>
        </w:rPr>
        <w:t>&lt;</w:t>
      </w:r>
      <w:r w:rsidR="00C0323E">
        <w:rPr>
          <w:color w:val="000000" w:themeColor="text1"/>
          <w:sz w:val="28"/>
          <w:szCs w:val="28"/>
        </w:rPr>
        <w:t>данные изъяты</w:t>
      </w:r>
      <w:r w:rsidRPr="002140DC" w:rsidR="00C0323E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6E53F9" w:rsidRPr="00FC018E" w:rsidP="00C0323E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C0323E">
        <w:rPr>
          <w:color w:val="000000" w:themeColor="text1"/>
          <w:sz w:val="28"/>
          <w:szCs w:val="28"/>
        </w:rPr>
        <w:t>&lt;</w:t>
      </w:r>
      <w:r w:rsidR="00C0323E">
        <w:rPr>
          <w:color w:val="000000" w:themeColor="text1"/>
          <w:sz w:val="28"/>
          <w:szCs w:val="28"/>
        </w:rPr>
        <w:t>данные изъяты</w:t>
      </w:r>
      <w:r w:rsidRPr="002140DC" w:rsidR="00C0323E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стративный арест на срок до пятнадцати суток, либо обязательные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лицо от исполнения обязанности, за неисполнение которой административное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1B5D9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BB7F18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1B5D9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B5D9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1B5D9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B5D9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1B5D9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B5D9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Постановление не вступило в законную силу.</w:t>
      </w:r>
    </w:p>
    <w:p w:rsidR="005108E8" w:rsidRPr="001B5D9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B5D9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1B5D9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BB7F18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23E">
          <w:rPr>
            <w:noProof/>
          </w:rPr>
          <w:t>4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B5D9F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57BF5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3EA"/>
    <w:rsid w:val="00710F52"/>
    <w:rsid w:val="00730446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0F57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A7881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B7F18"/>
    <w:rsid w:val="00BC4399"/>
    <w:rsid w:val="00BC4E30"/>
    <w:rsid w:val="00BE0F21"/>
    <w:rsid w:val="00BE5DDF"/>
    <w:rsid w:val="00BF3ACA"/>
    <w:rsid w:val="00C02C5B"/>
    <w:rsid w:val="00C0323E"/>
    <w:rsid w:val="00C1648F"/>
    <w:rsid w:val="00C22066"/>
    <w:rsid w:val="00C22B83"/>
    <w:rsid w:val="00C2442C"/>
    <w:rsid w:val="00C32E60"/>
    <w:rsid w:val="00C33378"/>
    <w:rsid w:val="00C33C8F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870DD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9A3D-81DE-4F62-BBF9-0F2949F9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