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39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8C2672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нии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виновного,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тственность,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</w:t>
      </w:r>
      <w:r w:rsidRPr="0005742F">
        <w:rPr>
          <w:color w:val="000000" w:themeColor="text1"/>
          <w:sz w:val="28"/>
          <w:szCs w:val="28"/>
        </w:rPr>
        <w:t>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8C2672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8C267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8C2672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Оригинал документа, свидетельствующего об уплате административного шт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стративный арест на срок до пятнадцати суток,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лицо от исполнения обязанности, за неисполнение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удебного района Республики  Крым в течение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6101A9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8C2672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Копия верна:  мировой судья                                             се</w:t>
      </w: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кретарь с/з:    </w:t>
      </w:r>
    </w:p>
    <w:p w:rsidR="005108E8" w:rsidRPr="008C2672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8C2672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5108E8" w:rsidRPr="008C2672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8C267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6101A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8C3A3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 w:rsidR="008C2672">
          <w:rPr>
            <w:noProof/>
          </w:rPr>
          <w:t>3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2672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1822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6BE54-7DA2-4EE7-8198-A61C6F5D1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