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5-32-1</w:t>
      </w:r>
      <w:r w:rsidR="00BA1AAA">
        <w:rPr>
          <w:color w:val="000000" w:themeColor="text1"/>
          <w:sz w:val="28"/>
          <w:szCs w:val="28"/>
          <w:lang w:val="ru-RU"/>
        </w:rPr>
        <w:t>41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1</w:t>
      </w:r>
      <w:r w:rsidR="00B6527D">
        <w:rPr>
          <w:color w:val="000000" w:themeColor="text1"/>
          <w:sz w:val="28"/>
          <w:szCs w:val="28"/>
          <w:lang w:val="ru-RU"/>
        </w:rPr>
        <w:t>9</w:t>
      </w:r>
      <w:r w:rsidRPr="0074050A">
        <w:rPr>
          <w:color w:val="000000" w:themeColor="text1"/>
          <w:sz w:val="28"/>
          <w:szCs w:val="28"/>
          <w:lang w:val="ru-RU"/>
        </w:rPr>
        <w:t xml:space="preserve"> марта 2021 года   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Белогорск</w:t>
      </w:r>
    </w:p>
    <w:p w:rsidR="00F27337" w:rsidRPr="0074050A" w:rsidP="00356F0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356F0B">
        <w:rPr>
          <w:color w:val="000000" w:themeColor="text1"/>
          <w:sz w:val="28"/>
          <w:szCs w:val="28"/>
          <w:lang w:val="ru-RU"/>
        </w:rPr>
        <w:t>Сергиенко Николая Ивановича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стративном правонарушении в отношении</w:t>
      </w:r>
      <w:r w:rsidR="00356F0B">
        <w:rPr>
          <w:color w:val="000000" w:themeColor="text1"/>
          <w:sz w:val="28"/>
          <w:szCs w:val="28"/>
          <w:lang w:val="ru-RU"/>
        </w:rPr>
        <w:t xml:space="preserve"> Сергиенко Николая Ивановича,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="00356F0B">
        <w:rPr>
          <w:color w:val="000000" w:themeColor="text1"/>
          <w:sz w:val="28"/>
          <w:szCs w:val="28"/>
          <w:lang w:val="ru-RU"/>
        </w:rPr>
        <w:t xml:space="preserve">, зарегистрированного по адресу: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="00356F0B">
        <w:rPr>
          <w:color w:val="000000" w:themeColor="text1"/>
          <w:sz w:val="28"/>
          <w:szCs w:val="28"/>
          <w:lang w:val="ru-RU"/>
        </w:rPr>
        <w:t>, фактически</w:t>
      </w:r>
      <w:r w:rsidR="00356F0B">
        <w:rPr>
          <w:color w:val="000000" w:themeColor="text1"/>
          <w:sz w:val="28"/>
          <w:szCs w:val="28"/>
          <w:lang w:val="ru-RU"/>
        </w:rPr>
        <w:t xml:space="preserve"> проживающего по адресу: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признакам правонарушения, предусмотренн</w:t>
      </w:r>
      <w:r w:rsidRPr="0074050A">
        <w:rPr>
          <w:color w:val="000000" w:themeColor="text1"/>
          <w:sz w:val="28"/>
          <w:szCs w:val="28"/>
          <w:lang w:val="ru-RU"/>
        </w:rPr>
        <w:t xml:space="preserve">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1B0CF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Сергиенко Н.И.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г.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с.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Белогорского района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на ул.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>, в дом</w:t>
      </w:r>
      <w:r w:rsidRPr="0074050A" w:rsidR="00564226">
        <w:rPr>
          <w:color w:val="000000" w:themeColor="text1"/>
          <w:sz w:val="28"/>
          <w:szCs w:val="28"/>
          <w:lang w:val="ru-RU"/>
        </w:rPr>
        <w:t>е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а именно: </w:t>
      </w:r>
      <w:r>
        <w:rPr>
          <w:color w:val="000000" w:themeColor="text1"/>
          <w:sz w:val="28"/>
          <w:szCs w:val="28"/>
          <w:lang w:val="ru-RU"/>
        </w:rPr>
        <w:t xml:space="preserve">три удара в </w:t>
      </w:r>
      <w:r>
        <w:rPr>
          <w:color w:val="000000" w:themeColor="text1"/>
          <w:sz w:val="28"/>
          <w:szCs w:val="28"/>
          <w:lang w:val="ru-RU"/>
        </w:rPr>
        <w:t xml:space="preserve">область головы  и один удар в область туловища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которые согласно заключения эксперта №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="001B0CFE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расценива</w:t>
      </w:r>
      <w:r w:rsidR="001B0CFE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тся </w:t>
      </w:r>
      <w:r w:rsidR="001B0CFE">
        <w:rPr>
          <w:color w:val="000000" w:themeColor="text1"/>
          <w:sz w:val="28"/>
          <w:szCs w:val="28"/>
          <w:lang w:val="ru-RU"/>
        </w:rPr>
        <w:t xml:space="preserve">как </w:t>
      </w:r>
      <w:r w:rsidR="001B0CFE">
        <w:rPr>
          <w:color w:val="000000" w:themeColor="text1"/>
          <w:sz w:val="28"/>
          <w:szCs w:val="28"/>
          <w:lang w:val="ru-RU"/>
        </w:rPr>
        <w:t>повреждения</w:t>
      </w:r>
      <w:r w:rsidR="001B0CFE">
        <w:rPr>
          <w:color w:val="000000" w:themeColor="text1"/>
          <w:sz w:val="28"/>
          <w:szCs w:val="28"/>
          <w:lang w:val="ru-RU"/>
        </w:rPr>
        <w:t xml:space="preserve"> не повлекшие вред здоровью, то есть </w:t>
      </w:r>
      <w:r w:rsidRPr="0074050A" w:rsidR="00281E12">
        <w:rPr>
          <w:color w:val="000000" w:themeColor="text1"/>
          <w:sz w:val="28"/>
          <w:szCs w:val="28"/>
          <w:lang w:val="ru-RU"/>
        </w:rPr>
        <w:t>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Сергиенко Н.И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в ходе конфликта с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 w:rsidR="00281E12">
        <w:rPr>
          <w:color w:val="000000" w:themeColor="text1"/>
          <w:sz w:val="28"/>
          <w:szCs w:val="28"/>
          <w:lang w:val="ru-RU"/>
        </w:rPr>
        <w:t>нанес последне</w:t>
      </w:r>
      <w:r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телесные повреждения.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1B0CFE">
        <w:rPr>
          <w:color w:val="000000" w:themeColor="text1"/>
          <w:sz w:val="28"/>
          <w:szCs w:val="28"/>
          <w:lang w:val="ru-RU"/>
        </w:rPr>
        <w:t>ий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1B0CFE">
        <w:rPr>
          <w:color w:val="000000" w:themeColor="text1"/>
          <w:sz w:val="28"/>
          <w:szCs w:val="28"/>
          <w:lang w:val="ru-RU"/>
        </w:rPr>
        <w:t>я</w:t>
      </w:r>
      <w:r w:rsidRPr="0074050A">
        <w:rPr>
          <w:color w:val="000000" w:themeColor="text1"/>
          <w:sz w:val="28"/>
          <w:szCs w:val="28"/>
          <w:lang w:val="ru-RU"/>
        </w:rPr>
        <w:t>, извещен</w:t>
      </w:r>
      <w:r w:rsidR="001B0CFE">
        <w:rPr>
          <w:color w:val="000000" w:themeColor="text1"/>
          <w:sz w:val="28"/>
          <w:szCs w:val="28"/>
          <w:lang w:val="ru-RU"/>
        </w:rPr>
        <w:t xml:space="preserve"> надлежащим образом.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</w:t>
      </w:r>
      <w:r w:rsidRPr="0074050A">
        <w:rPr>
          <w:color w:val="000000" w:themeColor="text1"/>
          <w:sz w:val="28"/>
          <w:szCs w:val="28"/>
          <w:lang w:val="ru-RU"/>
        </w:rPr>
        <w:t xml:space="preserve">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</w:t>
      </w:r>
      <w:r w:rsidRPr="0074050A">
        <w:rPr>
          <w:color w:val="000000" w:themeColor="text1"/>
          <w:sz w:val="28"/>
          <w:szCs w:val="28"/>
          <w:lang w:val="ru-RU"/>
        </w:rPr>
        <w:t>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</w:t>
      </w:r>
      <w:r w:rsidRPr="0074050A">
        <w:rPr>
          <w:color w:val="000000" w:themeColor="text1"/>
          <w:sz w:val="28"/>
          <w:szCs w:val="28"/>
          <w:lang w:val="ru-RU"/>
        </w:rPr>
        <w:t>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B0CFE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>
        <w:rPr>
          <w:color w:val="000000" w:themeColor="text1"/>
          <w:sz w:val="28"/>
          <w:szCs w:val="28"/>
          <w:lang w:val="ru-RU"/>
        </w:rPr>
        <w:t xml:space="preserve">Сергиенко Н.И.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г. в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в с.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 Бело</w:t>
      </w:r>
      <w:r w:rsidRPr="001B0CFE">
        <w:rPr>
          <w:color w:val="000000" w:themeColor="text1"/>
          <w:sz w:val="28"/>
          <w:szCs w:val="28"/>
          <w:lang w:val="ru-RU"/>
        </w:rPr>
        <w:t xml:space="preserve">горского района на ул.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, в доме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, умышленно нанес побои, а </w:t>
      </w:r>
      <w:r w:rsidRPr="001B0CFE">
        <w:rPr>
          <w:color w:val="000000" w:themeColor="text1"/>
          <w:sz w:val="28"/>
          <w:szCs w:val="28"/>
          <w:lang w:val="ru-RU"/>
        </w:rPr>
        <w:t xml:space="preserve">именно: три удара в область головы  и один удар в область туловища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>., которые согласно заключения эксперта №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1B0CFE">
        <w:rPr>
          <w:color w:val="000000" w:themeColor="text1"/>
          <w:sz w:val="28"/>
          <w:szCs w:val="28"/>
          <w:lang w:val="ru-RU"/>
        </w:rPr>
        <w:t xml:space="preserve">г., расцениваются как </w:t>
      </w:r>
      <w:r w:rsidRPr="001B0CFE">
        <w:rPr>
          <w:color w:val="000000" w:themeColor="text1"/>
          <w:sz w:val="28"/>
          <w:szCs w:val="28"/>
          <w:lang w:val="ru-RU"/>
        </w:rPr>
        <w:t>повреждения</w:t>
      </w:r>
      <w:r w:rsidRPr="001B0CFE">
        <w:rPr>
          <w:color w:val="000000" w:themeColor="text1"/>
          <w:sz w:val="28"/>
          <w:szCs w:val="28"/>
          <w:lang w:val="ru-RU"/>
        </w:rPr>
        <w:t xml:space="preserve"> не повлекшие в</w:t>
      </w:r>
      <w:r w:rsidRPr="001B0CFE">
        <w:rPr>
          <w:color w:val="000000" w:themeColor="text1"/>
          <w:sz w:val="28"/>
          <w:szCs w:val="28"/>
          <w:lang w:val="ru-RU"/>
        </w:rPr>
        <w:t>ред здоровью, то есть телесные повреждения,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, субъективная сторона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</w:t>
      </w:r>
      <w:r w:rsidRPr="0074050A">
        <w:rPr>
          <w:color w:val="000000" w:themeColor="text1"/>
          <w:sz w:val="28"/>
          <w:szCs w:val="28"/>
          <w:lang w:val="ru-RU"/>
        </w:rPr>
        <w:t xml:space="preserve">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1B0CFE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>
        <w:rPr>
          <w:color w:val="000000" w:themeColor="text1"/>
          <w:sz w:val="28"/>
          <w:szCs w:val="28"/>
          <w:lang w:val="ru-RU"/>
        </w:rPr>
        <w:t>Сергиенко Н.И.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</w:t>
      </w:r>
      <w:r w:rsidRPr="0074050A">
        <w:rPr>
          <w:color w:val="000000" w:themeColor="text1"/>
          <w:sz w:val="28"/>
          <w:szCs w:val="28"/>
          <w:lang w:val="ru-RU"/>
        </w:rPr>
        <w:t xml:space="preserve">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.; </w:t>
      </w:r>
      <w:r>
        <w:rPr>
          <w:color w:val="000000" w:themeColor="text1"/>
          <w:sz w:val="28"/>
          <w:szCs w:val="28"/>
          <w:lang w:val="ru-RU"/>
        </w:rPr>
        <w:t xml:space="preserve">копией заявления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письменными объяснениями Сергиенко Н.И. </w:t>
      </w:r>
      <w:r>
        <w:rPr>
          <w:color w:val="000000" w:themeColor="text1"/>
          <w:sz w:val="28"/>
          <w:szCs w:val="28"/>
          <w:lang w:val="ru-RU"/>
        </w:rPr>
        <w:t>от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</w:t>
      </w:r>
      <w:r>
        <w:rPr>
          <w:color w:val="000000" w:themeColor="text1"/>
          <w:sz w:val="28"/>
          <w:szCs w:val="28"/>
          <w:lang w:val="ru-RU"/>
        </w:rPr>
        <w:t xml:space="preserve">письменными объяснениями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>. о</w:t>
      </w:r>
      <w:r>
        <w:rPr>
          <w:color w:val="000000" w:themeColor="text1"/>
          <w:sz w:val="28"/>
          <w:szCs w:val="28"/>
          <w:lang w:val="ru-RU"/>
        </w:rPr>
        <w:t xml:space="preserve">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постановлением  об отказе в возбуждении уголовного дела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>.; заключением экспертизы №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справкой на физическое лицо 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.; общественной характеристикой </w:t>
      </w:r>
      <w:r w:rsidR="00176C00">
        <w:rPr>
          <w:color w:val="000000" w:themeColor="text1"/>
          <w:sz w:val="28"/>
          <w:szCs w:val="28"/>
          <w:lang w:val="ru-RU"/>
        </w:rPr>
        <w:t>№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="00176C00">
        <w:rPr>
          <w:color w:val="000000" w:themeColor="text1"/>
          <w:sz w:val="28"/>
          <w:szCs w:val="28"/>
          <w:lang w:val="ru-RU"/>
        </w:rPr>
        <w:t xml:space="preserve">от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="00176C00">
        <w:rPr>
          <w:color w:val="000000" w:themeColor="text1"/>
          <w:sz w:val="28"/>
          <w:szCs w:val="28"/>
          <w:lang w:val="ru-RU"/>
        </w:rPr>
        <w:t>.; требованием ГИАЦ МВД;</w:t>
      </w:r>
      <w:r w:rsidR="00176C00">
        <w:rPr>
          <w:color w:val="000000" w:themeColor="text1"/>
          <w:sz w:val="28"/>
          <w:szCs w:val="28"/>
          <w:lang w:val="ru-RU"/>
        </w:rPr>
        <w:t xml:space="preserve"> рапортом УУП ОУУП и ПДН ОМВД России по Белогорскому району </w:t>
      </w:r>
      <w:r w:rsidR="00176C00">
        <w:rPr>
          <w:color w:val="000000" w:themeColor="text1"/>
          <w:sz w:val="28"/>
          <w:szCs w:val="28"/>
          <w:lang w:val="ru-RU"/>
        </w:rPr>
        <w:t>от</w:t>
      </w:r>
      <w:r w:rsidR="00176C00">
        <w:rPr>
          <w:color w:val="000000" w:themeColor="text1"/>
          <w:sz w:val="28"/>
          <w:szCs w:val="28"/>
          <w:lang w:val="ru-RU"/>
        </w:rPr>
        <w:t xml:space="preserve"> </w:t>
      </w:r>
      <w:r w:rsidR="004E63AF">
        <w:rPr>
          <w:sz w:val="28"/>
          <w:szCs w:val="28"/>
        </w:rPr>
        <w:t>&lt;</w:t>
      </w:r>
      <w:r w:rsidR="004E63AF">
        <w:rPr>
          <w:sz w:val="28"/>
          <w:szCs w:val="28"/>
        </w:rPr>
        <w:t>данные</w:t>
      </w:r>
      <w:r w:rsidR="004E63AF">
        <w:rPr>
          <w:sz w:val="28"/>
          <w:szCs w:val="28"/>
        </w:rPr>
        <w:t xml:space="preserve"> </w:t>
      </w:r>
      <w:r w:rsidR="004E63AF">
        <w:rPr>
          <w:sz w:val="28"/>
          <w:szCs w:val="28"/>
        </w:rPr>
        <w:t>изъяты</w:t>
      </w:r>
      <w:r w:rsidR="004E63AF">
        <w:rPr>
          <w:sz w:val="28"/>
          <w:szCs w:val="28"/>
        </w:rPr>
        <w:t>&gt;</w:t>
      </w:r>
      <w:r w:rsidR="00176C00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74050A">
        <w:rPr>
          <w:color w:val="000000" w:themeColor="text1"/>
          <w:sz w:val="28"/>
          <w:szCs w:val="28"/>
          <w:lang w:val="ru-RU"/>
        </w:rPr>
        <w:t xml:space="preserve">ти </w:t>
      </w:r>
      <w:r w:rsidRPr="00176C00" w:rsidR="00176C00">
        <w:rPr>
          <w:color w:val="000000" w:themeColor="text1"/>
          <w:sz w:val="28"/>
          <w:szCs w:val="28"/>
          <w:lang w:val="ru-RU"/>
        </w:rPr>
        <w:t xml:space="preserve">Сергиенко Н.И.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</w:t>
      </w:r>
      <w:r w:rsidRPr="0074050A">
        <w:rPr>
          <w:color w:val="000000" w:themeColor="text1"/>
          <w:sz w:val="28"/>
          <w:szCs w:val="28"/>
          <w:lang w:val="ru-RU"/>
        </w:rPr>
        <w:t xml:space="preserve">решения дела, прихожу к выводу о виновности </w:t>
      </w:r>
      <w:r w:rsidRPr="00176C00" w:rsidR="00176C00">
        <w:rPr>
          <w:color w:val="000000" w:themeColor="text1"/>
          <w:sz w:val="28"/>
          <w:szCs w:val="28"/>
          <w:lang w:val="ru-RU"/>
        </w:rPr>
        <w:t>Сергиенко Н.И.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Pr="00176C00" w:rsidR="00176C00">
        <w:rPr>
          <w:color w:val="000000" w:themeColor="text1"/>
          <w:sz w:val="28"/>
          <w:szCs w:val="28"/>
          <w:lang w:val="ru-RU"/>
        </w:rPr>
        <w:t>Сергиенко Н.И.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</w:t>
      </w:r>
      <w:r w:rsidRPr="0074050A">
        <w:rPr>
          <w:color w:val="000000" w:themeColor="text1"/>
          <w:sz w:val="28"/>
          <w:szCs w:val="28"/>
          <w:lang w:val="ru-RU"/>
        </w:rPr>
        <w:t>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74050A">
        <w:rPr>
          <w:color w:val="000000" w:themeColor="text1"/>
          <w:sz w:val="28"/>
          <w:szCs w:val="2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</w:t>
      </w:r>
      <w:r w:rsidRPr="0074050A">
        <w:rPr>
          <w:color w:val="000000" w:themeColor="text1"/>
          <w:sz w:val="28"/>
          <w:szCs w:val="28"/>
          <w:lang w:val="ru-RU"/>
        </w:rPr>
        <w:t xml:space="preserve">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</w:t>
      </w:r>
      <w:r w:rsidRPr="0074050A">
        <w:rPr>
          <w:color w:val="000000" w:themeColor="text1"/>
          <w:sz w:val="28"/>
          <w:szCs w:val="28"/>
          <w:lang w:val="ru-RU"/>
        </w:rPr>
        <w:t xml:space="preserve">стоятельств, отягчающих административную ответственность </w:t>
      </w:r>
      <w:r w:rsidRPr="00176C00" w:rsidR="00176C00">
        <w:rPr>
          <w:color w:val="000000" w:themeColor="text1"/>
          <w:sz w:val="28"/>
          <w:szCs w:val="28"/>
          <w:lang w:val="ru-RU"/>
        </w:rPr>
        <w:t>Сергиенко Н.И.</w:t>
      </w:r>
      <w:r w:rsidRPr="0074050A">
        <w:rPr>
          <w:color w:val="000000" w:themeColor="text1"/>
          <w:sz w:val="28"/>
          <w:szCs w:val="28"/>
          <w:lang w:val="ru-RU"/>
        </w:rPr>
        <w:t xml:space="preserve">   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</w:t>
      </w:r>
      <w:r w:rsidRPr="0074050A">
        <w:rPr>
          <w:color w:val="000000" w:themeColor="text1"/>
          <w:sz w:val="28"/>
          <w:szCs w:val="28"/>
          <w:lang w:val="ru-RU"/>
        </w:rPr>
        <w:t>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</w:t>
      </w:r>
      <w:r w:rsidRPr="0074050A">
        <w:rPr>
          <w:color w:val="000000" w:themeColor="text1"/>
          <w:sz w:val="28"/>
          <w:szCs w:val="28"/>
          <w:lang w:val="ru-RU"/>
        </w:rPr>
        <w:t>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</w:t>
      </w:r>
      <w:r w:rsidRPr="0074050A">
        <w:rPr>
          <w:color w:val="000000" w:themeColor="text1"/>
          <w:sz w:val="28"/>
          <w:szCs w:val="28"/>
          <w:lang w:val="ru-RU"/>
        </w:rPr>
        <w:t xml:space="preserve">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</w:t>
      </w:r>
      <w:r w:rsidRPr="0074050A">
        <w:rPr>
          <w:color w:val="000000" w:themeColor="text1"/>
          <w:sz w:val="28"/>
          <w:szCs w:val="28"/>
          <w:lang w:val="ru-RU"/>
        </w:rPr>
        <w:t>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Pr="00176C00" w:rsidR="00176C00">
        <w:rPr>
          <w:color w:val="000000" w:themeColor="text1"/>
          <w:sz w:val="28"/>
          <w:szCs w:val="28"/>
          <w:lang w:val="ru-RU"/>
        </w:rPr>
        <w:t>Сергиенко Н.И.</w:t>
      </w:r>
      <w:r w:rsidRPr="0074050A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</w:t>
      </w:r>
      <w:r w:rsidRPr="0074050A">
        <w:rPr>
          <w:color w:val="000000" w:themeColor="text1"/>
          <w:sz w:val="28"/>
          <w:szCs w:val="28"/>
          <w:lang w:val="ru-RU"/>
        </w:rPr>
        <w:t>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Признат</w:t>
      </w:r>
      <w:r w:rsidRPr="0074050A">
        <w:rPr>
          <w:color w:val="000000" w:themeColor="text1"/>
          <w:sz w:val="28"/>
          <w:szCs w:val="28"/>
        </w:rPr>
        <w:t xml:space="preserve">ь </w:t>
      </w:r>
      <w:r w:rsidR="00176C00">
        <w:rPr>
          <w:color w:val="000000" w:themeColor="text1"/>
          <w:sz w:val="28"/>
          <w:szCs w:val="28"/>
        </w:rPr>
        <w:t>Сергиенко Николая Ивановича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4050A">
        <w:rPr>
          <w:color w:val="000000" w:themeColor="text1"/>
          <w:sz w:val="28"/>
          <w:szCs w:val="28"/>
        </w:rPr>
        <w:t xml:space="preserve"> Россия, </w:t>
      </w:r>
      <w:r w:rsidRPr="0074050A">
        <w:rPr>
          <w:color w:val="000000" w:themeColor="text1"/>
          <w:sz w:val="28"/>
          <w:szCs w:val="28"/>
        </w:rPr>
        <w:t>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</w:t>
      </w:r>
      <w:r w:rsidRPr="0074050A">
        <w:rPr>
          <w:color w:val="000000" w:themeColor="text1"/>
          <w:sz w:val="28"/>
          <w:szCs w:val="28"/>
        </w:rPr>
        <w:t>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</w:t>
      </w:r>
      <w:r w:rsidRPr="0074050A">
        <w:rPr>
          <w:color w:val="000000" w:themeColor="text1"/>
          <w:sz w:val="28"/>
          <w:szCs w:val="28"/>
        </w:rPr>
        <w:t xml:space="preserve">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</w:t>
      </w:r>
      <w:r w:rsidRPr="0074050A">
        <w:rPr>
          <w:color w:val="000000" w:themeColor="text1"/>
          <w:sz w:val="28"/>
          <w:szCs w:val="28"/>
          <w:lang w:val="ru-RU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</w:t>
      </w:r>
      <w:r w:rsidRPr="0074050A">
        <w:rPr>
          <w:color w:val="000000" w:themeColor="text1"/>
          <w:sz w:val="28"/>
          <w:szCs w:val="28"/>
          <w:lang w:val="ru-RU"/>
        </w:rPr>
        <w:t>видетельствующий об уплате административного штрафа,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Постановление может быть обж</w:t>
      </w:r>
      <w:r w:rsidRPr="0074050A">
        <w:rPr>
          <w:color w:val="000000" w:themeColor="text1"/>
          <w:sz w:val="28"/>
          <w:szCs w:val="28"/>
          <w:lang w:val="ru-RU"/>
        </w:rPr>
        <w:t xml:space="preserve">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A306D" w:rsidP="004E63AF">
      <w:pPr>
        <w:ind w:firstLine="567"/>
        <w:rPr>
          <w:color w:val="000000" w:themeColor="text1"/>
          <w:sz w:val="28"/>
          <w:szCs w:val="28"/>
          <w:lang w:val="ru-RU"/>
        </w:rPr>
      </w:pPr>
      <w:r w:rsidRPr="008A306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B6527D">
        <w:rPr>
          <w:color w:val="FFFFFF" w:themeColor="background1"/>
          <w:sz w:val="28"/>
          <w:szCs w:val="28"/>
          <w:lang w:val="ru-RU"/>
        </w:rPr>
        <w:t>/по</w:t>
      </w:r>
      <w:r w:rsidRPr="00B6527D">
        <w:rPr>
          <w:color w:val="FFFFFF" w:themeColor="background1"/>
          <w:sz w:val="28"/>
          <w:szCs w:val="28"/>
          <w:lang w:val="ru-RU"/>
        </w:rPr>
        <w:t xml:space="preserve">сь/                                                       </w:t>
      </w:r>
      <w:r w:rsidRPr="008A306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B6527D" w:rsidP="008A306D">
      <w:pPr>
        <w:rPr>
          <w:color w:val="FFFFFF" w:themeColor="background1"/>
          <w:sz w:val="28"/>
          <w:szCs w:val="28"/>
          <w:lang w:val="ru-RU"/>
        </w:rPr>
      </w:pPr>
      <w:r w:rsidRPr="00B6527D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B6527D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B6527D" w:rsidP="008A306D">
      <w:pPr>
        <w:rPr>
          <w:color w:val="FFFFFF" w:themeColor="background1"/>
          <w:sz w:val="28"/>
          <w:szCs w:val="28"/>
          <w:lang w:val="ru-RU"/>
        </w:rPr>
      </w:pPr>
      <w:r w:rsidRPr="00B6527D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B6527D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B6527D" w:rsidP="008A306D">
      <w:pPr>
        <w:rPr>
          <w:color w:val="FFFFFF" w:themeColor="background1"/>
        </w:rPr>
      </w:pPr>
      <w:r w:rsidRPr="00B6527D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3AF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B2ED4"/>
    <w:rsid w:val="000C72FC"/>
    <w:rsid w:val="000E4B02"/>
    <w:rsid w:val="001568A3"/>
    <w:rsid w:val="00176C00"/>
    <w:rsid w:val="001B0CFE"/>
    <w:rsid w:val="0027595B"/>
    <w:rsid w:val="00281E12"/>
    <w:rsid w:val="00326552"/>
    <w:rsid w:val="00356F0B"/>
    <w:rsid w:val="0038266E"/>
    <w:rsid w:val="004654B1"/>
    <w:rsid w:val="004C5045"/>
    <w:rsid w:val="004E63AF"/>
    <w:rsid w:val="004F1B4E"/>
    <w:rsid w:val="00507016"/>
    <w:rsid w:val="00564226"/>
    <w:rsid w:val="005C75F8"/>
    <w:rsid w:val="00613FE8"/>
    <w:rsid w:val="006852E2"/>
    <w:rsid w:val="006C3644"/>
    <w:rsid w:val="0074050A"/>
    <w:rsid w:val="007F5F16"/>
    <w:rsid w:val="008202DB"/>
    <w:rsid w:val="008209BB"/>
    <w:rsid w:val="008A306D"/>
    <w:rsid w:val="00944B9D"/>
    <w:rsid w:val="00994E49"/>
    <w:rsid w:val="009E2475"/>
    <w:rsid w:val="00B6527D"/>
    <w:rsid w:val="00BA1AAA"/>
    <w:rsid w:val="00BC6DDF"/>
    <w:rsid w:val="00C545F8"/>
    <w:rsid w:val="00C90C99"/>
    <w:rsid w:val="00CA639B"/>
    <w:rsid w:val="00D36D0B"/>
    <w:rsid w:val="00D43AA4"/>
    <w:rsid w:val="00D61BC1"/>
    <w:rsid w:val="00E13221"/>
    <w:rsid w:val="00F27337"/>
    <w:rsid w:val="00FB2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