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613C99">
        <w:rPr>
          <w:rFonts w:ascii="Times New Roman" w:hAnsi="Times New Roman" w:cs="Times New Roman"/>
          <w:sz w:val="28"/>
          <w:szCs w:val="28"/>
        </w:rPr>
        <w:t>144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4339AC">
        <w:rPr>
          <w:rFonts w:ascii="Times New Roman" w:hAnsi="Times New Roman" w:cs="Times New Roman"/>
          <w:sz w:val="28"/>
          <w:szCs w:val="28"/>
        </w:rPr>
        <w:t>3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380B2B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марта </w:t>
      </w:r>
      <w:r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2023</w:t>
      </w:r>
      <w:r w:rsidRPr="00380B2B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380B2B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80B2B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380B2B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380B2B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380B2B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6C47E1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47E1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6C47E1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095292" w:rsidR="00095292">
        <w:t xml:space="preserve"> </w:t>
      </w:r>
      <w:r w:rsidRPr="00613C99" w:rsidR="00613C99"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613C99">
        <w:rPr>
          <w:rFonts w:ascii="Times New Roman" w:hAnsi="Times New Roman" w:cs="Times New Roman"/>
          <w:sz w:val="28"/>
          <w:szCs w:val="28"/>
        </w:rPr>
        <w:t>Умера</w:t>
      </w:r>
      <w:r w:rsidR="00613C99">
        <w:rPr>
          <w:rFonts w:ascii="Times New Roman" w:hAnsi="Times New Roman" w:cs="Times New Roman"/>
          <w:sz w:val="28"/>
          <w:szCs w:val="28"/>
        </w:rPr>
        <w:t xml:space="preserve"> </w:t>
      </w:r>
      <w:r w:rsidR="00613C99">
        <w:rPr>
          <w:rFonts w:ascii="Times New Roman" w:hAnsi="Times New Roman" w:cs="Times New Roman"/>
          <w:sz w:val="28"/>
          <w:szCs w:val="28"/>
        </w:rPr>
        <w:t>Аметовича</w:t>
      </w:r>
      <w:r w:rsidR="00613C99">
        <w:rPr>
          <w:rFonts w:ascii="Times New Roman" w:hAnsi="Times New Roman" w:cs="Times New Roman"/>
          <w:sz w:val="28"/>
          <w:szCs w:val="28"/>
        </w:rPr>
        <w:t xml:space="preserve">,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80B2B" w:rsidR="003A04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Алиев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У.А</w:t>
      </w:r>
      <w:r w:rsidRPr="007E1152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вину в инкриминируемом правона</w:t>
      </w:r>
      <w:r w:rsidRPr="007E1152" w:rsidR="004F176A">
        <w:rPr>
          <w:rFonts w:ascii="Times New Roman" w:hAnsi="Times New Roman" w:cs="Times New Roman"/>
          <w:color w:val="000000" w:themeColor="text1"/>
          <w:sz w:val="28"/>
          <w:szCs w:val="28"/>
        </w:rPr>
        <w:t>рушении признал в полном объеме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5598" w:rsidRPr="007E1152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Выслушав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Алиева У.А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, оценив доказательства, имеющиеся в деле об административном правонарушен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ии, мировой судья приходит к выводу, что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Pr="007E1152" w:rsid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Частью 1 ст. 20.25 КоАП РФ установлена административная ответственн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лкования ч. 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</w:t>
      </w:r>
      <w:r w:rsidR="004339A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23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года. Отсрочка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ч. 1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Алиева У.А.</w:t>
      </w:r>
      <w:r w:rsidRPr="007F5598"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тивном правонарушении от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4339AC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копией постановления №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об административном правонарушении от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Алиева У.А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Алиевым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Алиева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F5598"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ние суд, руководствуясь ст.4.1 КоАП РФ,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Алиеву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5ED"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F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админист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ративную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>Алиеву У.А</w:t>
      </w:r>
      <w:r w:rsidR="00B22F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B45ED"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2F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пределах санкции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итательного воздействия и способствует недопущению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613C99" w:rsidR="00613C99">
        <w:rPr>
          <w:rFonts w:ascii="Times New Roman" w:hAnsi="Times New Roman" w:cs="Times New Roman"/>
          <w:sz w:val="28"/>
          <w:szCs w:val="28"/>
        </w:rPr>
        <w:t xml:space="preserve">Алиева </w:t>
      </w:r>
      <w:r w:rsidR="00613C99">
        <w:rPr>
          <w:rFonts w:ascii="Times New Roman" w:hAnsi="Times New Roman" w:cs="Times New Roman"/>
          <w:sz w:val="28"/>
          <w:szCs w:val="28"/>
        </w:rPr>
        <w:t>Умера</w:t>
      </w:r>
      <w:r w:rsidR="00613C99">
        <w:rPr>
          <w:rFonts w:ascii="Times New Roman" w:hAnsi="Times New Roman" w:cs="Times New Roman"/>
          <w:sz w:val="28"/>
          <w:szCs w:val="28"/>
        </w:rPr>
        <w:t xml:space="preserve"> </w:t>
      </w:r>
      <w:r w:rsidR="00613C99">
        <w:rPr>
          <w:rFonts w:ascii="Times New Roman" w:hAnsi="Times New Roman" w:cs="Times New Roman"/>
          <w:sz w:val="28"/>
          <w:szCs w:val="28"/>
        </w:rPr>
        <w:t>Аметовича</w:t>
      </w:r>
      <w:r w:rsidRPr="00AD0CF3" w:rsidR="00613C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рублей.</w:t>
      </w:r>
    </w:p>
    <w:p w:rsidR="004901C7" w:rsidRPr="00AD0CF3" w:rsidP="009C56B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Реквизиты для уплаты административного штрафа: </w:t>
      </w:r>
      <w:r w:rsidR="009C56BC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ок до пятнадцати 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язанности, за неисполнение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 Крым в течение десяти суток со дня вручения или получения его копии.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BB50D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50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B50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BB50DC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BB50D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50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BB50D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50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BB50D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50DC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BB50DC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B50DC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</w:t>
      </w:r>
    </w:p>
    <w:p w:rsidR="004901C7" w:rsidRPr="00BB50D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B50D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BB50DC" w:rsidP="004901C7">
      <w:pPr>
        <w:spacing w:after="0" w:line="240" w:lineRule="auto"/>
        <w:ind w:firstLine="567"/>
        <w:jc w:val="both"/>
        <w:rPr>
          <w:color w:val="FFFFFF" w:themeColor="background1"/>
        </w:rPr>
      </w:pPr>
    </w:p>
    <w:p w:rsidR="002C5A43" w:rsidRPr="00BB50DC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6BC">
          <w:rPr>
            <w:noProof/>
          </w:rPr>
          <w:t>3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3CEB"/>
    <w:rsid w:val="000343FC"/>
    <w:rsid w:val="00036AA1"/>
    <w:rsid w:val="0005304E"/>
    <w:rsid w:val="00061D41"/>
    <w:rsid w:val="0006731C"/>
    <w:rsid w:val="00074B56"/>
    <w:rsid w:val="00075DAD"/>
    <w:rsid w:val="00076FBB"/>
    <w:rsid w:val="00090408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A0564"/>
    <w:rsid w:val="002B1FD7"/>
    <w:rsid w:val="002C5A43"/>
    <w:rsid w:val="002C6AF8"/>
    <w:rsid w:val="002C7242"/>
    <w:rsid w:val="002D14F2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6A65"/>
    <w:rsid w:val="003E0868"/>
    <w:rsid w:val="003F34AA"/>
    <w:rsid w:val="004019DF"/>
    <w:rsid w:val="00407034"/>
    <w:rsid w:val="004101C0"/>
    <w:rsid w:val="004179F3"/>
    <w:rsid w:val="004339AC"/>
    <w:rsid w:val="00434813"/>
    <w:rsid w:val="004444B6"/>
    <w:rsid w:val="0045230B"/>
    <w:rsid w:val="00457CBD"/>
    <w:rsid w:val="004621C8"/>
    <w:rsid w:val="00462B44"/>
    <w:rsid w:val="00463F94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13C99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5B78"/>
    <w:rsid w:val="00772D60"/>
    <w:rsid w:val="0077431B"/>
    <w:rsid w:val="00786AA9"/>
    <w:rsid w:val="00790AA2"/>
    <w:rsid w:val="007A0A38"/>
    <w:rsid w:val="007A3547"/>
    <w:rsid w:val="007A5443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273E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03831"/>
    <w:rsid w:val="00910AD7"/>
    <w:rsid w:val="00912FBB"/>
    <w:rsid w:val="00913C61"/>
    <w:rsid w:val="00915AF9"/>
    <w:rsid w:val="00915C61"/>
    <w:rsid w:val="00930F95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C56BC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4979"/>
    <w:rsid w:val="00A80AF2"/>
    <w:rsid w:val="00A84639"/>
    <w:rsid w:val="00A855E9"/>
    <w:rsid w:val="00A859BB"/>
    <w:rsid w:val="00A90668"/>
    <w:rsid w:val="00A93E4F"/>
    <w:rsid w:val="00AA36C9"/>
    <w:rsid w:val="00AA5667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0DC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571C5"/>
    <w:rsid w:val="00C67ECE"/>
    <w:rsid w:val="00C739BE"/>
    <w:rsid w:val="00C8162C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6466"/>
    <w:rsid w:val="00E509BB"/>
    <w:rsid w:val="00E53274"/>
    <w:rsid w:val="00E63199"/>
    <w:rsid w:val="00E71DF6"/>
    <w:rsid w:val="00E777F7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62B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5748E-12CB-41CA-99A3-6E6BE5F1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