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5-32-158/2019</w:t>
      </w:r>
    </w:p>
    <w:p w:rsidR="00A77B3E">
      <w:r>
        <w:t>ПОСТАНОВЛЕНИЕ</w:t>
      </w:r>
    </w:p>
    <w:p w:rsidR="00A77B3E"/>
    <w:p w:rsidR="00A77B3E">
      <w:r>
        <w:t>16 мая 2019 года  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Куртбединова</w:t>
      </w:r>
      <w:r>
        <w:t xml:space="preserve"> Эмиля </w:t>
      </w:r>
      <w:r>
        <w:t>Османовича</w:t>
      </w:r>
      <w:r>
        <w:t xml:space="preserve">, паспортные данные, гражданина РФ, с высшим образованием, разведенного, имеющего двоих малолетних </w:t>
      </w:r>
      <w:r>
        <w:t>детей ... и паспортные данные, работающего водителем – экспедитором в наименование организации зарегистрированного и проживающего по адресу: адрес, привлекаемого к административной ответственности по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</w:t>
      </w:r>
      <w:r>
        <w:t xml:space="preserve">об административном правонарушении серии ... от дата </w:t>
      </w:r>
      <w:r>
        <w:t>Куртбединов</w:t>
      </w:r>
      <w:r>
        <w:t xml:space="preserve"> Э.О. привлекается к административной ответственности по ч. 5 ст. 12.15 КоАП РФ за то, что он дата в время на .... адрес управляя автомобилем марки марка автомобиля Трафик, с регистрационным з</w:t>
      </w:r>
      <w:r>
        <w:t>наком ..., осуществил маневр обгона на путепроводе, в нарушение п. 1.3, 11.4 ПДД РФ, с выездом на полосу, предназначенную для встречного движения через линию дорожной разметки 1.1 (сплошная линия разметки), в зоне действия дорожного знака 3.20 (обгон запре</w:t>
      </w:r>
      <w:r>
        <w:t>щен). Данное правонарушение совершено повторно в течение года с момента его привлечения постановлением заместителя начальника ЦАФАП ГИБДД МВД по Республике Крым от дата к административной ответственности по ч. 4 ст. 12.15 КоАП РФ, вступившим в законную сил</w:t>
      </w:r>
      <w:r>
        <w:t>у дата.</w:t>
      </w:r>
    </w:p>
    <w:p w:rsidR="00A77B3E">
      <w:r>
        <w:t xml:space="preserve">В судебном заседании </w:t>
      </w:r>
      <w:r>
        <w:t>Куртбединов</w:t>
      </w:r>
      <w:r>
        <w:t xml:space="preserve"> Э.О. пояснил, что действительно в указанные в протоколе об административном правонарушении время и месте в виду спешки совершил обгон транспортного средства на путепроводе с выездом на полосу встречного движения, за</w:t>
      </w:r>
      <w:r>
        <w:t xml:space="preserve"> что инспектором ДПС в отношении него был составлен протокол за совершение административного правонарушения, предусмотренного ч. 5 ст. 12.15 КоАП РФ. Вместе с тем, правонарушения, предусмотренного ч. 4 ст. 12.15 КоАП РФ дата он не совершал, так как находил</w:t>
      </w:r>
      <w:r>
        <w:t xml:space="preserve">ся по рабочим делам в адрес, о вынесенном в отношении него заместителем начальника ЦАФАП ГИБДД МВД по Республике Крым постановлении от дата о привлечении к административной ответственности узнал лишь в связи с данным правонарушением, его копию не получал, </w:t>
      </w:r>
      <w:r>
        <w:t>в связи с чем был лишен возможности его обжаловать. Штраф оплатил в день составления настоящего протокола об административном правонарушении, просил не лишать его права управления транспортными средствами, поскольку его основной источник дохода связан с уп</w:t>
      </w:r>
      <w:r>
        <w:t>равлением транспортными средствами.</w:t>
      </w:r>
    </w:p>
    <w:p w:rsidR="00A77B3E">
      <w:r>
        <w:t xml:space="preserve">Выслушав </w:t>
      </w:r>
      <w:r>
        <w:t>Куртбединова</w:t>
      </w:r>
      <w:r>
        <w:t xml:space="preserve"> Э.О., исследовав материалы дела об административном правонарушении, мировой судья приходит к выводу о необходимости переквалификации действий последнего с ч. 5 ст. 12.15 КоАП РФ на ч. 4 ст. 12.15 Ко</w:t>
      </w:r>
      <w:r>
        <w:t>АП РФ, по следующим основаниям.</w:t>
      </w:r>
    </w:p>
    <w:p w:rsidR="00A77B3E">
      <w:r>
        <w:t>В соответствии с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</w:t>
      </w:r>
      <w:r>
        <w:t>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</w:t>
      </w:r>
      <w:r>
        <w:t xml:space="preserve">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если рассмотрение дела отнесено к компетенции должностных лиц или несудебных органов, при </w:t>
      </w:r>
      <w:r>
        <w:t>условии, что это не ухудшает положения лица, в отношении которого ведется производство по делу. 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</w:t>
      </w:r>
      <w:r>
        <w:t>равонарушении.</w:t>
      </w:r>
    </w:p>
    <w:p w:rsidR="00A77B3E">
      <w: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</w:t>
      </w:r>
      <w:r>
        <w:t>учаев, предусмотренных частью 3 настоящей статьи, в виде административного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A77B3E">
      <w:r>
        <w:t>Квалифицирующим признаком ч. 5 ст. 12.15 КоАП РФ являет</w:t>
      </w:r>
      <w:r>
        <w:t>ся повторное совершение административного правонарушения, предусмотренного ч. 4 ст. 12.15 КоАП РФ, и влечет наказание в виде лишения права управления транспортными средствами на срок один год, а в случае фиксации административного правонарушения работающим</w:t>
      </w:r>
      <w:r>
        <w:t>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77B3E">
      <w:r>
        <w:t>Следовательно составы админис</w:t>
      </w:r>
      <w:r>
        <w:t xml:space="preserve">тративных правонарушений, предусмотренные ч. 4 и ч. 5 ст. 12.15 КоАП РФ, имеют единый родовой объект посягательства, а санкция ч. 4 ст. 12.15 КоАП РФ предусматривает менее строгое наказание, чем санкция ч. 5 указанной статьи. </w:t>
      </w:r>
    </w:p>
    <w:p w:rsidR="00A77B3E">
      <w:r>
        <w:t>Согласно ч. 2 ст. 4.3 КоАП РФ</w:t>
      </w:r>
      <w:r>
        <w:t xml:space="preserve"> повторным совершением однородного административного правонарушения, признается совершение административного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</w:t>
      </w:r>
      <w:r>
        <w:t>административного правонарушения.</w:t>
      </w:r>
    </w:p>
    <w:p w:rsidR="00A77B3E">
      <w:r>
        <w:t xml:space="preserve">В соответствии с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</w:t>
      </w:r>
      <w:r>
        <w:t>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>Согласно ст. 31.1 КоАП РФ постановление по делу об административном правонарушении вступает в законную силу: после истечения срока, установ</w:t>
      </w:r>
      <w:r>
        <w:t xml:space="preserve">ленного для обжалования постановления по делу об административном правонарушении, если указанное постановление не было обжаловано или опротестовано; после </w:t>
      </w:r>
      <w:r>
        <w:t>истечения срока, установленного для обжалования решения по жалобе, протесту, если указанное решение н</w:t>
      </w:r>
      <w:r>
        <w:t>е было обжаловано или опротестовано, за исключением случаев, если решением отменяется вынесенное постановление; немедленно после вынесения не подлежащего обжалованию решения по жалобе, протесту, за исключением случаев, если решением отменяется вынесенное п</w:t>
      </w:r>
      <w:r>
        <w:t>остановление.</w:t>
      </w:r>
    </w:p>
    <w:p w:rsidR="00A77B3E">
      <w:r>
        <w:t>На основании ч. 1 ст.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A77B3E">
      <w:r>
        <w:t xml:space="preserve">Судебным разбирательством установлено, что дата </w:t>
      </w:r>
      <w:r>
        <w:t xml:space="preserve">инспектором ДПС ОГИБДД ОМВД по Белогорскому району Республики Крым в отношении </w:t>
      </w:r>
      <w:r>
        <w:t>Куртбединова</w:t>
      </w:r>
      <w:r>
        <w:t xml:space="preserve"> Э.О. был составлен протокол об административном правонарушении серии ..., согласно которому последний дата в время на .... адрес управляя автомобилем марки марка ав</w:t>
      </w:r>
      <w:r>
        <w:t>томобиля Трафик, с регистрационным знаком ..., осуществил маневр обгона транспортного средства на путепроводе, с выездом на полосу, предназначенную для встречного движения через линию дорожной разметки 1.1 (сплошная линия разметки), в зоне действия дорожно</w:t>
      </w:r>
      <w:r>
        <w:t>го знака 3.20 (обгон запрещен). Правонарушение совершено повторно в течение года.</w:t>
      </w:r>
    </w:p>
    <w:p w:rsidR="00A77B3E">
      <w:r>
        <w:t xml:space="preserve">Вместе с тем, в материалах дела отсутствует надлежащим образом заверенная копия постановления заместителя начальника ЦАФАП ОДД ГИБДД УМВД России по г. Севастополю от дата, с </w:t>
      </w:r>
      <w:r>
        <w:t xml:space="preserve">отметкой о его вступлении в законную силу, о привлечении </w:t>
      </w:r>
      <w:r>
        <w:t>Куртбединова</w:t>
      </w:r>
      <w:r>
        <w:t xml:space="preserve"> Э.О. к административной ответственности по ч. 4 ст. 12.15 КоАП РФ.</w:t>
      </w:r>
    </w:p>
    <w:p w:rsidR="00A77B3E">
      <w:r>
        <w:t xml:space="preserve">Из содержания показаний </w:t>
      </w:r>
      <w:r>
        <w:t>Куртбединова</w:t>
      </w:r>
      <w:r>
        <w:t xml:space="preserve"> Э.О. в суде следует, что о вынесенном в отношении него постановлении заместителя н</w:t>
      </w:r>
      <w:r>
        <w:t>ачальника ЦАФАП ГИБДД МВД по Республике Крым от дата он узнал лишь в день составления настоящего протокола об административном правонарушении от дата, в связи с чем, не имел возможности его обжаловать. Принадлежащим ему автомобилем марки марка автомобиля Т</w:t>
      </w:r>
      <w:r>
        <w:t>рафик, с регистрационным знаком ..., периодически пользуются другие сотрудниками организации, в которой он осуществляет трудовую деятельность, сам он находился по рабочим делам в адрес, что подтверждается представленной в материалах дела копией маршрутного</w:t>
      </w:r>
      <w:r>
        <w:t xml:space="preserve"> листа № ... от дата (</w:t>
      </w:r>
      <w:r>
        <w:t>л.д</w:t>
      </w:r>
      <w:r>
        <w:t>. 7).</w:t>
      </w:r>
    </w:p>
    <w:p w:rsidR="00A77B3E">
      <w:r>
        <w:t xml:space="preserve">Учитывая, что каких-либо иных доказательств, подтверждающих совершение </w:t>
      </w:r>
      <w:r>
        <w:t>Куртбединовым</w:t>
      </w:r>
      <w:r>
        <w:t xml:space="preserve"> Э.О. правонарушения, предусмотренного ч. 4 ст. 12.15 КоАП РФ повторно, представленные материалы дела не содержат, мировой судья приходит к в</w:t>
      </w:r>
      <w:r>
        <w:t>ыводу об отсутствии в его действиях квалифицирующего признака повторности совершения административного правонарушения.</w:t>
      </w:r>
    </w:p>
    <w:p w:rsidR="00A77B3E">
      <w:r>
        <w:t xml:space="preserve">В соответствии с п. 13 Постановления Пленума Верховного Суда РФ от 24 марта 2005 года № 5 «О некоторых вопросах, возникающих у судов при </w:t>
      </w:r>
      <w:r>
        <w:t>применении Кодекса Российской Федерации об административных правонарушениях», лицо, привлекаемое к административной ответственности, не обязано доказывать свою невиновность. Вина в совершении административного правонарушения устанавливается судьями, органа</w:t>
      </w:r>
      <w:r>
        <w:t>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При таких обстоятельствах, с</w:t>
      </w:r>
      <w:r>
        <w:t xml:space="preserve"> учетом разъяснений, содержащихся в п. 20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миро</w:t>
      </w:r>
      <w:r>
        <w:t xml:space="preserve">вой судья приход к выводу о необходимости переквалификации действий </w:t>
      </w:r>
      <w:r>
        <w:t>Куртбединова</w:t>
      </w:r>
      <w:r>
        <w:t xml:space="preserve"> Э.О. на ч. 4 ст. 12.15 КоАП РФ, предусматривающую ответственность за выезд в нарушение Правил дорожного движения на полосу, предназначенную для встречного движения.</w:t>
      </w:r>
    </w:p>
    <w:p w:rsidR="00A77B3E">
      <w:r>
        <w:t>В соответс</w:t>
      </w:r>
      <w:r>
        <w:t>твии с п. 1.3.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</w:t>
      </w:r>
      <w:r>
        <w:t>ющих дорожное движение установленными сигналами.</w:t>
      </w:r>
    </w:p>
    <w:p w:rsidR="00A77B3E">
      <w:r>
        <w:t>Пункт 11.4 ПДД РФ запрещает совершать обгон, в том числе: на мостах, путепроводах, эстакадах и под ними, а также в тоннелях.</w:t>
      </w:r>
    </w:p>
    <w:p w:rsidR="00A77B3E">
      <w:r>
        <w:t xml:space="preserve">Событие и состав вменяемого </w:t>
      </w:r>
      <w:r>
        <w:t>Куртбединову</w:t>
      </w:r>
      <w:r>
        <w:t xml:space="preserve"> Э.О. административного правонарушения, пр</w:t>
      </w:r>
      <w:r>
        <w:t>едусмотренного ч. 4 ст. 12.15 КоАП РФ, кроме признания последним своей вины подтверждаются представленными в материалах дела и исследованными в ходе судебного разбирательства доказательствами: протоколом об административном правонарушении серии ... от дата</w:t>
      </w:r>
      <w:r>
        <w:t xml:space="preserve"> (</w:t>
      </w:r>
      <w:r>
        <w:t>л.д</w:t>
      </w:r>
      <w:r>
        <w:t xml:space="preserve">. 1); схемой места совершения административного правонарушения от дата, с которой </w:t>
      </w:r>
      <w:r>
        <w:t>Куртбединов</w:t>
      </w:r>
      <w:r>
        <w:t xml:space="preserve"> Э.О. на момент ее составления выразил согласие, удостоверив его свей подписью (</w:t>
      </w:r>
      <w:r>
        <w:t>л.д</w:t>
      </w:r>
      <w:r>
        <w:t>. 2); карточкой учета транспортного средства автомобиля марки марка автомоб</w:t>
      </w:r>
      <w:r>
        <w:t>иля Трафик, с регистрационным знаком ... (</w:t>
      </w:r>
      <w:r>
        <w:t>л.д</w:t>
      </w:r>
      <w:r>
        <w:t xml:space="preserve">. 4); распечаткой результатов поиска правонарушений на имя </w:t>
      </w:r>
      <w:r>
        <w:t>Куртбединова</w:t>
      </w:r>
      <w:r>
        <w:t xml:space="preserve"> Э.О. (</w:t>
      </w:r>
      <w:r>
        <w:t>л.д</w:t>
      </w:r>
      <w:r>
        <w:t xml:space="preserve">. 5); объяснением </w:t>
      </w:r>
      <w:r>
        <w:t>Куртбединова</w:t>
      </w:r>
      <w:r>
        <w:t xml:space="preserve"> Э.О. от дата (</w:t>
      </w:r>
      <w:r>
        <w:t>л.д</w:t>
      </w:r>
      <w:r>
        <w:t>. 6); справкой к протоколу об административном правонарушении от дата, согласно ко</w:t>
      </w:r>
      <w:r>
        <w:t xml:space="preserve">торой </w:t>
      </w:r>
      <w:r>
        <w:t>Куртбединов</w:t>
      </w:r>
      <w:r>
        <w:t xml:space="preserve"> Э.О. среди лишенных права управления транспортными средствами не значится (</w:t>
      </w:r>
      <w:r>
        <w:t>л.д</w:t>
      </w:r>
      <w:r>
        <w:t>. 9).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являются достаточными и прямо указывают на сове</w:t>
      </w:r>
      <w:r>
        <w:t xml:space="preserve">ршение </w:t>
      </w:r>
      <w:r>
        <w:t>Куртбединовым</w:t>
      </w:r>
      <w:r>
        <w:t xml:space="preserve"> Э.О. выезда в нарушение п. 1.3, 11.4 ПДД на полосу, предназначенную для встречного движения через линию дорожной разметки 1.1 (сплошная линия разметки), в зоне действия дорожного знака 3.20 (обгон запрещен), в связи с чем, квалифицируе</w:t>
      </w:r>
      <w:r>
        <w:t xml:space="preserve">т содеянное последним по ч. 4 ст.12.15 КоАП РФ, – как выезд в нарушение Правил дорожного движения на полосу, предназначенную для встречного движения. 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</w:t>
      </w:r>
      <w:r>
        <w:t xml:space="preserve">я </w:t>
      </w:r>
      <w:r>
        <w:t>Куртбединова</w:t>
      </w:r>
      <w:r>
        <w:t xml:space="preserve"> Э.О. к административной ответственности, установленный ч. 1 ст. 4.5 КоАП РФ, не истек.</w:t>
      </w:r>
    </w:p>
    <w:p w:rsidR="00A77B3E">
      <w:r>
        <w:t xml:space="preserve">В качестве обстоятельств, смягчающих административную ответственность </w:t>
      </w:r>
      <w:r>
        <w:t>Куртбединова</w:t>
      </w:r>
      <w:r>
        <w:t xml:space="preserve"> Э.О. мировой судья признает и учитывает: признание вины, наличие на ижд</w:t>
      </w:r>
      <w:r>
        <w:t>ивении двоих малолетних детей.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Куртбединову</w:t>
      </w:r>
      <w:r>
        <w:t xml:space="preserve"> Э.О. мировой судья принимает во внимание характер совершенного админи</w:t>
      </w:r>
      <w:r>
        <w:t xml:space="preserve">стративного </w:t>
      </w:r>
      <w:r>
        <w:t>правонарушения, личность лица, в отношении которого ведется производство по делу об административном правонарушении, наличие обстоятельств смягчающих и отсутствие отягчающих административную ответственность, а также иные, заслуживающие внимание</w:t>
      </w:r>
      <w:r>
        <w:t xml:space="preserve"> для индивидуализации административной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ответственности.</w:t>
      </w:r>
    </w:p>
    <w:p w:rsidR="00A77B3E">
      <w:r>
        <w:t xml:space="preserve">На основании изложенного и руководствуясь ч. 4 ст. 12.15, </w:t>
      </w:r>
      <w:r>
        <w:t>ст.ст</w:t>
      </w:r>
      <w:r>
        <w:t xml:space="preserve">. </w:t>
      </w:r>
      <w:r>
        <w:t>29.9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Куртбединова</w:t>
      </w:r>
      <w:r>
        <w:t xml:space="preserve"> Эмиля </w:t>
      </w:r>
      <w:r>
        <w:t>Османовича</w:t>
      </w:r>
      <w: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штрафа в размере 5000 (пяти тысяч) рубл</w:t>
      </w:r>
      <w:r>
        <w:t>ей.</w:t>
      </w:r>
    </w:p>
    <w:p w:rsidR="00A77B3E">
      <w:r>
        <w:t>Перечисление штрафа необходимо произвести в течение шестидесяти дней со дня вступления постановления в законную силу по следующим реквизитам: УФК (ОМВД России по г. Белогорску) КПП 910901001, ИНН 9109000478, ОКТМО 35607101, р/счет 40101810335100010001,</w:t>
      </w:r>
      <w:r>
        <w:t xml:space="preserve"> БИК 043510001, КБК 18811630020016000140, УИН 18810491191700001334.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 xml:space="preserve">Разъяснить </w:t>
      </w:r>
      <w:r>
        <w:t>Куртбединову</w:t>
      </w:r>
      <w:r>
        <w:t xml:space="preserve"> Э.О., что в соответствии с положен</w:t>
      </w:r>
      <w:r>
        <w:t>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>
        <w:t>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Куртбединову</w:t>
      </w:r>
      <w:r>
        <w:t xml:space="preserve"> Э.О. положения ч. 1.3 ст. 32.2 КоАП РФ, согласно которой, при уплате адм</w:t>
      </w:r>
      <w:r>
        <w:t>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</w:t>
      </w:r>
      <w:r>
        <w:t xml:space="preserve"> 12.8, частями 6 и 7 статьи 12.9, частью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</w:t>
      </w:r>
      <w:r>
        <w:t xml:space="preserve">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</w:t>
      </w:r>
      <w:r>
        <w:t>постановление, административный штраф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Куртбединову</w:t>
      </w:r>
      <w:r>
        <w:t xml:space="preserve"> Э.О.,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</w:t>
      </w:r>
      <w:r>
        <w:t>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1D"/>
    <w:rsid w:val="002F06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