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5</w:t>
      </w:r>
    </w:p>
    <w:p w:rsidR="00A77B3E">
      <w:r>
        <w:t>Дело № 5-32-185/2019</w:t>
      </w:r>
    </w:p>
    <w:p w:rsidR="00A77B3E">
      <w:r>
        <w:t>ПОСТАНОВЛЕНИЕ</w:t>
      </w:r>
    </w:p>
    <w:p w:rsidR="00A77B3E"/>
    <w:p w:rsidR="00A77B3E">
      <w:r>
        <w:t>30 мая 2019 года                                                                                                  г. Белогорск</w:t>
      </w:r>
    </w:p>
    <w:p w:rsidR="00A77B3E"/>
    <w:p w:rsidR="00A77B3E">
      <w:r>
        <w:t xml:space="preserve">Мировой судья судебного участка № 32 Белогорского судебного района Республики Крым (297600, Республика Крым, г. Белогорск, ул. Чобан Заде, 26) Мещанов С.В., </w:t>
      </w:r>
    </w:p>
    <w:p w:rsidR="00A77B3E">
      <w:r>
        <w:t xml:space="preserve">при секретаре </w:t>
      </w:r>
      <w:r>
        <w:t>Мозокиной</w:t>
      </w:r>
      <w:r>
        <w:t xml:space="preserve"> Н.П.,</w:t>
      </w:r>
    </w:p>
    <w:p w:rsidR="00A77B3E">
      <w:r>
        <w:t xml:space="preserve">с участием лица, привлекаемого к административной ответственности </w:t>
      </w:r>
      <w:r>
        <w:t>Ря</w:t>
      </w:r>
      <w:r>
        <w:t>запова</w:t>
      </w:r>
      <w:r>
        <w:t xml:space="preserve"> М.В.,</w:t>
      </w:r>
    </w:p>
    <w:p w:rsidR="00A77B3E">
      <w:r>
        <w:t>защитника Афанасьева А.А.,</w:t>
      </w:r>
    </w:p>
    <w:p w:rsidR="00A77B3E">
      <w:r>
        <w:t xml:space="preserve">рассмотрев дело об административном правонарушении в отношении </w:t>
      </w:r>
      <w:r>
        <w:t>Рязапова</w:t>
      </w:r>
      <w:r>
        <w:t xml:space="preserve"> Максима </w:t>
      </w:r>
      <w:r>
        <w:t>Вильдановича</w:t>
      </w:r>
      <w:r>
        <w:t>, паспортные данные, гражданина РФ, с высшим образованием, женатого, имеющего троих малолетних детей ... и паспортные данные</w:t>
      </w:r>
      <w:r>
        <w:t>, работающего заместителем генерального директора ... в наименование организации, зарегистрированного и проживающего по адресу: адрес, привлекаемого к административной ответственности по ч. 5 ст. 12.15 КоАП РФ,</w:t>
      </w:r>
    </w:p>
    <w:p w:rsidR="00A77B3E"/>
    <w:p w:rsidR="00A77B3E">
      <w:r>
        <w:t>установил:</w:t>
      </w:r>
    </w:p>
    <w:p w:rsidR="00A77B3E"/>
    <w:p w:rsidR="00A77B3E">
      <w:r>
        <w:t>Согласно протоколу об администра</w:t>
      </w:r>
      <w:r>
        <w:t xml:space="preserve">тивном правонарушении серии ... от дата, </w:t>
      </w:r>
      <w:r>
        <w:t>Рязапов</w:t>
      </w:r>
      <w:r>
        <w:t xml:space="preserve"> М.В. привлекается к административной ответственности за то, что он дата в время на 153 км. автодороги ... (далее – «...»), вблизи г. Белогорск Республики Крым, управляя автомобилем марки марка автомобиля, с </w:t>
      </w:r>
      <w:r>
        <w:t>регистрационным знаком ..., в нарушение п. 1.3 и п. 9.1.1 ПДД РФ, при совершении маневра обгона, двигался по полосе, предназначенной для встречного движения, в зоне действия дорожной разметки 1.1 (Сплошная линия). Данное правонарушение совершено повторно в</w:t>
      </w:r>
      <w:r>
        <w:t xml:space="preserve"> период его привлечения постановлением начальника ОГИБДД ОМВД по Ленинскому району Республики Крым от дата к административной ответственности по ч. 4 ст. 12.15 КоАП РФ.</w:t>
      </w:r>
    </w:p>
    <w:p w:rsidR="00A77B3E">
      <w:r>
        <w:t xml:space="preserve">В судебном заседании </w:t>
      </w:r>
      <w:r>
        <w:t>Рязапов</w:t>
      </w:r>
      <w:r>
        <w:t xml:space="preserve"> М.В. вину в совершении правонарушения не признал, по сущес</w:t>
      </w:r>
      <w:r>
        <w:t xml:space="preserve">тву пояснил, что действительно дата в вечернее время, управляя автомобилем марки марка автомобиля, с регистрационным знаком ..., он с женой и тремя детьми возвращался домой. Следуя примерно в районе .... </w:t>
      </w:r>
      <w:r>
        <w:t>двухполосной</w:t>
      </w:r>
      <w:r>
        <w:t xml:space="preserve"> адрес..., имеющей на данном участке пре</w:t>
      </w:r>
      <w:r>
        <w:t>рывистую линию дорожной разметки, он решил обогнать следовавший впереди него грузовой автомобиль, который то разгонялся, то беспричинно тормозил. Убедившись, что встречный транспорт отсутствует, он выехал на полосу встречного движения, где поравнявшись с о</w:t>
      </w:r>
      <w:r>
        <w:t xml:space="preserve">бгоняемым автомобилем, примерно в 50 м впереди увидел линию дорожной разметки 1.1 (сплошная линия), однако исходя из сложившейся дорожной обстановки, не стал предпринимать экстренное торможение, завершив обгон на сплошной линии, после чего, был остановлен </w:t>
      </w:r>
      <w:r>
        <w:t xml:space="preserve">сотрудниками ДПС, которые при проверке по базе ГИБДД выявили ранее допущенное им правонарушение, </w:t>
      </w:r>
      <w:r>
        <w:t>предусмотренное ч. 4 ст. 12.15 КоАП РФ, в связи с чем, составили протокол об административном правонарушении, предусмотренном ч. 5 ст. 12.15 КоАП РФ, с которым</w:t>
      </w:r>
      <w:r>
        <w:t xml:space="preserve"> он на момент его составления согласился. Однако впоследствии, ознакомившись с представленной в материалах дела видеозаписью события административного правонарушения, считает, что в его действиях нарушений ПДД не было, поскольку имевшаяся на момент соверше</w:t>
      </w:r>
      <w:r>
        <w:t>ния правонарушения дорожная разметка не соответствовала ГОСТу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согласно которому при пр</w:t>
      </w:r>
      <w:r>
        <w:t>иближении дорожной разметки 1.1 (сплошная линия) подлежит нанесению дорожная разметка 1.6 (удлиненная прерывистая линия), длинна которой вне населенных пунктов должна составлять 9 м., а интервал между ними не менее 3 м., количество линий 1.6 должно быть не</w:t>
      </w:r>
      <w:r>
        <w:t xml:space="preserve"> менее 8 штук. Вместе с тем, исходя из содержания представленной в материалах дела видеозаписи следует, что на момент совершения правонарушения их было нанесено всего 7 штук, в связи с чем, дорожная разметка 1.6 сократилась минимум на 12 м., что привело к </w:t>
      </w:r>
      <w:r>
        <w:t>совершению административного правонарушения. Кроме того, поскольку выезд на полосу встречного движения им был осуществлен в соответствии с требованиями ПДД РФ, в зоне действия прерывистой линии дорожной разметки, то с учетом положений ст. 12.15 КоАП РФ, пр</w:t>
      </w:r>
      <w:r>
        <w:t>едусматривающей административную ответственность именно за выезд в нарушение Правил дорожного движения на полосу, предназначенную для встречного движения, полагает, что окончание обгона на сплошной линии образует состав административного правонарушения пре</w:t>
      </w:r>
      <w:r>
        <w:t>дусмотренного, предусмотренного ч. 1 ст. 12.16 КоАП РФ. В связи с изложенным, просил производство по делу прекратить в виду отсутствия состава административного правонарушения.</w:t>
      </w:r>
    </w:p>
    <w:p w:rsidR="00A77B3E">
      <w:r>
        <w:t xml:space="preserve">Защитник </w:t>
      </w:r>
      <w:r>
        <w:t>Рязапова</w:t>
      </w:r>
      <w:r>
        <w:t xml:space="preserve"> М.В. по доверенности Афанасьев А.А. доводы своего доверителя </w:t>
      </w:r>
      <w:r>
        <w:t xml:space="preserve">о несоответствии дородной разметки положениям законодательства РФ и отсутствии факта выезда </w:t>
      </w:r>
      <w:r>
        <w:t>Рязаповым</w:t>
      </w:r>
      <w:r>
        <w:t xml:space="preserve"> М.В. на полосу встречного движения в нарушение ПДД РФ, поддержал. Ссылаясь на представленные наименование организации и наименование организации сообщения</w:t>
      </w:r>
      <w:r>
        <w:t>, пояснил, что автомобильная адрес... не введена в эксплуатацию, в настоящее время открыто только рабочее движение по первому пусковому комплексу, то есть фактически она является строительной площадкой, в связи с чем, в соответствии с положениями приказа М</w:t>
      </w:r>
      <w:r>
        <w:t>ВД России от 30 марта 2015 года № 380 «Об утверждении Административного регламента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w:t>
      </w:r>
      <w:r>
        <w:t>вижения, правил, стандартов, технических норм и иных требований нормативных документов в области обеспечения безопасности дорожного движения при строительстве, реконструкции, ремонте и эксплуатации автомобильных дорог» инспекторы ДПС не обладали полномочия</w:t>
      </w:r>
      <w:r>
        <w:t>ми для составления на ней протокола об административном правонарушении. Кроме того, заявил, что исходя из представленной в ходе судебного разбирательства наименование организации схеме организации дорожного движения на участке со ... по ...адрес..., утверж</w:t>
      </w:r>
      <w:r>
        <w:t xml:space="preserve">денной наименование организации дата, каких либо дорожных знаков и дорожной разметки, </w:t>
      </w:r>
      <w:r>
        <w:t>запрещающих водителям совершать выезд на полосу встречного движения не имеется, в связи с чем на данном участке по состоянию на дата была нанесена дорожная разметка 1.1 (</w:t>
      </w:r>
      <w:r>
        <w:t xml:space="preserve">сплошная линия), представленные материалы не содержат, в настоящее время там нанесена дорожная разметка 1.5 (прерывистая линия). На основании изложенного, просил производство по делу об административном правонарушении в отношении </w:t>
      </w:r>
      <w:r>
        <w:t>Рязапова</w:t>
      </w:r>
      <w:r>
        <w:t xml:space="preserve"> М.В. прекратить з</w:t>
      </w:r>
      <w:r>
        <w:t>а отсутствием в действиях последнего события административного правонарушения.</w:t>
      </w:r>
    </w:p>
    <w:p w:rsidR="00A77B3E">
      <w:r>
        <w:t xml:space="preserve">Должностное лицо, составившее протокол об административном правонарушении - инспектор ДПС ОР ДПС ГИБДД МВД РФ по Республике Крым </w:t>
      </w:r>
      <w:r>
        <w:t>фио</w:t>
      </w:r>
      <w:r>
        <w:t xml:space="preserve"> в суде показал, что дата примерно в 16 – 17 </w:t>
      </w:r>
      <w:r>
        <w:t xml:space="preserve">часов </w:t>
      </w:r>
      <w:r>
        <w:t>часов</w:t>
      </w:r>
      <w:r>
        <w:t xml:space="preserve"> в ходе несения совместно с инспектором ДПС ОР ДПС ГИБДД МВД РФ по Республике Крым </w:t>
      </w:r>
      <w:r>
        <w:t>фио</w:t>
      </w:r>
      <w:r>
        <w:t xml:space="preserve"> службы по обеспечению безопасности дорожного движения, следуя по в потоке транспортных средств по адрес... со стороны г. Симферополя в сторону г. Керчь, ими б</w:t>
      </w:r>
      <w:r>
        <w:t>ыл выявлен факт осуществления автомобилем марки марка автомобиля, с регистрационным знаком ..., обгона, начало которого было осуществлено на прерывистой линии дорожной разметки, а окончание на сплошной, что ими было зафиксировано на видео. Остановив данный</w:t>
      </w:r>
      <w:r>
        <w:t xml:space="preserve"> автомобиль, при проверке его водителя </w:t>
      </w:r>
      <w:r>
        <w:t>Рязапова</w:t>
      </w:r>
      <w:r>
        <w:t xml:space="preserve"> М.В. по базе ГИБДД на предмет ранее совершенных правонарушений, был выявлен факт привлечения последнего в дата к административной ответственности по ч. 4 ст. 12.15 КоАП РФ. Указанные обстоятельства послужили </w:t>
      </w:r>
      <w:r>
        <w:t xml:space="preserve">основанием для составления в отношении </w:t>
      </w:r>
      <w:r>
        <w:t>Рязапова</w:t>
      </w:r>
      <w:r>
        <w:t xml:space="preserve"> М.В. протокола об административном правонарушении, предусмотренном ч. 5 ст. 12.12 КоАП РФ. На каком основании на данном участке автодороги по состоянию на дата была нанесена дорожная разметка 1.1 (сплошная ли</w:t>
      </w:r>
      <w:r>
        <w:t>ния) ему не известно, при выявлении правонарушений инспекторы ДПС руководствуются лишь установленными дорожными знаками и нанесенной дорожной разметкой, проверка на их соответствие требованиям ГОСТам в их компетенцию не входит.</w:t>
      </w:r>
    </w:p>
    <w:p w:rsidR="00A77B3E">
      <w:r>
        <w:t>Допрошенный в судебном засед</w:t>
      </w:r>
      <w:r>
        <w:t xml:space="preserve">ании инспектор ДПС ОР ДПС ГИБДД МВД РФ по Республике Крым </w:t>
      </w:r>
      <w:r>
        <w:t>фио</w:t>
      </w:r>
      <w:r>
        <w:t xml:space="preserve"> по существу выявления вменяемого </w:t>
      </w:r>
      <w:r>
        <w:t>Рязапову</w:t>
      </w:r>
      <w:r>
        <w:t xml:space="preserve"> М.В. правонарушения дал показания аналогичные по своему содержанию показаниям инспектора ДПС ОР ДПС ГИБДД МВД РФ по Республике Крым </w:t>
      </w:r>
      <w:r>
        <w:t>фио</w:t>
      </w:r>
    </w:p>
    <w:p w:rsidR="00A77B3E">
      <w:r>
        <w:t xml:space="preserve">Заслушав </w:t>
      </w:r>
      <w:r>
        <w:t>Рязапов</w:t>
      </w:r>
      <w:r>
        <w:t>а</w:t>
      </w:r>
      <w:r>
        <w:t xml:space="preserve"> М.В., его защитника Афанасьева А.А., исследовав материалы дела об административном правонарушении, допросив свидетелей и просмотрев видеозапись фиксации административного правонарушения, мировой судья приходит к выводу о необходимости прекращения произво</w:t>
      </w:r>
      <w:r>
        <w:t>дства по делу, по следующим основаниям.</w:t>
      </w:r>
    </w:p>
    <w:p w:rsidR="00A77B3E">
      <w: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w:t>
      </w:r>
      <w:r>
        <w:t>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A77B3E">
      <w:r>
        <w:t>В соответствии со ст. 26.1 КоАП РФ по делу об административном правонарушении выяснению подле</w:t>
      </w:r>
      <w:r>
        <w:t>жит, в том числе, наличие события административного правонарушения.</w:t>
      </w:r>
    </w:p>
    <w:p w:rsidR="00A77B3E">
      <w:r>
        <w:t xml:space="preserve">Частью 4 статьи 12.15 КоАП РФ предусмотрена административная ответственность за выезд в нарушение Правил дорожного движения на полосу, предназначенную </w:t>
      </w:r>
      <w:r>
        <w:t>для встречного движения, либо на трам</w:t>
      </w:r>
      <w:r>
        <w:t>вайные пути встречного направления, за исключением случаев, предусмотренных частью 3 настоящей статьи.</w:t>
      </w:r>
    </w:p>
    <w:p w:rsidR="00A77B3E">
      <w:r>
        <w:t>Квалифицирующим признаком ч. 5 ст. 12.15 КоАП РФ является повторное совершение административного правонарушения, предусмотренного ч. 4 ст. 12.15 КоАП РФ.</w:t>
      </w:r>
    </w:p>
    <w:p w:rsidR="00A77B3E">
      <w: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w:t>
      </w:r>
      <w:r>
        <w:t>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w:t>
      </w:r>
      <w:r>
        <w:t>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 xml:space="preserve">Пунктом 9.1.1 ПДД РФ на любых </w:t>
      </w:r>
      <w:r>
        <w:t>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Согл</w:t>
      </w:r>
      <w:r>
        <w:t xml:space="preserve">асно правовой позиции, изложенной в </w:t>
      </w:r>
      <w:r>
        <w:t>абз</w:t>
      </w:r>
      <w:r>
        <w:t>. 9 п. 8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w:t>
      </w:r>
      <w:r>
        <w:t>ых правонарушениях» - 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w:t>
      </w:r>
      <w:r>
        <w:t>редусмотренного ч. 4 ст. 12.15 КоАП РФ.</w:t>
      </w:r>
    </w:p>
    <w:p w:rsidR="00A77B3E">
      <w:r>
        <w:t>Как следует из содержания представленной в материалах дела схемы места совершения административного правонарушения от дата, на ней зафиксирована дорожная обстановка в районе адрес..., где отражена дорожная разметка 1</w:t>
      </w:r>
      <w:r>
        <w:t xml:space="preserve">.1 (сплошная линия), а также направление движения автомобиля марки марка автомобиля, с регистрационным знаком ..., под управлением водителя </w:t>
      </w:r>
      <w:r>
        <w:t>Рязапова</w:t>
      </w:r>
      <w:r>
        <w:t xml:space="preserve"> М.В. (</w:t>
      </w:r>
      <w:r>
        <w:t>л.д</w:t>
      </w:r>
      <w:r>
        <w:t>. 2).</w:t>
      </w:r>
    </w:p>
    <w:p w:rsidR="00A77B3E">
      <w:r>
        <w:t xml:space="preserve">Из содержания просмотренной в судебном заседании видеозаписи события вменяемого </w:t>
      </w:r>
      <w:r>
        <w:t>Рязапову</w:t>
      </w:r>
      <w:r>
        <w:t xml:space="preserve"> </w:t>
      </w:r>
      <w:r>
        <w:t>М.В. административного правонарушения следует, что не ней зафиксирован маневр осуществленного последним обгона, совершенного в районе .... адрес..., окончание которого завершено в зоне действия дорожной разметки 1.1 (сплошная линия).</w:t>
      </w:r>
    </w:p>
    <w:p w:rsidR="00A77B3E">
      <w:r>
        <w:t>Вместе с тем, как след</w:t>
      </w:r>
      <w:r>
        <w:t xml:space="preserve">ует из содержания представленной </w:t>
      </w:r>
      <w:r>
        <w:t>и.о</w:t>
      </w:r>
      <w:r>
        <w:t xml:space="preserve">. начальника СУ наименование организации по Республике Крым схемы организации дорожного движения объекта «Строительство и реконструкция автомобильной адрес... (граница Бахчисарайского района)», утвержденной наименование </w:t>
      </w:r>
      <w:r>
        <w:t>организацииадрес</w:t>
      </w:r>
      <w:r>
        <w:t xml:space="preserve">, на ... – ... км (...) подлежит нанесению горизонтальная дорожная разметка 1.5 (прерывистая линия). </w:t>
      </w:r>
    </w:p>
    <w:p w:rsidR="00A77B3E">
      <w:r>
        <w:t xml:space="preserve">Согласно представленному заместителем генерального директора по производству наименование организации </w:t>
      </w:r>
      <w:r>
        <w:t>фио</w:t>
      </w:r>
      <w:r>
        <w:t xml:space="preserve"> ответу от дата, технические сред</w:t>
      </w:r>
      <w:r>
        <w:t>ства организации дорожного движения, в том числе горизонтальная дорожная разметка 1.1 (сплошная линия), на участке со ... по ... км. (...) объекта «Строительство и реконструкция автомобильной адрес... (граница Бахчисарайского района)» применяемые ранее в п</w:t>
      </w:r>
      <w:r>
        <w:t xml:space="preserve">роцессе строительства утратили свою силу, по состоянию на дата действовала схема организации дорожного движения, утвержденная наименование </w:t>
      </w:r>
      <w:r>
        <w:t>организацииадрес</w:t>
      </w:r>
      <w:r>
        <w:t xml:space="preserve">, согласно которой горизонтальная дорожная разметка 1.1 (сплошная линия) начинается от .... </w:t>
      </w:r>
    </w:p>
    <w:p w:rsidR="00A77B3E">
      <w:r>
        <w:t>Таким об</w:t>
      </w:r>
      <w:r>
        <w:t xml:space="preserve">разом, представленная в материалах дела схема места совершения административного правонарушения от дата и видеозапись события административного правонарушения противоречат техническим средствам организации дорожного движения, утвержденным наименование </w:t>
      </w:r>
      <w:r>
        <w:t>орга</w:t>
      </w:r>
      <w:r>
        <w:t>низацииадрес</w:t>
      </w:r>
      <w:r>
        <w:t xml:space="preserve"> в вышеуказанной схеме организации дорожного движения.</w:t>
      </w:r>
    </w:p>
    <w:p w:rsidR="00A77B3E">
      <w:r>
        <w:t>В силу положений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w:t>
      </w:r>
      <w:r>
        <w:t>ранимые сомнения в виновности лица, привлекаемого к административной ответственности, толкуются в пользу этого лица.</w:t>
      </w:r>
    </w:p>
    <w:p w:rsidR="00A77B3E">
      <w:r>
        <w:t xml:space="preserve">Каких либо иных доказательств, свидетельствующих о том, что дата в время на адрес... </w:t>
      </w:r>
      <w:r>
        <w:t>Рязапов</w:t>
      </w:r>
      <w:r>
        <w:t xml:space="preserve"> М.В. управляя автомобилем марки марка автомоби</w:t>
      </w:r>
      <w:r>
        <w:t>ля, с регистрационным знаком ..., при совершении маневра обгона двигался по полосе, предназначенной для встречного движения в нарушение требований дорожной разметки 1.1 (сплошная линия), разделяющей транспортные потоки противоположных направлений, материал</w:t>
      </w:r>
      <w:r>
        <w:t>ы дела не содержат и в ходе его рассмотрения не установлено.</w:t>
      </w:r>
    </w:p>
    <w:p w:rsidR="00A77B3E">
      <w:r>
        <w:t xml:space="preserve">При таких обстоятельствах, мировой судья приходит к выводу о том, что событие, послужившее основанием для составления в отношении </w:t>
      </w:r>
      <w:r>
        <w:t>Рязапова</w:t>
      </w:r>
      <w:r>
        <w:t xml:space="preserve"> М.В. протокола об административном правонарушении, преду</w:t>
      </w:r>
      <w:r>
        <w:t>смотренном ч. 5 ст. 12.15 КоАП РФ, не нашло своего подтверждения.</w:t>
      </w:r>
    </w:p>
    <w:p w:rsidR="00A77B3E">
      <w:r>
        <w:t>В соответствии с п. 1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собы</w:t>
      </w:r>
      <w:r>
        <w:t>тия административного правонарушения.</w:t>
      </w:r>
    </w:p>
    <w:p w:rsidR="00A77B3E">
      <w:r>
        <w:t xml:space="preserve">На основании изложенного и руководствуясь </w:t>
      </w:r>
      <w:r>
        <w:t>ст.ст</w:t>
      </w:r>
      <w:r>
        <w:t>. 24.5, 29.10 КоАП РФ, мировой судья</w:t>
      </w:r>
    </w:p>
    <w:p w:rsidR="00A77B3E"/>
    <w:p w:rsidR="00A77B3E">
      <w:r>
        <w:t>постановил:</w:t>
      </w:r>
    </w:p>
    <w:p w:rsidR="00A77B3E"/>
    <w:p w:rsidR="00A77B3E">
      <w:r>
        <w:t xml:space="preserve">Производство по делу об административном правонарушении, предусмотренном ч. 5 ст. 12.15 КоАП РФ в отношении </w:t>
      </w:r>
      <w:r>
        <w:t>Рязапова</w:t>
      </w:r>
      <w:r>
        <w:t xml:space="preserve"> Мак</w:t>
      </w:r>
      <w:r>
        <w:t xml:space="preserve">сима </w:t>
      </w:r>
      <w:r>
        <w:t>Вильдановича</w:t>
      </w:r>
      <w:r>
        <w:t>, прекратить на основании п. 1 ч. 1 ст. 24.5 КоАП РФ, в связи с отсутствием события административного правонарушения.</w:t>
      </w:r>
    </w:p>
    <w:p w:rsidR="00A77B3E">
      <w:r>
        <w:t>Постановление может быть обжаловано в Белогорский районный суд Республики Крым в течение 10 суток со дня вручения или пол</w:t>
      </w:r>
      <w:r>
        <w:t xml:space="preserve">учения его копии путем подачи </w:t>
      </w:r>
      <w:r>
        <w:t>жалобы через судебный участок № 32 Белогорского судебного района Республики Крым.</w:t>
      </w:r>
    </w:p>
    <w:p w:rsidR="00A77B3E"/>
    <w:p w:rsidR="00A77B3E"/>
    <w:p w:rsidR="00A77B3E">
      <w:r>
        <w:t>Мировой судья: п/п</w:t>
      </w:r>
    </w:p>
    <w:p w:rsidR="00A77B3E"/>
    <w:p w:rsidR="00A77B3E">
      <w:r>
        <w:t>Копия верна</w:t>
      </w:r>
    </w:p>
    <w:p w:rsidR="00A77B3E"/>
    <w:p w:rsidR="00A77B3E">
      <w:r>
        <w:t>Мировой судья:</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6"/>
    <w:rsid w:val="00751E5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