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C1575" w:rsidRPr="00A47665" w:rsidP="00A8659E">
      <w:pPr>
        <w:spacing w:after="0" w:line="240" w:lineRule="auto"/>
        <w:ind w:firstLine="567"/>
        <w:jc w:val="right"/>
        <w:rPr>
          <w:rFonts w:ascii="Times New Roman" w:hAnsi="Times New Roman"/>
          <w:color w:val="000000" w:themeColor="text1"/>
          <w:sz w:val="28"/>
          <w:szCs w:val="28"/>
        </w:rPr>
      </w:pPr>
      <w:r w:rsidRPr="00A47665">
        <w:rPr>
          <w:rFonts w:ascii="Times New Roman" w:hAnsi="Times New Roman"/>
          <w:color w:val="000000" w:themeColor="text1"/>
          <w:sz w:val="28"/>
          <w:szCs w:val="28"/>
        </w:rPr>
        <w:t>Дело №</w:t>
      </w:r>
      <w:r w:rsidRPr="00A47665" w:rsidR="005C7D8C">
        <w:rPr>
          <w:rFonts w:ascii="Times New Roman" w:hAnsi="Times New Roman"/>
          <w:color w:val="000000" w:themeColor="text1"/>
          <w:sz w:val="28"/>
          <w:szCs w:val="28"/>
        </w:rPr>
        <w:t>5-32-</w:t>
      </w:r>
      <w:r w:rsidRPr="00A47665" w:rsidR="009D36D6">
        <w:rPr>
          <w:rFonts w:ascii="Times New Roman" w:hAnsi="Times New Roman"/>
          <w:color w:val="000000" w:themeColor="text1"/>
          <w:sz w:val="28"/>
          <w:szCs w:val="28"/>
        </w:rPr>
        <w:t>204</w:t>
      </w:r>
      <w:r w:rsidRPr="00A47665" w:rsidR="00E911B2">
        <w:rPr>
          <w:rFonts w:ascii="Times New Roman" w:hAnsi="Times New Roman"/>
          <w:color w:val="000000" w:themeColor="text1"/>
          <w:sz w:val="28"/>
          <w:szCs w:val="28"/>
        </w:rPr>
        <w:t>/</w:t>
      </w:r>
      <w:r w:rsidRPr="00A47665" w:rsidR="005C7D8C">
        <w:rPr>
          <w:rFonts w:ascii="Times New Roman" w:hAnsi="Times New Roman"/>
          <w:color w:val="000000" w:themeColor="text1"/>
          <w:sz w:val="28"/>
          <w:szCs w:val="28"/>
        </w:rPr>
        <w:t>202</w:t>
      </w:r>
      <w:r w:rsidRPr="00A47665" w:rsidR="00CC63DD">
        <w:rPr>
          <w:rFonts w:ascii="Times New Roman" w:hAnsi="Times New Roman"/>
          <w:color w:val="000000" w:themeColor="text1"/>
          <w:sz w:val="28"/>
          <w:szCs w:val="28"/>
        </w:rPr>
        <w:t>6</w:t>
      </w:r>
    </w:p>
    <w:p w:rsidR="004C1575" w:rsidRPr="00A47665" w:rsidP="00A8659E">
      <w:pPr>
        <w:spacing w:after="0" w:line="240" w:lineRule="auto"/>
        <w:ind w:firstLine="567"/>
        <w:jc w:val="center"/>
        <w:rPr>
          <w:rFonts w:ascii="Times New Roman" w:hAnsi="Times New Roman"/>
          <w:color w:val="000000" w:themeColor="text1"/>
          <w:sz w:val="28"/>
          <w:szCs w:val="28"/>
        </w:rPr>
      </w:pPr>
      <w:r w:rsidRPr="00A47665">
        <w:rPr>
          <w:rFonts w:ascii="Times New Roman" w:hAnsi="Times New Roman"/>
          <w:color w:val="000000" w:themeColor="text1"/>
          <w:sz w:val="28"/>
          <w:szCs w:val="28"/>
        </w:rPr>
        <w:t>ПОСТАНОВЛЕНИЕ</w:t>
      </w:r>
    </w:p>
    <w:p w:rsidR="004C1575" w:rsidRPr="00A47665" w:rsidP="00A8659E">
      <w:pPr>
        <w:spacing w:after="0" w:line="240" w:lineRule="auto"/>
        <w:ind w:firstLine="567"/>
        <w:rPr>
          <w:rFonts w:ascii="Times New Roman" w:hAnsi="Times New Roman"/>
          <w:color w:val="000000" w:themeColor="text1"/>
          <w:sz w:val="28"/>
          <w:szCs w:val="28"/>
        </w:rPr>
      </w:pPr>
      <w:r w:rsidRPr="00A47665">
        <w:rPr>
          <w:rFonts w:ascii="Times New Roman" w:hAnsi="Times New Roman"/>
          <w:color w:val="000000" w:themeColor="text1"/>
          <w:sz w:val="28"/>
          <w:szCs w:val="28"/>
        </w:rPr>
        <w:t>16 июня</w:t>
      </w:r>
      <w:r w:rsidRPr="00A47665" w:rsidR="00CC63DD">
        <w:rPr>
          <w:rFonts w:ascii="Times New Roman" w:hAnsi="Times New Roman"/>
          <w:color w:val="000000" w:themeColor="text1"/>
          <w:sz w:val="28"/>
          <w:szCs w:val="28"/>
        </w:rPr>
        <w:t xml:space="preserve"> </w:t>
      </w:r>
      <w:r w:rsidRPr="00A47665" w:rsidR="00C407EA">
        <w:rPr>
          <w:rFonts w:ascii="Times New Roman" w:hAnsi="Times New Roman"/>
          <w:color w:val="000000" w:themeColor="text1"/>
          <w:sz w:val="28"/>
          <w:szCs w:val="28"/>
        </w:rPr>
        <w:t>20</w:t>
      </w:r>
      <w:r w:rsidRPr="00A47665" w:rsidR="00E83325">
        <w:rPr>
          <w:rFonts w:ascii="Times New Roman" w:hAnsi="Times New Roman"/>
          <w:color w:val="000000" w:themeColor="text1"/>
          <w:sz w:val="28"/>
          <w:szCs w:val="28"/>
        </w:rPr>
        <w:t>2</w:t>
      </w:r>
      <w:r w:rsidRPr="00A47665" w:rsidR="00CC63DD">
        <w:rPr>
          <w:rFonts w:ascii="Times New Roman" w:hAnsi="Times New Roman"/>
          <w:color w:val="000000" w:themeColor="text1"/>
          <w:sz w:val="28"/>
          <w:szCs w:val="28"/>
        </w:rPr>
        <w:t>6</w:t>
      </w:r>
      <w:r w:rsidRPr="00A47665">
        <w:rPr>
          <w:rFonts w:ascii="Times New Roman" w:hAnsi="Times New Roman"/>
          <w:color w:val="000000" w:themeColor="text1"/>
          <w:sz w:val="28"/>
          <w:szCs w:val="28"/>
        </w:rPr>
        <w:t xml:space="preserve"> года</w:t>
      </w:r>
      <w:r w:rsidRPr="00A47665">
        <w:rPr>
          <w:rFonts w:ascii="Times New Roman" w:hAnsi="Times New Roman"/>
          <w:color w:val="000000" w:themeColor="text1"/>
          <w:sz w:val="28"/>
          <w:szCs w:val="28"/>
        </w:rPr>
        <w:tab/>
      </w:r>
      <w:r w:rsidRPr="00A47665">
        <w:rPr>
          <w:rFonts w:ascii="Times New Roman" w:hAnsi="Times New Roman"/>
          <w:color w:val="000000" w:themeColor="text1"/>
          <w:sz w:val="28"/>
          <w:szCs w:val="28"/>
        </w:rPr>
        <w:tab/>
      </w:r>
      <w:r w:rsidRPr="00A47665" w:rsidR="00AD2DCE">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  </w:t>
      </w:r>
      <w:r w:rsidRPr="00A47665" w:rsidR="002772C3">
        <w:rPr>
          <w:rFonts w:ascii="Times New Roman" w:hAnsi="Times New Roman"/>
          <w:color w:val="000000" w:themeColor="text1"/>
          <w:sz w:val="28"/>
          <w:szCs w:val="28"/>
        </w:rPr>
        <w:t xml:space="preserve"> </w:t>
      </w:r>
      <w:r w:rsidRPr="00A47665" w:rsidR="004835E0">
        <w:rPr>
          <w:rFonts w:ascii="Times New Roman" w:hAnsi="Times New Roman"/>
          <w:color w:val="000000" w:themeColor="text1"/>
          <w:sz w:val="28"/>
          <w:szCs w:val="28"/>
        </w:rPr>
        <w:t xml:space="preserve">  </w:t>
      </w:r>
      <w:r w:rsidRPr="00A47665" w:rsidR="00C92981">
        <w:rPr>
          <w:rFonts w:ascii="Times New Roman" w:hAnsi="Times New Roman"/>
          <w:color w:val="000000" w:themeColor="text1"/>
          <w:sz w:val="28"/>
          <w:szCs w:val="28"/>
        </w:rPr>
        <w:t xml:space="preserve"> </w:t>
      </w:r>
      <w:r w:rsidRPr="00A47665" w:rsidR="004835E0">
        <w:rPr>
          <w:rFonts w:ascii="Times New Roman" w:hAnsi="Times New Roman"/>
          <w:color w:val="000000" w:themeColor="text1"/>
          <w:sz w:val="28"/>
          <w:szCs w:val="28"/>
        </w:rPr>
        <w:t xml:space="preserve"> </w:t>
      </w:r>
      <w:r w:rsidRPr="00A47665" w:rsidR="00E90EAE">
        <w:rPr>
          <w:rFonts w:ascii="Times New Roman" w:hAnsi="Times New Roman"/>
          <w:color w:val="000000" w:themeColor="text1"/>
          <w:sz w:val="28"/>
          <w:szCs w:val="28"/>
        </w:rPr>
        <w:t xml:space="preserve">           </w:t>
      </w:r>
      <w:r w:rsidRPr="00A47665" w:rsidR="009F76AD">
        <w:rPr>
          <w:rFonts w:ascii="Times New Roman" w:hAnsi="Times New Roman"/>
          <w:color w:val="000000" w:themeColor="text1"/>
          <w:sz w:val="28"/>
          <w:szCs w:val="28"/>
        </w:rPr>
        <w:t xml:space="preserve">           </w:t>
      </w:r>
      <w:r w:rsidRPr="00A47665" w:rsidR="00A61425">
        <w:rPr>
          <w:rFonts w:ascii="Times New Roman" w:hAnsi="Times New Roman"/>
          <w:color w:val="000000" w:themeColor="text1"/>
          <w:sz w:val="28"/>
          <w:szCs w:val="28"/>
        </w:rPr>
        <w:t xml:space="preserve">        </w:t>
      </w:r>
      <w:r w:rsidRPr="00A47665" w:rsidR="00771702">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г. </w:t>
      </w:r>
      <w:r w:rsidRPr="00A47665" w:rsidR="005C7D8C">
        <w:rPr>
          <w:rFonts w:ascii="Times New Roman" w:hAnsi="Times New Roman"/>
          <w:color w:val="000000" w:themeColor="text1"/>
          <w:sz w:val="28"/>
          <w:szCs w:val="28"/>
        </w:rPr>
        <w:t>Белогорск</w:t>
      </w:r>
    </w:p>
    <w:p w:rsidR="00A84D36"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Мировой судья судебного участка № 32 Белогорского судебного района Республики Крым (297600, Республика Крым, г. Белогорск, ул. </w:t>
      </w:r>
      <w:r w:rsidRPr="00A47665">
        <w:rPr>
          <w:rFonts w:ascii="Times New Roman" w:hAnsi="Times New Roman"/>
          <w:color w:val="000000" w:themeColor="text1"/>
          <w:sz w:val="28"/>
          <w:szCs w:val="28"/>
        </w:rPr>
        <w:t>Чобан-Заде, 26) Новиков С.Р.</w:t>
      </w:r>
      <w:r w:rsidRPr="00A47665" w:rsidR="00C407EA">
        <w:rPr>
          <w:rFonts w:ascii="Times New Roman" w:hAnsi="Times New Roman"/>
          <w:color w:val="000000" w:themeColor="text1"/>
          <w:sz w:val="28"/>
          <w:szCs w:val="28"/>
        </w:rPr>
        <w:t>, рассмотрев дело об администрати</w:t>
      </w:r>
      <w:r w:rsidRPr="00A47665" w:rsidR="007A24A5">
        <w:rPr>
          <w:rFonts w:ascii="Times New Roman" w:hAnsi="Times New Roman"/>
          <w:color w:val="000000" w:themeColor="text1"/>
          <w:sz w:val="28"/>
          <w:szCs w:val="28"/>
        </w:rPr>
        <w:t>вном правонарушении в отношении</w:t>
      </w:r>
      <w:r w:rsidRPr="00A47665" w:rsidR="00012E06">
        <w:rPr>
          <w:rFonts w:ascii="Times New Roman" w:hAnsi="Times New Roman"/>
          <w:color w:val="000000" w:themeColor="text1"/>
          <w:sz w:val="28"/>
          <w:szCs w:val="28"/>
        </w:rPr>
        <w:t xml:space="preserve"> </w:t>
      </w:r>
      <w:r w:rsidRPr="00A47665" w:rsidR="009D36D6">
        <w:rPr>
          <w:rFonts w:ascii="Times New Roman" w:hAnsi="Times New Roman"/>
          <w:color w:val="000000" w:themeColor="text1"/>
          <w:sz w:val="28"/>
          <w:szCs w:val="28"/>
        </w:rPr>
        <w:t xml:space="preserve">Панченко Виктора Викторовича, </w:t>
      </w:r>
      <w:r>
        <w:rPr>
          <w:color w:val="000000" w:themeColor="text1"/>
          <w:sz w:val="28"/>
          <w:szCs w:val="28"/>
        </w:rPr>
        <w:t>&lt;данные изъяты&gt;</w:t>
      </w:r>
      <w:r w:rsidRPr="00A47665" w:rsidR="003A4899">
        <w:rPr>
          <w:rFonts w:ascii="Times New Roman" w:hAnsi="Times New Roman"/>
          <w:color w:val="000000" w:themeColor="text1"/>
          <w:sz w:val="28"/>
          <w:szCs w:val="28"/>
        </w:rPr>
        <w:t>,</w:t>
      </w:r>
      <w:r w:rsidRPr="00A47665" w:rsidR="003D27B4">
        <w:rPr>
          <w:rFonts w:ascii="Times New Roman" w:hAnsi="Times New Roman"/>
          <w:color w:val="000000" w:themeColor="text1"/>
          <w:sz w:val="28"/>
          <w:szCs w:val="28"/>
        </w:rPr>
        <w:t xml:space="preserve"> </w:t>
      </w:r>
      <w:r w:rsidRPr="00A47665" w:rsidR="00E343D0">
        <w:rPr>
          <w:rFonts w:ascii="Times New Roman" w:hAnsi="Times New Roman"/>
          <w:color w:val="000000" w:themeColor="text1"/>
          <w:sz w:val="28"/>
          <w:szCs w:val="28"/>
        </w:rPr>
        <w:t>по</w:t>
      </w:r>
      <w:r w:rsidRPr="00A47665" w:rsidR="00361EBE">
        <w:rPr>
          <w:rFonts w:ascii="Times New Roman" w:hAnsi="Times New Roman"/>
          <w:color w:val="000000" w:themeColor="text1"/>
          <w:sz w:val="28"/>
          <w:szCs w:val="28"/>
        </w:rPr>
        <w:t xml:space="preserve"> ч.1 ст.12.26 КоАП РФ,</w:t>
      </w:r>
    </w:p>
    <w:p w:rsidR="004C1575" w:rsidRPr="00A47665" w:rsidP="00A8659E">
      <w:pPr>
        <w:spacing w:after="0" w:line="240" w:lineRule="auto"/>
        <w:ind w:firstLine="567"/>
        <w:jc w:val="center"/>
        <w:rPr>
          <w:rFonts w:ascii="Times New Roman" w:hAnsi="Times New Roman"/>
          <w:color w:val="000000" w:themeColor="text1"/>
          <w:sz w:val="28"/>
          <w:szCs w:val="28"/>
        </w:rPr>
      </w:pPr>
      <w:r w:rsidRPr="00A47665">
        <w:rPr>
          <w:rFonts w:ascii="Times New Roman" w:hAnsi="Times New Roman"/>
          <w:color w:val="000000" w:themeColor="text1"/>
          <w:sz w:val="28"/>
          <w:szCs w:val="28"/>
        </w:rPr>
        <w:t>УСТАНОВИЛ:</w:t>
      </w:r>
    </w:p>
    <w:p w:rsidR="00D93323"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Pr>
          <w:color w:val="000000" w:themeColor="text1"/>
          <w:sz w:val="28"/>
          <w:szCs w:val="28"/>
        </w:rPr>
        <w:t>&lt;данные изъяты&gt;</w:t>
      </w:r>
      <w:r w:rsidRPr="00A47665" w:rsidR="00BD43AF">
        <w:rPr>
          <w:rFonts w:ascii="Times New Roman" w:hAnsi="Times New Roman"/>
          <w:color w:val="000000" w:themeColor="text1"/>
          <w:sz w:val="28"/>
          <w:szCs w:val="28"/>
        </w:rPr>
        <w:t>.</w:t>
      </w:r>
      <w:r w:rsidRPr="00A47665" w:rsidR="00A45DEC">
        <w:rPr>
          <w:rFonts w:ascii="Times New Roman" w:hAnsi="Times New Roman"/>
          <w:color w:val="000000" w:themeColor="text1"/>
          <w:sz w:val="28"/>
          <w:szCs w:val="28"/>
        </w:rPr>
        <w:t>,</w:t>
      </w:r>
      <w:r w:rsidRPr="00A47665" w:rsidR="006D01FF">
        <w:rPr>
          <w:rFonts w:ascii="Times New Roman" w:hAnsi="Times New Roman"/>
          <w:color w:val="000000" w:themeColor="text1"/>
          <w:sz w:val="28"/>
          <w:szCs w:val="28"/>
        </w:rPr>
        <w:t xml:space="preserve"> управля</w:t>
      </w:r>
      <w:r w:rsidRPr="00A47665" w:rsidR="00A45DEC">
        <w:rPr>
          <w:rFonts w:ascii="Times New Roman" w:hAnsi="Times New Roman"/>
          <w:color w:val="000000" w:themeColor="text1"/>
          <w:sz w:val="28"/>
          <w:szCs w:val="28"/>
        </w:rPr>
        <w:t>я</w:t>
      </w:r>
      <w:r w:rsidRPr="00A47665" w:rsidR="00015C86">
        <w:rPr>
          <w:rFonts w:ascii="Times New Roman" w:hAnsi="Times New Roman"/>
          <w:color w:val="000000" w:themeColor="text1"/>
          <w:sz w:val="28"/>
          <w:szCs w:val="28"/>
        </w:rPr>
        <w:t xml:space="preserve"> транспортным </w:t>
      </w:r>
      <w:r w:rsidRPr="00A47665" w:rsidR="003A4899">
        <w:rPr>
          <w:rFonts w:ascii="Times New Roman" w:hAnsi="Times New Roman"/>
          <w:color w:val="000000" w:themeColor="text1"/>
          <w:sz w:val="28"/>
          <w:szCs w:val="28"/>
        </w:rPr>
        <w:t>сре</w:t>
      </w:r>
      <w:r w:rsidRPr="00A47665" w:rsidR="00015C86">
        <w:rPr>
          <w:rFonts w:ascii="Times New Roman" w:hAnsi="Times New Roman"/>
          <w:color w:val="000000" w:themeColor="text1"/>
          <w:sz w:val="28"/>
          <w:szCs w:val="28"/>
        </w:rPr>
        <w:t>дством</w:t>
      </w:r>
      <w:r w:rsidRPr="00A47665" w:rsidR="00E5283F">
        <w:rPr>
          <w:rFonts w:ascii="Times New Roman" w:hAnsi="Times New Roman"/>
          <w:color w:val="000000" w:themeColor="text1"/>
          <w:sz w:val="28"/>
          <w:szCs w:val="28"/>
        </w:rPr>
        <w:t xml:space="preserve"> </w:t>
      </w:r>
      <w:r w:rsidRPr="00A47665" w:rsidR="006219AA">
        <w:rPr>
          <w:rFonts w:ascii="Times New Roman" w:hAnsi="Times New Roman"/>
          <w:color w:val="000000" w:themeColor="text1"/>
          <w:sz w:val="28"/>
          <w:szCs w:val="28"/>
        </w:rPr>
        <w:t>–</w:t>
      </w:r>
      <w:r w:rsidRPr="00A47665" w:rsidR="00C62023">
        <w:rPr>
          <w:rFonts w:ascii="Times New Roman" w:hAnsi="Times New Roman"/>
          <w:color w:val="000000" w:themeColor="text1"/>
          <w:sz w:val="28"/>
          <w:szCs w:val="28"/>
        </w:rPr>
        <w:t xml:space="preserve"> </w:t>
      </w:r>
      <w:r w:rsidRPr="00A47665" w:rsidR="00137DFF">
        <w:rPr>
          <w:rFonts w:ascii="Times New Roman" w:hAnsi="Times New Roman"/>
          <w:color w:val="000000" w:themeColor="text1"/>
          <w:sz w:val="28"/>
          <w:szCs w:val="28"/>
        </w:rPr>
        <w:t xml:space="preserve">автомобилем </w:t>
      </w:r>
      <w:r>
        <w:rPr>
          <w:color w:val="000000" w:themeColor="text1"/>
          <w:sz w:val="28"/>
          <w:szCs w:val="28"/>
        </w:rPr>
        <w:t>&lt;данные изъяты&gt;</w:t>
      </w:r>
      <w:r w:rsidRPr="00A47665" w:rsidR="00A47665">
        <w:rPr>
          <w:rFonts w:ascii="Times New Roman" w:hAnsi="Times New Roman"/>
          <w:color w:val="000000" w:themeColor="text1"/>
          <w:sz w:val="28"/>
          <w:szCs w:val="28"/>
        </w:rPr>
        <w:t>,</w:t>
      </w:r>
      <w:r w:rsidRPr="00A47665" w:rsidR="00142D77">
        <w:rPr>
          <w:rFonts w:ascii="Times New Roman" w:hAnsi="Times New Roman"/>
          <w:color w:val="000000" w:themeColor="text1"/>
          <w:sz w:val="28"/>
          <w:szCs w:val="28"/>
        </w:rPr>
        <w:t xml:space="preserve"> </w:t>
      </w:r>
      <w:r w:rsidRPr="00A47665" w:rsidR="00C62023">
        <w:rPr>
          <w:rFonts w:ascii="Times New Roman" w:hAnsi="Times New Roman"/>
          <w:color w:val="000000" w:themeColor="text1"/>
          <w:sz w:val="28"/>
          <w:szCs w:val="28"/>
        </w:rPr>
        <w:t>государственн</w:t>
      </w:r>
      <w:r w:rsidRPr="00A47665" w:rsidR="000572FD">
        <w:rPr>
          <w:rFonts w:ascii="Times New Roman" w:hAnsi="Times New Roman"/>
          <w:color w:val="000000" w:themeColor="text1"/>
          <w:sz w:val="28"/>
          <w:szCs w:val="28"/>
        </w:rPr>
        <w:t>ые</w:t>
      </w:r>
      <w:r w:rsidRPr="00A47665" w:rsidR="006219AA">
        <w:rPr>
          <w:rFonts w:ascii="Times New Roman" w:hAnsi="Times New Roman"/>
          <w:color w:val="000000" w:themeColor="text1"/>
          <w:sz w:val="28"/>
          <w:szCs w:val="28"/>
        </w:rPr>
        <w:t xml:space="preserve"> </w:t>
      </w:r>
      <w:r w:rsidRPr="00A47665" w:rsidR="00C62023">
        <w:rPr>
          <w:rFonts w:ascii="Times New Roman" w:hAnsi="Times New Roman"/>
          <w:color w:val="000000" w:themeColor="text1"/>
          <w:sz w:val="28"/>
          <w:szCs w:val="28"/>
        </w:rPr>
        <w:t>регистрационн</w:t>
      </w:r>
      <w:r w:rsidRPr="00A47665" w:rsidR="000572FD">
        <w:rPr>
          <w:rFonts w:ascii="Times New Roman" w:hAnsi="Times New Roman"/>
          <w:color w:val="000000" w:themeColor="text1"/>
          <w:sz w:val="28"/>
          <w:szCs w:val="28"/>
        </w:rPr>
        <w:t>ые</w:t>
      </w:r>
      <w:r w:rsidRPr="00A47665" w:rsidR="006219AA">
        <w:rPr>
          <w:rFonts w:ascii="Times New Roman" w:hAnsi="Times New Roman"/>
          <w:color w:val="000000" w:themeColor="text1"/>
          <w:sz w:val="28"/>
          <w:szCs w:val="28"/>
        </w:rPr>
        <w:t xml:space="preserve"> </w:t>
      </w:r>
      <w:r w:rsidRPr="00A47665" w:rsidR="00C62023">
        <w:rPr>
          <w:rFonts w:ascii="Times New Roman" w:hAnsi="Times New Roman"/>
          <w:color w:val="000000" w:themeColor="text1"/>
          <w:sz w:val="28"/>
          <w:szCs w:val="28"/>
        </w:rPr>
        <w:t>знак</w:t>
      </w:r>
      <w:r w:rsidRPr="00A47665" w:rsidR="000572FD">
        <w:rPr>
          <w:rFonts w:ascii="Times New Roman" w:hAnsi="Times New Roman"/>
          <w:color w:val="000000" w:themeColor="text1"/>
          <w:sz w:val="28"/>
          <w:szCs w:val="28"/>
        </w:rPr>
        <w:t xml:space="preserve">и </w:t>
      </w:r>
      <w:r>
        <w:rPr>
          <w:color w:val="000000" w:themeColor="text1"/>
          <w:sz w:val="28"/>
          <w:szCs w:val="28"/>
        </w:rPr>
        <w:t>&lt;данные изъяты&gt;</w:t>
      </w:r>
      <w:r w:rsidRPr="00A47665" w:rsidR="00C62023">
        <w:rPr>
          <w:rFonts w:ascii="Times New Roman" w:hAnsi="Times New Roman"/>
          <w:color w:val="000000" w:themeColor="text1"/>
          <w:sz w:val="28"/>
          <w:szCs w:val="28"/>
        </w:rPr>
        <w:t>,</w:t>
      </w:r>
      <w:r w:rsidRPr="00A47665" w:rsidR="006219AA">
        <w:rPr>
          <w:rFonts w:ascii="Times New Roman" w:hAnsi="Times New Roman"/>
          <w:color w:val="000000" w:themeColor="text1"/>
          <w:sz w:val="28"/>
          <w:szCs w:val="28"/>
        </w:rPr>
        <w:t xml:space="preserve"> </w:t>
      </w:r>
      <w:r w:rsidRPr="00A47665" w:rsidR="00C836E6">
        <w:rPr>
          <w:rFonts w:ascii="Times New Roman" w:hAnsi="Times New Roman"/>
          <w:color w:val="000000" w:themeColor="text1"/>
          <w:sz w:val="28"/>
          <w:szCs w:val="28"/>
        </w:rPr>
        <w:t>на</w:t>
      </w:r>
      <w:r w:rsidRPr="00A47665" w:rsidR="00B5334F">
        <w:rPr>
          <w:rFonts w:ascii="Times New Roman" w:hAnsi="Times New Roman"/>
          <w:color w:val="000000" w:themeColor="text1"/>
          <w:sz w:val="28"/>
          <w:szCs w:val="28"/>
        </w:rPr>
        <w:t xml:space="preserve"> </w:t>
      </w:r>
      <w:r>
        <w:rPr>
          <w:color w:val="000000" w:themeColor="text1"/>
          <w:sz w:val="28"/>
          <w:szCs w:val="28"/>
        </w:rPr>
        <w:t xml:space="preserve">&lt;данные </w:t>
      </w:r>
      <w:r>
        <w:rPr>
          <w:color w:val="000000" w:themeColor="text1"/>
          <w:sz w:val="28"/>
          <w:szCs w:val="28"/>
        </w:rPr>
        <w:t>изъяты</w:t>
      </w:r>
      <w:r>
        <w:rPr>
          <w:color w:val="000000" w:themeColor="text1"/>
          <w:sz w:val="28"/>
          <w:szCs w:val="28"/>
        </w:rPr>
        <w:t>&gt;</w:t>
      </w:r>
      <w:r>
        <w:rPr>
          <w:color w:val="000000" w:themeColor="text1"/>
          <w:sz w:val="28"/>
          <w:szCs w:val="28"/>
        </w:rPr>
        <w:t xml:space="preserve"> </w:t>
      </w:r>
      <w:r>
        <w:rPr>
          <w:rFonts w:ascii="Times New Roman" w:hAnsi="Times New Roman"/>
          <w:color w:val="000000" w:themeColor="text1"/>
          <w:sz w:val="28"/>
          <w:szCs w:val="28"/>
        </w:rPr>
        <w:t xml:space="preserve">а/д </w:t>
      </w:r>
      <w:r>
        <w:rPr>
          <w:color w:val="000000" w:themeColor="text1"/>
          <w:sz w:val="28"/>
          <w:szCs w:val="28"/>
        </w:rPr>
        <w:t>&lt;данные изъяты&gt;</w:t>
      </w:r>
      <w:r w:rsidRPr="00A47665" w:rsidR="00A47665">
        <w:rPr>
          <w:rFonts w:ascii="Times New Roman" w:hAnsi="Times New Roman"/>
          <w:color w:val="000000" w:themeColor="text1"/>
          <w:sz w:val="28"/>
          <w:szCs w:val="28"/>
        </w:rPr>
        <w:t xml:space="preserve"> Белогорского района Республики Крым</w:t>
      </w:r>
      <w:r w:rsidRPr="00A47665" w:rsidR="006877E6">
        <w:rPr>
          <w:rFonts w:ascii="Times New Roman" w:hAnsi="Times New Roman"/>
          <w:color w:val="000000" w:themeColor="text1"/>
          <w:sz w:val="28"/>
          <w:szCs w:val="28"/>
        </w:rPr>
        <w:t>,</w:t>
      </w:r>
      <w:r w:rsidRPr="00A47665" w:rsidR="005E1C5C">
        <w:rPr>
          <w:rFonts w:ascii="Times New Roman" w:hAnsi="Times New Roman"/>
          <w:color w:val="000000" w:themeColor="text1"/>
          <w:sz w:val="28"/>
          <w:szCs w:val="28"/>
        </w:rPr>
        <w:t xml:space="preserve"> отказавшись проходить освидетельствование на состояние алкогольного опьянения</w:t>
      </w:r>
      <w:r w:rsidRPr="00A47665" w:rsidR="005C7D8C">
        <w:rPr>
          <w:rFonts w:ascii="Times New Roman" w:hAnsi="Times New Roman"/>
          <w:color w:val="000000" w:themeColor="text1"/>
          <w:sz w:val="28"/>
          <w:szCs w:val="28"/>
        </w:rPr>
        <w:t xml:space="preserve"> с помощью технического средства</w:t>
      </w:r>
      <w:r w:rsidRPr="00A47665" w:rsidR="00F35EE0">
        <w:rPr>
          <w:rFonts w:ascii="Times New Roman" w:hAnsi="Times New Roman"/>
          <w:color w:val="000000" w:themeColor="text1"/>
          <w:sz w:val="28"/>
          <w:szCs w:val="28"/>
        </w:rPr>
        <w:t>,</w:t>
      </w:r>
      <w:r w:rsidRPr="00A47665" w:rsidR="005E1C5C">
        <w:rPr>
          <w:rFonts w:ascii="Times New Roman" w:hAnsi="Times New Roman"/>
          <w:color w:val="000000" w:themeColor="text1"/>
          <w:sz w:val="28"/>
          <w:szCs w:val="28"/>
        </w:rPr>
        <w:t xml:space="preserve">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r w:rsidRPr="00A47665" w:rsidR="006D01FF">
        <w:rPr>
          <w:rFonts w:ascii="Times New Roman" w:hAnsi="Times New Roman"/>
          <w:color w:val="000000" w:themeColor="text1"/>
          <w:sz w:val="28"/>
          <w:szCs w:val="28"/>
        </w:rPr>
        <w:t xml:space="preserve">  </w:t>
      </w:r>
    </w:p>
    <w:p w:rsidR="00440B57" w:rsidRPr="00A47665" w:rsidP="00440B57">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В судебно</w:t>
      </w:r>
      <w:r w:rsidRPr="00A47665" w:rsidR="00F93789">
        <w:rPr>
          <w:rFonts w:ascii="Times New Roman" w:hAnsi="Times New Roman"/>
          <w:color w:val="000000" w:themeColor="text1"/>
          <w:sz w:val="28"/>
          <w:szCs w:val="28"/>
        </w:rPr>
        <w:t>м</w:t>
      </w:r>
      <w:r w:rsidRPr="00A47665">
        <w:rPr>
          <w:rFonts w:ascii="Times New Roman" w:hAnsi="Times New Roman"/>
          <w:color w:val="000000" w:themeColor="text1"/>
          <w:sz w:val="28"/>
          <w:szCs w:val="28"/>
        </w:rPr>
        <w:t xml:space="preserve"> заседани</w:t>
      </w:r>
      <w:r w:rsidRPr="00A47665" w:rsidR="00F93789">
        <w:rPr>
          <w:rFonts w:ascii="Times New Roman" w:hAnsi="Times New Roman"/>
          <w:color w:val="000000" w:themeColor="text1"/>
          <w:sz w:val="28"/>
          <w:szCs w:val="28"/>
        </w:rPr>
        <w:t>и</w:t>
      </w:r>
      <w:r w:rsidRPr="00A47665">
        <w:rPr>
          <w:rFonts w:ascii="Times New Roman" w:hAnsi="Times New Roman"/>
          <w:color w:val="000000" w:themeColor="text1"/>
          <w:sz w:val="28"/>
          <w:szCs w:val="28"/>
        </w:rPr>
        <w:t xml:space="preserve"> </w:t>
      </w:r>
      <w:r w:rsidRPr="00A47665" w:rsidR="009D36D6">
        <w:rPr>
          <w:rFonts w:ascii="Times New Roman" w:hAnsi="Times New Roman"/>
          <w:color w:val="000000" w:themeColor="text1"/>
          <w:sz w:val="28"/>
          <w:szCs w:val="28"/>
        </w:rPr>
        <w:t xml:space="preserve">Панченко В.В. </w:t>
      </w:r>
      <w:r w:rsidRPr="00A47665" w:rsidR="00F93789">
        <w:rPr>
          <w:rFonts w:ascii="Times New Roman" w:hAnsi="Times New Roman"/>
          <w:color w:val="000000" w:themeColor="text1"/>
          <w:sz w:val="28"/>
          <w:szCs w:val="28"/>
        </w:rPr>
        <w:t xml:space="preserve">вину признал, указал, что </w:t>
      </w:r>
      <w:r w:rsidRPr="00A47665" w:rsidR="00A966D4">
        <w:rPr>
          <w:rFonts w:ascii="Times New Roman" w:hAnsi="Times New Roman"/>
          <w:color w:val="000000" w:themeColor="text1"/>
          <w:sz w:val="28"/>
          <w:szCs w:val="28"/>
        </w:rPr>
        <w:t xml:space="preserve">действительно </w:t>
      </w:r>
      <w:r w:rsidRPr="00A47665" w:rsidR="00F93789">
        <w:rPr>
          <w:rFonts w:ascii="Times New Roman" w:hAnsi="Times New Roman"/>
          <w:color w:val="000000" w:themeColor="text1"/>
          <w:sz w:val="28"/>
          <w:szCs w:val="28"/>
        </w:rPr>
        <w:t>отказался от прохождение административной процедуры</w:t>
      </w:r>
      <w:r w:rsidRPr="00A47665">
        <w:rPr>
          <w:rFonts w:ascii="Times New Roman" w:hAnsi="Times New Roman"/>
          <w:color w:val="000000" w:themeColor="text1"/>
          <w:sz w:val="28"/>
          <w:szCs w:val="28"/>
        </w:rPr>
        <w:t>.</w:t>
      </w:r>
    </w:p>
    <w:p w:rsidR="00E30C22"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Выслушав </w:t>
      </w:r>
      <w:r w:rsidRPr="00A47665" w:rsidR="009D36D6">
        <w:rPr>
          <w:rFonts w:ascii="Times New Roman" w:hAnsi="Times New Roman"/>
          <w:color w:val="000000" w:themeColor="text1"/>
          <w:sz w:val="28"/>
          <w:szCs w:val="28"/>
        </w:rPr>
        <w:t>Панченко В.В</w:t>
      </w:r>
      <w:r w:rsidRPr="00A47665" w:rsidR="00612F31">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оценив доказательства, имеющиеся в деле об административном правонарушении, суд приходит к выводу, что </w:t>
      </w:r>
      <w:r w:rsidRPr="00A47665" w:rsidR="009D36D6">
        <w:rPr>
          <w:rFonts w:ascii="Times New Roman" w:hAnsi="Times New Roman"/>
          <w:color w:val="000000" w:themeColor="text1"/>
          <w:sz w:val="28"/>
          <w:szCs w:val="28"/>
        </w:rPr>
        <w:t>Панченко В.В</w:t>
      </w:r>
      <w:r w:rsidRPr="00A47665" w:rsidR="00C97034">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совершил </w:t>
      </w:r>
      <w:r w:rsidRPr="00A47665">
        <w:rPr>
          <w:rFonts w:ascii="Times New Roman" w:hAnsi="Times New Roman"/>
          <w:color w:val="000000" w:themeColor="text1"/>
          <w:sz w:val="28"/>
          <w:szCs w:val="28"/>
        </w:rPr>
        <w:t>правонарушение, предусмотренное ч.</w:t>
      </w:r>
      <w:r w:rsidRPr="00A47665" w:rsidR="002A6CE8">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1 ст.</w:t>
      </w:r>
      <w:r w:rsidRPr="00A47665" w:rsidR="002A6CE8">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w:t>
      </w:r>
    </w:p>
    <w:p w:rsidR="008049BE"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В силу п. 2.7 Прав</w:t>
      </w:r>
      <w:r w:rsidRPr="00A47665">
        <w:rPr>
          <w:rFonts w:ascii="Times New Roman" w:hAnsi="Times New Roman"/>
          <w:color w:val="000000" w:themeColor="text1"/>
          <w:sz w:val="28"/>
          <w:szCs w:val="28"/>
        </w:rPr>
        <w:t>ил дорожного движения Российской Федерации, утвержденных Постановлением Правительства Российской Федерации от 23 октября 1993 г. № 1090, водителю запрещается управлять транспортным средством в состоянии опьянения (алкогольного, наркотического или иного), п</w:t>
      </w:r>
      <w:r w:rsidRPr="00A47665">
        <w:rPr>
          <w:rFonts w:ascii="Times New Roman" w:hAnsi="Times New Roman"/>
          <w:color w:val="000000" w:themeColor="text1"/>
          <w:sz w:val="28"/>
          <w:szCs w:val="28"/>
        </w:rPr>
        <w:t>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w:t>
      </w:r>
    </w:p>
    <w:p w:rsidR="00F41090"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Пункт 2.3.2 Правил дорожного движения Российской Федерации обязывает водителя по требованию должност</w:t>
      </w:r>
      <w:r w:rsidRPr="00A47665">
        <w:rPr>
          <w:rFonts w:ascii="Times New Roman" w:hAnsi="Times New Roman"/>
          <w:color w:val="000000" w:themeColor="text1"/>
          <w:sz w:val="28"/>
          <w:szCs w:val="28"/>
        </w:rPr>
        <w:t>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941E0E"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Объективная сторона административного правонарушения, предусмотренного частью 1 статьи 12.26 Кодекса Российской Федерации об административных правонарушениях, выражается в установленных фактах управления лицом транспортным средством, а также зафиксированн</w:t>
      </w:r>
      <w:r w:rsidRPr="00A47665">
        <w:rPr>
          <w:rFonts w:ascii="Times New Roman" w:hAnsi="Times New Roman"/>
          <w:color w:val="000000" w:themeColor="text1"/>
          <w:sz w:val="28"/>
          <w:szCs w:val="28"/>
        </w:rPr>
        <w:t>ый факт отказа данного лица от выполнения законного требования сотрудника полиции о прохождении медицинского освидетельствования на состояние опьянения.</w:t>
      </w:r>
    </w:p>
    <w:p w:rsidR="00941E0E"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В соответствии с ч.1.1 ст.27.12 КоАП РФ лицо, которое управляет транспортным средством соответствующего</w:t>
      </w:r>
      <w:r w:rsidRPr="00A47665">
        <w:rPr>
          <w:rFonts w:ascii="Times New Roman" w:hAnsi="Times New Roman"/>
          <w:color w:val="000000" w:themeColor="text1"/>
          <w:sz w:val="28"/>
          <w:szCs w:val="28"/>
        </w:rPr>
        <w:t xml:space="preserve">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r w:rsidRPr="00A47665">
        <w:rPr>
          <w:rFonts w:ascii="Times New Roman" w:hAnsi="Times New Roman"/>
          <w:color w:val="000000" w:themeColor="text1"/>
          <w:sz w:val="28"/>
          <w:szCs w:val="28"/>
        </w:rPr>
        <w:t>статьей 12.24 нас</w:t>
      </w:r>
      <w:r w:rsidRPr="00A47665">
        <w:rPr>
          <w:rFonts w:ascii="Times New Roman" w:hAnsi="Times New Roman"/>
          <w:color w:val="000000" w:themeColor="text1"/>
          <w:sz w:val="28"/>
          <w:szCs w:val="28"/>
        </w:rPr>
        <w:t>тоящего Кодекса, подлежит освидетельствованию на состояние алкогольного опьянения в соответствии с частью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w:t>
      </w:r>
      <w:r w:rsidRPr="00A47665">
        <w:rPr>
          <w:rFonts w:ascii="Times New Roman" w:hAnsi="Times New Roman"/>
          <w:color w:val="000000" w:themeColor="text1"/>
          <w:sz w:val="28"/>
          <w:szCs w:val="28"/>
        </w:rPr>
        <w:t>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w:t>
      </w:r>
      <w:r w:rsidRPr="00A47665">
        <w:rPr>
          <w:rFonts w:ascii="Times New Roman" w:hAnsi="Times New Roman"/>
          <w:color w:val="000000" w:themeColor="text1"/>
          <w:sz w:val="28"/>
          <w:szCs w:val="28"/>
        </w:rPr>
        <w:t>льствование на состояние опьянения.</w:t>
      </w:r>
    </w:p>
    <w:p w:rsidR="00596CF4"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Постановлением Правительства РФ от 21.10.2022 N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w:t>
      </w:r>
      <w:r w:rsidRPr="00A47665">
        <w:rPr>
          <w:rFonts w:ascii="Times New Roman" w:hAnsi="Times New Roman"/>
          <w:color w:val="000000" w:themeColor="text1"/>
          <w:sz w:val="28"/>
          <w:szCs w:val="28"/>
        </w:rPr>
        <w:t xml:space="preserve"> утверждены Правила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(далее - Правила).</w:t>
      </w:r>
    </w:p>
    <w:p w:rsidR="00941E0E"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 В силу пункта 2 Правил </w:t>
      </w:r>
      <w:r w:rsidRPr="00A47665" w:rsidR="002B5B64">
        <w:rPr>
          <w:rFonts w:ascii="Times New Roman" w:hAnsi="Times New Roman"/>
          <w:color w:val="000000" w:themeColor="text1"/>
          <w:sz w:val="28"/>
          <w:szCs w:val="28"/>
        </w:rPr>
        <w:t>д</w:t>
      </w:r>
      <w:r w:rsidRPr="00A47665">
        <w:rPr>
          <w:rFonts w:ascii="Times New Roman" w:hAnsi="Times New Roman"/>
          <w:color w:val="000000" w:themeColor="text1"/>
          <w:sz w:val="28"/>
          <w:szCs w:val="28"/>
        </w:rPr>
        <w:t>олжностные лица, которым предоставле</w:t>
      </w:r>
      <w:r w:rsidRPr="00A47665">
        <w:rPr>
          <w:rFonts w:ascii="Times New Roman" w:hAnsi="Times New Roman"/>
          <w:color w:val="000000" w:themeColor="text1"/>
          <w:sz w:val="28"/>
          <w:szCs w:val="28"/>
        </w:rPr>
        <w:t>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w:t>
      </w:r>
      <w:r w:rsidRPr="00A47665">
        <w:rPr>
          <w:rFonts w:ascii="Times New Roman" w:hAnsi="Times New Roman"/>
          <w:color w:val="000000" w:themeColor="text1"/>
          <w:sz w:val="28"/>
          <w:szCs w:val="28"/>
        </w:rPr>
        <w:t>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w:t>
      </w:r>
      <w:r w:rsidRPr="00A47665">
        <w:rPr>
          <w:rFonts w:ascii="Times New Roman" w:hAnsi="Times New Roman"/>
          <w:color w:val="000000" w:themeColor="text1"/>
          <w:sz w:val="28"/>
          <w:szCs w:val="28"/>
        </w:rPr>
        <w:t>записи проводят освидетельствование на состояние алкогольного опьянения лица, которое управляет транспортным средством соответствующего вида, в отношении которого имеются достаточные основания полагать, что оно находится в состоянии опьянения (запах алкого</w:t>
      </w:r>
      <w:r w:rsidRPr="00A47665">
        <w:rPr>
          <w:rFonts w:ascii="Times New Roman" w:hAnsi="Times New Roman"/>
          <w:color w:val="000000" w:themeColor="text1"/>
          <w:sz w:val="28"/>
          <w:szCs w:val="28"/>
        </w:rPr>
        <w:t>ля изо рта, и (или) неустойчивость позы, и (или) нарушение речи, и (или) резкое изменение окраски кожных покровов лица, и (или) поведение, не соответствующее обстановке), а также лица, в отношении которого вынесено определение о возбуждении дела об админис</w:t>
      </w:r>
      <w:r w:rsidRPr="00A47665">
        <w:rPr>
          <w:rFonts w:ascii="Times New Roman" w:hAnsi="Times New Roman"/>
          <w:color w:val="000000" w:themeColor="text1"/>
          <w:sz w:val="28"/>
          <w:szCs w:val="28"/>
        </w:rPr>
        <w:t>тративном правонарушении, предусмотренном статьей 12.24 Кодекса Российской Федерации об административных правонарушениях.</w:t>
      </w:r>
    </w:p>
    <w:p w:rsidR="00596CF4"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Пунктом 8 Правил установлено, что направлению на медицинское освидетельствование на состояние опьянения водитель транспортного средств</w:t>
      </w:r>
      <w:r w:rsidRPr="00A47665">
        <w:rPr>
          <w:rFonts w:ascii="Times New Roman" w:hAnsi="Times New Roman"/>
          <w:color w:val="000000" w:themeColor="text1"/>
          <w:sz w:val="28"/>
          <w:szCs w:val="28"/>
        </w:rPr>
        <w:t>а подлежит:</w:t>
      </w:r>
    </w:p>
    <w:p w:rsidR="00596CF4"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а) при отказе от прохождения освидетельствования на состояние алкогольного опьянения;</w:t>
      </w:r>
    </w:p>
    <w:p w:rsidR="00596CF4"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б) при несогласии с результатами освидетельствования на состояние алкогольного опьянения;</w:t>
      </w:r>
    </w:p>
    <w:p w:rsidR="00941E0E"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в) при наличии достаточных оснований полагать, что водитель транспор</w:t>
      </w:r>
      <w:r w:rsidRPr="00A47665">
        <w:rPr>
          <w:rFonts w:ascii="Times New Roman" w:hAnsi="Times New Roman"/>
          <w:color w:val="000000" w:themeColor="text1"/>
          <w:sz w:val="28"/>
          <w:szCs w:val="28"/>
        </w:rPr>
        <w:t>тного средства находится в состоянии опьянения, и отрицательном результате освидетельствования на состояние алкогольного опьянения.</w:t>
      </w:r>
    </w:p>
    <w:p w:rsidR="00596CF4"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Направление водителя транспортного средства на медицинское освидетельствование на состояние опьянения в медицинские организа</w:t>
      </w:r>
      <w:r w:rsidRPr="00A47665">
        <w:rPr>
          <w:rFonts w:ascii="Times New Roman" w:hAnsi="Times New Roman"/>
          <w:color w:val="000000" w:themeColor="text1"/>
          <w:sz w:val="28"/>
          <w:szCs w:val="28"/>
        </w:rPr>
        <w:t>ции осуществляется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w:t>
      </w:r>
      <w:r w:rsidRPr="00A47665">
        <w:rPr>
          <w:rFonts w:ascii="Times New Roman" w:hAnsi="Times New Roman"/>
          <w:color w:val="000000" w:themeColor="text1"/>
          <w:sz w:val="28"/>
          <w:szCs w:val="28"/>
        </w:rPr>
        <w:t xml:space="preserve">ийской Федерации, войск национальной гвардии Российской Федерации, спасательных воинских </w:t>
      </w:r>
      <w:r w:rsidRPr="00A47665">
        <w:rPr>
          <w:rFonts w:ascii="Times New Roman" w:hAnsi="Times New Roman"/>
          <w:color w:val="000000" w:themeColor="text1"/>
          <w:sz w:val="28"/>
          <w:szCs w:val="28"/>
        </w:rPr>
        <w:t>формирований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w:t>
      </w:r>
      <w:r w:rsidRPr="00A47665">
        <w:rPr>
          <w:rFonts w:ascii="Times New Roman" w:hAnsi="Times New Roman"/>
          <w:color w:val="000000" w:themeColor="text1"/>
          <w:sz w:val="28"/>
          <w:szCs w:val="28"/>
        </w:rPr>
        <w:t xml:space="preserve"> инспекции в присутствии 2 понятых либо с применением видеозаписи. О направлении на медицинское освидетельствование на состояние опьянения составляется протокол о направлении на медицинское освидетельствование на состояние опьянения, форма которого утвержд</w:t>
      </w:r>
      <w:r w:rsidRPr="00A47665">
        <w:rPr>
          <w:rFonts w:ascii="Times New Roman" w:hAnsi="Times New Roman"/>
          <w:color w:val="000000" w:themeColor="text1"/>
          <w:sz w:val="28"/>
          <w:szCs w:val="28"/>
        </w:rPr>
        <w:t>ается Министерством внутренних дел Российской Федерации по согласованию с Министерством здравоохранения Российской Федерации. Копия указанного протокола вручается водителю транспортного средства, направляемому на медицинское освидетельствование на состояни</w:t>
      </w:r>
      <w:r w:rsidRPr="00A47665">
        <w:rPr>
          <w:rFonts w:ascii="Times New Roman" w:hAnsi="Times New Roman"/>
          <w:color w:val="000000" w:themeColor="text1"/>
          <w:sz w:val="28"/>
          <w:szCs w:val="28"/>
        </w:rPr>
        <w:t>е опьянения (п. 9 Правил).</w:t>
      </w:r>
    </w:p>
    <w:p w:rsidR="009D36D6" w:rsidRPr="00A47665" w:rsidP="00A8659E">
      <w:pPr>
        <w:pStyle w:val="NoSpacing"/>
        <w:ind w:firstLine="539"/>
        <w:jc w:val="both"/>
        <w:rPr>
          <w:color w:val="000000" w:themeColor="text1"/>
          <w:sz w:val="28"/>
          <w:szCs w:val="28"/>
          <w:shd w:val="clear" w:color="auto" w:fill="FFFFFF"/>
          <w:lang w:val="ru-RU"/>
        </w:rPr>
      </w:pPr>
      <w:r w:rsidRPr="00A47665">
        <w:rPr>
          <w:color w:val="000000" w:themeColor="text1"/>
          <w:sz w:val="28"/>
          <w:szCs w:val="28"/>
          <w:shd w:val="clear" w:color="auto" w:fill="FFFFFF"/>
          <w:lang w:val="ru-RU"/>
        </w:rPr>
        <w:t>Судом установлено, что водитель</w:t>
      </w:r>
      <w:r w:rsidRPr="00A47665" w:rsidR="0040198D">
        <w:rPr>
          <w:color w:val="000000" w:themeColor="text1"/>
          <w:sz w:val="28"/>
          <w:szCs w:val="28"/>
          <w:shd w:val="clear" w:color="auto" w:fill="FFFFFF"/>
          <w:lang w:val="ru-RU"/>
        </w:rPr>
        <w:t xml:space="preserve"> </w:t>
      </w:r>
      <w:r w:rsidRPr="00A47665">
        <w:rPr>
          <w:color w:val="000000" w:themeColor="text1"/>
          <w:sz w:val="28"/>
          <w:szCs w:val="28"/>
          <w:lang w:val="ru-RU"/>
        </w:rPr>
        <w:t xml:space="preserve">Панченко В.В. </w:t>
      </w:r>
      <w:r>
        <w:rPr>
          <w:color w:val="000000" w:themeColor="text1"/>
          <w:sz w:val="28"/>
          <w:szCs w:val="28"/>
          <w:lang w:val="ru-RU"/>
        </w:rPr>
        <w:t>&lt;данные изъяты&gt;</w:t>
      </w:r>
      <w:r w:rsidRPr="00A47665" w:rsidR="00A47665">
        <w:rPr>
          <w:color w:val="000000" w:themeColor="text1"/>
          <w:sz w:val="28"/>
          <w:szCs w:val="28"/>
          <w:lang w:val="ru-RU"/>
        </w:rPr>
        <w:t xml:space="preserve">, управляя транспортным средством – </w:t>
      </w:r>
      <w:r>
        <w:rPr>
          <w:color w:val="000000" w:themeColor="text1"/>
          <w:sz w:val="28"/>
          <w:szCs w:val="28"/>
          <w:lang w:val="ru-RU"/>
        </w:rPr>
        <w:t>&lt;данные изъяты&gt;</w:t>
      </w:r>
      <w:r w:rsidRPr="00A47665" w:rsidR="00A47665">
        <w:rPr>
          <w:color w:val="000000" w:themeColor="text1"/>
          <w:sz w:val="28"/>
          <w:szCs w:val="28"/>
          <w:lang w:val="ru-RU"/>
        </w:rPr>
        <w:t xml:space="preserve">, государственные регистрационные знаки </w:t>
      </w:r>
      <w:r>
        <w:rPr>
          <w:color w:val="000000" w:themeColor="text1"/>
          <w:sz w:val="28"/>
          <w:szCs w:val="28"/>
          <w:lang w:val="ru-RU"/>
        </w:rPr>
        <w:t>&lt;данные изъяты&gt;</w:t>
      </w:r>
      <w:r w:rsidRPr="00A47665" w:rsidR="00A47665">
        <w:rPr>
          <w:color w:val="000000" w:themeColor="text1"/>
          <w:sz w:val="28"/>
          <w:szCs w:val="28"/>
          <w:lang w:val="ru-RU"/>
        </w:rPr>
        <w:t xml:space="preserve">, на </w:t>
      </w:r>
      <w:r>
        <w:rPr>
          <w:color w:val="000000" w:themeColor="text1"/>
          <w:sz w:val="28"/>
          <w:szCs w:val="28"/>
          <w:lang w:val="ru-RU"/>
        </w:rPr>
        <w:t xml:space="preserve">&lt;данные </w:t>
      </w:r>
      <w:r>
        <w:rPr>
          <w:color w:val="000000" w:themeColor="text1"/>
          <w:sz w:val="28"/>
          <w:szCs w:val="28"/>
          <w:lang w:val="ru-RU"/>
        </w:rPr>
        <w:t>изъяты</w:t>
      </w:r>
      <w:r>
        <w:rPr>
          <w:color w:val="000000" w:themeColor="text1"/>
          <w:sz w:val="28"/>
          <w:szCs w:val="28"/>
          <w:lang w:val="ru-RU"/>
        </w:rPr>
        <w:t>&gt;</w:t>
      </w:r>
      <w:r>
        <w:rPr>
          <w:color w:val="000000" w:themeColor="text1"/>
          <w:sz w:val="28"/>
          <w:szCs w:val="28"/>
          <w:lang w:val="ru-RU"/>
        </w:rPr>
        <w:t xml:space="preserve"> </w:t>
      </w:r>
      <w:r w:rsidRPr="00A47665" w:rsidR="00A47665">
        <w:rPr>
          <w:color w:val="000000" w:themeColor="text1"/>
          <w:sz w:val="28"/>
          <w:szCs w:val="28"/>
          <w:lang w:val="ru-RU"/>
        </w:rPr>
        <w:t xml:space="preserve">а/д </w:t>
      </w:r>
      <w:r>
        <w:rPr>
          <w:color w:val="000000" w:themeColor="text1"/>
          <w:sz w:val="28"/>
          <w:szCs w:val="28"/>
          <w:lang w:val="ru-RU"/>
        </w:rPr>
        <w:t>&lt;данные изъяты&gt;</w:t>
      </w:r>
      <w:r w:rsidRPr="00A47665" w:rsidR="00A47665">
        <w:rPr>
          <w:color w:val="000000" w:themeColor="text1"/>
          <w:sz w:val="28"/>
          <w:szCs w:val="28"/>
          <w:lang w:val="ru-RU"/>
        </w:rPr>
        <w:t>Республики Крым</w:t>
      </w:r>
      <w:r w:rsidRPr="00A47665">
        <w:rPr>
          <w:color w:val="000000" w:themeColor="text1"/>
          <w:sz w:val="28"/>
          <w:szCs w:val="28"/>
          <w:lang w:val="ru-RU"/>
        </w:rPr>
        <w:t>, отказавшись проходить освидетельствование на состояние алкогольного опьянения с помощью технического средства, не выполнил законного требования уполномоченного должностного лица о прохождении медицинского</w:t>
      </w:r>
      <w:r w:rsidRPr="00A47665">
        <w:rPr>
          <w:color w:val="000000" w:themeColor="text1"/>
          <w:sz w:val="28"/>
          <w:szCs w:val="28"/>
          <w:lang w:val="ru-RU"/>
        </w:rPr>
        <w:t xml:space="preserve"> освидетельствования на состояние опьянения, чем нарушил требования п. 2.3.2 Правил дорожного движения Российской Федерации.</w:t>
      </w:r>
    </w:p>
    <w:p w:rsidR="00796074"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Достаточным основанием полагать, что водитель</w:t>
      </w:r>
      <w:r w:rsidRPr="00A47665" w:rsidR="00321D7B">
        <w:rPr>
          <w:rFonts w:ascii="Times New Roman" w:hAnsi="Times New Roman"/>
          <w:color w:val="000000" w:themeColor="text1"/>
          <w:sz w:val="28"/>
          <w:szCs w:val="28"/>
        </w:rPr>
        <w:t xml:space="preserve"> </w:t>
      </w:r>
      <w:r w:rsidRPr="00A47665" w:rsidR="009D36D6">
        <w:rPr>
          <w:rFonts w:ascii="Times New Roman" w:hAnsi="Times New Roman"/>
          <w:color w:val="000000" w:themeColor="text1"/>
          <w:sz w:val="28"/>
          <w:szCs w:val="28"/>
        </w:rPr>
        <w:t>Панченко В.В</w:t>
      </w:r>
      <w:r w:rsidRPr="00A47665" w:rsidR="00396B7A">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находился в состоянии опьянения, явилось наличие у него признаков опьян</w:t>
      </w:r>
      <w:r w:rsidRPr="00A47665">
        <w:rPr>
          <w:rFonts w:ascii="Times New Roman" w:hAnsi="Times New Roman"/>
          <w:color w:val="000000" w:themeColor="text1"/>
          <w:sz w:val="28"/>
          <w:szCs w:val="28"/>
        </w:rPr>
        <w:t>ения</w:t>
      </w:r>
      <w:r w:rsidRPr="00A47665" w:rsidR="00FD189F">
        <w:rPr>
          <w:rFonts w:ascii="Times New Roman" w:hAnsi="Times New Roman"/>
          <w:color w:val="000000" w:themeColor="text1"/>
          <w:sz w:val="28"/>
          <w:szCs w:val="28"/>
        </w:rPr>
        <w:t>:</w:t>
      </w:r>
      <w:r w:rsidRPr="00A47665" w:rsidR="001A6073">
        <w:rPr>
          <w:rFonts w:ascii="Times New Roman" w:hAnsi="Times New Roman"/>
          <w:color w:val="000000" w:themeColor="text1"/>
          <w:sz w:val="28"/>
          <w:szCs w:val="28"/>
        </w:rPr>
        <w:t xml:space="preserve"> </w:t>
      </w:r>
      <w:r>
        <w:rPr>
          <w:color w:val="000000" w:themeColor="text1"/>
          <w:sz w:val="28"/>
          <w:szCs w:val="28"/>
        </w:rPr>
        <w:t xml:space="preserve">&lt;данные </w:t>
      </w:r>
      <w:r>
        <w:rPr>
          <w:color w:val="000000" w:themeColor="text1"/>
          <w:sz w:val="28"/>
          <w:szCs w:val="28"/>
        </w:rPr>
        <w:t>изъяты</w:t>
      </w:r>
      <w:r>
        <w:rPr>
          <w:color w:val="000000" w:themeColor="text1"/>
          <w:sz w:val="28"/>
          <w:szCs w:val="28"/>
        </w:rPr>
        <w:t>&gt;</w:t>
      </w:r>
      <w:r w:rsidRPr="00A47665" w:rsidR="00CC63DD">
        <w:rPr>
          <w:rFonts w:ascii="Times New Roman" w:hAnsi="Times New Roman"/>
          <w:color w:val="000000" w:themeColor="text1"/>
          <w:sz w:val="28"/>
          <w:szCs w:val="28"/>
        </w:rPr>
        <w:t xml:space="preserve"> </w:t>
      </w:r>
      <w:r w:rsidRPr="00A47665" w:rsidR="008049BE">
        <w:rPr>
          <w:rFonts w:ascii="Times New Roman" w:hAnsi="Times New Roman"/>
          <w:color w:val="000000" w:themeColor="text1"/>
          <w:sz w:val="28"/>
          <w:szCs w:val="28"/>
        </w:rPr>
        <w:t>что согласуется с п.</w:t>
      </w:r>
      <w:r w:rsidRPr="00A47665" w:rsidR="00873D8A">
        <w:rPr>
          <w:rFonts w:ascii="Times New Roman" w:hAnsi="Times New Roman"/>
          <w:color w:val="000000" w:themeColor="text1"/>
          <w:sz w:val="28"/>
          <w:szCs w:val="28"/>
        </w:rPr>
        <w:t xml:space="preserve"> </w:t>
      </w:r>
      <w:r w:rsidRPr="00A47665" w:rsidR="002B5B64">
        <w:rPr>
          <w:rFonts w:ascii="Times New Roman" w:hAnsi="Times New Roman"/>
          <w:color w:val="000000" w:themeColor="text1"/>
          <w:sz w:val="28"/>
          <w:szCs w:val="28"/>
        </w:rPr>
        <w:t>2</w:t>
      </w:r>
      <w:r w:rsidRPr="00A47665" w:rsidR="008049BE">
        <w:rPr>
          <w:rFonts w:ascii="Times New Roman" w:hAnsi="Times New Roman"/>
          <w:color w:val="000000" w:themeColor="text1"/>
          <w:sz w:val="28"/>
          <w:szCs w:val="28"/>
        </w:rPr>
        <w:t xml:space="preserve"> Правил.</w:t>
      </w:r>
    </w:p>
    <w:p w:rsidR="003159AB"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От прохождения освидетельствования на состояние алкогольного опьянения </w:t>
      </w:r>
      <w:r w:rsidRPr="00A47665" w:rsidR="009D36D6">
        <w:rPr>
          <w:rFonts w:ascii="Times New Roman" w:hAnsi="Times New Roman"/>
          <w:color w:val="000000" w:themeColor="text1"/>
          <w:sz w:val="28"/>
          <w:szCs w:val="28"/>
        </w:rPr>
        <w:t>Панченко В.В</w:t>
      </w:r>
      <w:r w:rsidRPr="00A47665" w:rsidR="00396B7A">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отказался, в связи с чем, был направлен инспектором ГИБДД на </w:t>
      </w:r>
      <w:r w:rsidRPr="00A47665">
        <w:rPr>
          <w:rFonts w:ascii="Times New Roman" w:hAnsi="Times New Roman"/>
          <w:color w:val="000000" w:themeColor="text1"/>
          <w:sz w:val="28"/>
          <w:szCs w:val="28"/>
        </w:rPr>
        <w:t>медицинское освидетельствование на состояние опьянения.</w:t>
      </w:r>
    </w:p>
    <w:p w:rsidR="003159AB"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Направление водителя </w:t>
      </w:r>
      <w:r w:rsidRPr="00A47665" w:rsidR="009D36D6">
        <w:rPr>
          <w:rFonts w:ascii="Times New Roman" w:hAnsi="Times New Roman"/>
          <w:color w:val="000000" w:themeColor="text1"/>
          <w:sz w:val="28"/>
          <w:szCs w:val="28"/>
        </w:rPr>
        <w:t>Панченко В.В</w:t>
      </w:r>
      <w:r w:rsidRPr="00A47665" w:rsidR="003C1A4D">
        <w:rPr>
          <w:rFonts w:ascii="Times New Roman" w:hAnsi="Times New Roman"/>
          <w:color w:val="000000" w:themeColor="text1"/>
          <w:sz w:val="28"/>
          <w:szCs w:val="28"/>
        </w:rPr>
        <w:t>.</w:t>
      </w:r>
      <w:r w:rsidRPr="00A47665" w:rsidR="00C97034">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на медицинское освидетельствование на состояние опьянения в медицинскую организацию осуществлено уполномоченным должностным лицом в соответствии с требованиями ч. 2 </w:t>
      </w:r>
      <w:r w:rsidRPr="00A47665">
        <w:rPr>
          <w:rFonts w:ascii="Times New Roman" w:hAnsi="Times New Roman"/>
          <w:color w:val="000000" w:themeColor="text1"/>
          <w:sz w:val="28"/>
          <w:szCs w:val="28"/>
        </w:rPr>
        <w:t>ст. 27.12 КоАП РФ с применением видеозаписи.</w:t>
      </w:r>
    </w:p>
    <w:p w:rsidR="003159AB"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Вместе с тем, водитель </w:t>
      </w:r>
      <w:r w:rsidRPr="00A47665" w:rsidR="009D36D6">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не выполнил законное требование сотрудника ГИБДД о прохождении медицинского освидетельствования на состояние опьянения и таким образом, в отношении </w:t>
      </w:r>
      <w:r w:rsidRPr="00A47665" w:rsidR="009D36D6">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медицинское </w:t>
      </w:r>
      <w:r w:rsidRPr="00A47665">
        <w:rPr>
          <w:rFonts w:ascii="Times New Roman" w:hAnsi="Times New Roman"/>
          <w:color w:val="000000" w:themeColor="text1"/>
          <w:sz w:val="28"/>
          <w:szCs w:val="28"/>
        </w:rPr>
        <w:t>освидетельствование</w:t>
      </w:r>
      <w:r w:rsidRPr="00A47665" w:rsidR="007553A7">
        <w:rPr>
          <w:rFonts w:ascii="Times New Roman" w:hAnsi="Times New Roman"/>
          <w:color w:val="000000" w:themeColor="text1"/>
          <w:sz w:val="28"/>
          <w:szCs w:val="28"/>
        </w:rPr>
        <w:t xml:space="preserve"> на состояние опьянения </w:t>
      </w:r>
      <w:r w:rsidRPr="00A47665">
        <w:rPr>
          <w:rFonts w:ascii="Times New Roman" w:hAnsi="Times New Roman"/>
          <w:color w:val="000000" w:themeColor="text1"/>
          <w:sz w:val="28"/>
          <w:szCs w:val="28"/>
        </w:rPr>
        <w:t xml:space="preserve"> не было проведено, поскольку от его прохождения, последний отказался.</w:t>
      </w:r>
    </w:p>
    <w:p w:rsidR="003159AB"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Поскольку от прохождения медицинского освидетельствования на состояние опьянения </w:t>
      </w:r>
      <w:r w:rsidRPr="00A47665" w:rsidR="009D36D6">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отказался при фиксации видеозаписью, то уполном</w:t>
      </w:r>
      <w:r w:rsidRPr="00A47665">
        <w:rPr>
          <w:rFonts w:ascii="Times New Roman" w:hAnsi="Times New Roman"/>
          <w:color w:val="000000" w:themeColor="text1"/>
          <w:sz w:val="28"/>
          <w:szCs w:val="28"/>
        </w:rPr>
        <w:t>оченным должностным лицом органа ГИБДД был составлен протокол об административном правонарушении, предусмотренном ч. 1 ст. 12.26 КоАП РФ.</w:t>
      </w:r>
    </w:p>
    <w:p w:rsidR="003159AB"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Порядок направления водителя на медицинское освидетельствование на состояние опьянения не нарушен.</w:t>
      </w:r>
    </w:p>
    <w:p w:rsidR="008049BE"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Фактические обстоят</w:t>
      </w:r>
      <w:r w:rsidRPr="00A47665">
        <w:rPr>
          <w:rFonts w:ascii="Times New Roman" w:hAnsi="Times New Roman"/>
          <w:color w:val="000000" w:themeColor="text1"/>
          <w:sz w:val="28"/>
          <w:szCs w:val="28"/>
        </w:rPr>
        <w:t>ельства дела подтверждаются имеющимися в материалах дела доказательствами, а именно:</w:t>
      </w:r>
    </w:p>
    <w:p w:rsidR="004C1575"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w:t>
      </w:r>
      <w:r w:rsidRPr="00A47665" w:rsidR="00941E0E">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протоколом</w:t>
      </w:r>
      <w:r w:rsidRPr="00A47665" w:rsidR="005C7D8C">
        <w:rPr>
          <w:rFonts w:ascii="Times New Roman" w:hAnsi="Times New Roman"/>
          <w:color w:val="000000" w:themeColor="text1"/>
          <w:sz w:val="28"/>
          <w:szCs w:val="28"/>
        </w:rPr>
        <w:t xml:space="preserve"> </w:t>
      </w:r>
      <w:r>
        <w:rPr>
          <w:color w:val="000000" w:themeColor="text1"/>
          <w:sz w:val="28"/>
          <w:szCs w:val="28"/>
        </w:rPr>
        <w:t>&lt;данные изъяты&gt;</w:t>
      </w:r>
      <w:r w:rsidRPr="00A47665" w:rsidR="00577A1C">
        <w:rPr>
          <w:rFonts w:ascii="Times New Roman" w:hAnsi="Times New Roman"/>
          <w:color w:val="000000" w:themeColor="text1"/>
          <w:sz w:val="28"/>
          <w:szCs w:val="28"/>
        </w:rPr>
        <w:t>о</w:t>
      </w:r>
      <w:r w:rsidRPr="00A47665" w:rsidR="00DE57BB">
        <w:rPr>
          <w:rFonts w:ascii="Times New Roman" w:hAnsi="Times New Roman"/>
          <w:color w:val="000000" w:themeColor="text1"/>
          <w:sz w:val="28"/>
          <w:szCs w:val="28"/>
        </w:rPr>
        <w:t xml:space="preserve">б </w:t>
      </w:r>
      <w:r w:rsidRPr="00A47665">
        <w:rPr>
          <w:rFonts w:ascii="Times New Roman" w:hAnsi="Times New Roman"/>
          <w:color w:val="000000" w:themeColor="text1"/>
          <w:sz w:val="28"/>
          <w:szCs w:val="28"/>
        </w:rPr>
        <w:t xml:space="preserve">административном правонарушении от </w:t>
      </w:r>
      <w:r>
        <w:rPr>
          <w:color w:val="000000" w:themeColor="text1"/>
          <w:sz w:val="28"/>
          <w:szCs w:val="28"/>
        </w:rPr>
        <w:t>&lt;данные изъяты&gt;</w:t>
      </w:r>
      <w:r w:rsidRPr="00A47665" w:rsidR="002905D4">
        <w:rPr>
          <w:rFonts w:ascii="Times New Roman" w:hAnsi="Times New Roman"/>
          <w:color w:val="000000" w:themeColor="text1"/>
          <w:sz w:val="28"/>
          <w:szCs w:val="28"/>
        </w:rPr>
        <w:t>.</w:t>
      </w:r>
      <w:r w:rsidRPr="00A47665">
        <w:rPr>
          <w:rFonts w:ascii="Times New Roman" w:hAnsi="Times New Roman"/>
          <w:color w:val="000000" w:themeColor="text1"/>
          <w:sz w:val="28"/>
          <w:szCs w:val="28"/>
        </w:rPr>
        <w:t xml:space="preserve">, в котором изложены обстоятельства совершения </w:t>
      </w:r>
      <w:r w:rsidRPr="00A47665" w:rsidR="009D36D6">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sidR="00E343D0">
        <w:rPr>
          <w:rStyle w:val="longtext"/>
          <w:rFonts w:ascii="Times New Roman" w:hAnsi="Times New Roman"/>
          <w:color w:val="000000" w:themeColor="text1"/>
          <w:sz w:val="28"/>
          <w:szCs w:val="28"/>
          <w:shd w:val="clear" w:color="auto" w:fill="FFFFFF"/>
        </w:rPr>
        <w:t>административного</w:t>
      </w:r>
      <w:r w:rsidRPr="00A47665" w:rsidR="00E74BE7">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правонарушения, а именно, факт невыполнения законного требования уполномоченного должностного лица о прохождении медицинского освидетельс</w:t>
      </w:r>
      <w:r w:rsidRPr="00A47665" w:rsidR="00001583">
        <w:rPr>
          <w:rFonts w:ascii="Times New Roman" w:hAnsi="Times New Roman"/>
          <w:color w:val="000000" w:themeColor="text1"/>
          <w:sz w:val="28"/>
          <w:szCs w:val="28"/>
        </w:rPr>
        <w:t>твования на состояние опьянения</w:t>
      </w:r>
      <w:r w:rsidRPr="00A47665">
        <w:rPr>
          <w:rFonts w:ascii="Times New Roman" w:hAnsi="Times New Roman"/>
          <w:color w:val="000000" w:themeColor="text1"/>
          <w:sz w:val="28"/>
          <w:szCs w:val="28"/>
        </w:rPr>
        <w:t>;</w:t>
      </w:r>
    </w:p>
    <w:p w:rsidR="000C66BB"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протоколом</w:t>
      </w:r>
      <w:r w:rsidRPr="00A47665" w:rsidR="004F70FB">
        <w:rPr>
          <w:rFonts w:ascii="Times New Roman" w:hAnsi="Times New Roman"/>
          <w:color w:val="000000" w:themeColor="text1"/>
          <w:sz w:val="28"/>
          <w:szCs w:val="28"/>
        </w:rPr>
        <w:t xml:space="preserve"> </w:t>
      </w:r>
      <w:r>
        <w:rPr>
          <w:color w:val="000000" w:themeColor="text1"/>
          <w:sz w:val="28"/>
          <w:szCs w:val="28"/>
        </w:rPr>
        <w:t>&lt;данные изъяты&gt;</w:t>
      </w:r>
      <w:r w:rsidRPr="00A47665">
        <w:rPr>
          <w:rFonts w:ascii="Times New Roman" w:hAnsi="Times New Roman"/>
          <w:color w:val="000000" w:themeColor="text1"/>
          <w:sz w:val="28"/>
          <w:szCs w:val="28"/>
        </w:rPr>
        <w:t xml:space="preserve">об отстранении от управления транспортным средством от </w:t>
      </w:r>
      <w:r>
        <w:rPr>
          <w:color w:val="000000" w:themeColor="text1"/>
          <w:sz w:val="28"/>
          <w:szCs w:val="28"/>
        </w:rPr>
        <w:t>&lt;данные изъяты&gt;</w:t>
      </w:r>
      <w:r w:rsidRPr="00A47665" w:rsidR="00CC63DD">
        <w:rPr>
          <w:rFonts w:ascii="Times New Roman" w:hAnsi="Times New Roman"/>
          <w:color w:val="000000" w:themeColor="text1"/>
          <w:sz w:val="28"/>
          <w:szCs w:val="28"/>
        </w:rPr>
        <w:t>.</w:t>
      </w:r>
      <w:r w:rsidRPr="00A47665">
        <w:rPr>
          <w:rFonts w:ascii="Times New Roman" w:hAnsi="Times New Roman"/>
          <w:color w:val="000000" w:themeColor="text1"/>
          <w:sz w:val="28"/>
          <w:szCs w:val="28"/>
        </w:rPr>
        <w:t>;</w:t>
      </w:r>
    </w:p>
    <w:p w:rsidR="009D36D6"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рапортом ст. ИДПС 1 взвода 1 роты ОСБ ДПС Госавтоинспекции СВД по РК;</w:t>
      </w:r>
    </w:p>
    <w:p w:rsidR="009D36D6"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 распиской  </w:t>
      </w:r>
      <w:r>
        <w:rPr>
          <w:color w:val="000000" w:themeColor="text1"/>
          <w:sz w:val="28"/>
          <w:szCs w:val="28"/>
        </w:rPr>
        <w:t>&lt;данные изъяты&gt;</w:t>
      </w:r>
      <w:r w:rsidRPr="00A47665">
        <w:rPr>
          <w:rFonts w:ascii="Times New Roman" w:hAnsi="Times New Roman"/>
          <w:color w:val="000000" w:themeColor="text1"/>
          <w:sz w:val="28"/>
          <w:szCs w:val="28"/>
        </w:rPr>
        <w:t>.;</w:t>
      </w:r>
    </w:p>
    <w:p w:rsidR="009D36D6"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распиской правонарушителя передающего транспортное средство;</w:t>
      </w:r>
    </w:p>
    <w:p w:rsidR="009D36D6"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 водительским удостоверением  </w:t>
      </w:r>
      <w:r>
        <w:rPr>
          <w:color w:val="000000" w:themeColor="text1"/>
          <w:sz w:val="28"/>
          <w:szCs w:val="28"/>
        </w:rPr>
        <w:t>&lt;данные изъяты&gt;</w:t>
      </w:r>
      <w:r w:rsidRPr="00A47665">
        <w:rPr>
          <w:rFonts w:ascii="Times New Roman" w:hAnsi="Times New Roman"/>
          <w:color w:val="000000" w:themeColor="text1"/>
          <w:sz w:val="28"/>
          <w:szCs w:val="28"/>
        </w:rPr>
        <w:t>;</w:t>
      </w:r>
    </w:p>
    <w:p w:rsidR="007572CD"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 водительским удостоверением </w:t>
      </w:r>
      <w:r>
        <w:rPr>
          <w:color w:val="000000" w:themeColor="text1"/>
          <w:sz w:val="28"/>
          <w:szCs w:val="28"/>
        </w:rPr>
        <w:t>&lt;данные изъяты&gt;</w:t>
      </w:r>
      <w:r w:rsidRPr="00A47665">
        <w:rPr>
          <w:rFonts w:ascii="Times New Roman" w:hAnsi="Times New Roman"/>
          <w:color w:val="000000" w:themeColor="text1"/>
          <w:sz w:val="28"/>
          <w:szCs w:val="28"/>
        </w:rPr>
        <w:t>;</w:t>
      </w:r>
    </w:p>
    <w:p w:rsidR="007572CD"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карточкой операции с ВУ - Панченко В.В.;</w:t>
      </w:r>
    </w:p>
    <w:p w:rsidR="007572CD"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сведениями из базы данных ГИБДД об административных правонарушениях, допущенных Панченко В.В. по главе 12 КоАП РФ;</w:t>
      </w:r>
    </w:p>
    <w:p w:rsidR="007572CD"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справкой ст. инспектора гру</w:t>
      </w:r>
      <w:r w:rsidRPr="00A47665">
        <w:rPr>
          <w:rFonts w:ascii="Times New Roman" w:hAnsi="Times New Roman"/>
          <w:color w:val="000000" w:themeColor="text1"/>
          <w:sz w:val="28"/>
          <w:szCs w:val="28"/>
        </w:rPr>
        <w:t xml:space="preserve">ппы по ИАЗ ОСБ ДПС Государственной инспекции безопасности дорожного движения МВД по РК от </w:t>
      </w:r>
      <w:r>
        <w:rPr>
          <w:color w:val="000000" w:themeColor="text1"/>
          <w:sz w:val="28"/>
          <w:szCs w:val="28"/>
        </w:rPr>
        <w:t>&lt;данные изъяты&gt;</w:t>
      </w:r>
      <w:r w:rsidRPr="00A47665">
        <w:rPr>
          <w:rFonts w:ascii="Times New Roman" w:hAnsi="Times New Roman"/>
          <w:color w:val="000000" w:themeColor="text1"/>
          <w:sz w:val="28"/>
          <w:szCs w:val="28"/>
        </w:rPr>
        <w:t xml:space="preserve">.; </w:t>
      </w:r>
    </w:p>
    <w:p w:rsidR="006219AA"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видеозаписью, представленной на CD-диске, обозренной в ходе рассмотрения дела, из которой усматривается, что протокол об административном правонаруше</w:t>
      </w:r>
      <w:r w:rsidRPr="00A47665">
        <w:rPr>
          <w:rFonts w:ascii="Times New Roman" w:hAnsi="Times New Roman"/>
          <w:color w:val="000000" w:themeColor="text1"/>
          <w:sz w:val="28"/>
          <w:szCs w:val="28"/>
        </w:rPr>
        <w:t xml:space="preserve">нии по ч. 1 ст. 12.26 КоАП РФ в отношении </w:t>
      </w:r>
      <w:r w:rsidRPr="00A47665" w:rsidR="007572CD">
        <w:rPr>
          <w:rFonts w:ascii="Times New Roman" w:hAnsi="Times New Roman"/>
          <w:color w:val="000000" w:themeColor="text1"/>
          <w:sz w:val="28"/>
          <w:szCs w:val="28"/>
        </w:rPr>
        <w:t xml:space="preserve">Панченко В.В. </w:t>
      </w:r>
      <w:r w:rsidRPr="00A47665">
        <w:rPr>
          <w:rFonts w:ascii="Times New Roman" w:hAnsi="Times New Roman"/>
          <w:color w:val="000000" w:themeColor="text1"/>
          <w:sz w:val="28"/>
          <w:szCs w:val="28"/>
        </w:rPr>
        <w:t xml:space="preserve">составлялся инспектором ГИБДД при фиксации видеозаписью; права, обязанности </w:t>
      </w:r>
      <w:r w:rsidRPr="00A47665" w:rsidR="007572CD">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были разъяснены и последнему понятны; на вопрос инспектора ДПС о прохождении освидетельствования на состояние </w:t>
      </w:r>
      <w:r w:rsidRPr="00A47665">
        <w:rPr>
          <w:rFonts w:ascii="Times New Roman" w:hAnsi="Times New Roman"/>
          <w:color w:val="000000" w:themeColor="text1"/>
          <w:sz w:val="28"/>
          <w:szCs w:val="28"/>
        </w:rPr>
        <w:t xml:space="preserve">алкогольного опьянения на месте остановки с помощью технического средства и, прохождении медицинского освидетельствования на состояние опьянения в медицинском учреждении </w:t>
      </w:r>
      <w:r w:rsidRPr="00A47665" w:rsidR="007572CD">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ответил на все четким отказом; </w:t>
      </w:r>
      <w:r w:rsidRPr="00A47665" w:rsidR="007572CD">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никаких замечаний к составл</w:t>
      </w:r>
      <w:r w:rsidRPr="00A47665">
        <w:rPr>
          <w:rFonts w:ascii="Times New Roman" w:hAnsi="Times New Roman"/>
          <w:color w:val="000000" w:themeColor="text1"/>
          <w:sz w:val="28"/>
          <w:szCs w:val="28"/>
        </w:rPr>
        <w:t>енным протоколам как устно, так и письменно не внес; на водителя никакого давления со стороны инспекторов ГИБДД не производилось, из видеозаписи не  усматривается; все процессуальные действия зафикс</w:t>
      </w:r>
      <w:r w:rsidRPr="00A47665" w:rsidR="007572CD">
        <w:rPr>
          <w:rFonts w:ascii="Times New Roman" w:hAnsi="Times New Roman"/>
          <w:color w:val="000000" w:themeColor="text1"/>
          <w:sz w:val="28"/>
          <w:szCs w:val="28"/>
        </w:rPr>
        <w:t>ированы с помощью видеофиксации.</w:t>
      </w:r>
    </w:p>
    <w:p w:rsidR="00C71EFC"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Все процессуальные действ</w:t>
      </w:r>
      <w:r w:rsidRPr="00A47665">
        <w:rPr>
          <w:rFonts w:ascii="Times New Roman" w:hAnsi="Times New Roman"/>
          <w:color w:val="000000" w:themeColor="text1"/>
          <w:sz w:val="28"/>
          <w:szCs w:val="28"/>
        </w:rPr>
        <w:t xml:space="preserve">ия по делу проведены в соответствии с требованиями закона, с применением видеозаписи, каких-либо нарушений при составлении документов не допущено. </w:t>
      </w:r>
    </w:p>
    <w:p w:rsidR="00C71EFC"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Имеющиеся в материалах дела протоколы составлены уполномоченным должностным лицом с соблюдением требований д</w:t>
      </w:r>
      <w:r w:rsidRPr="00A47665">
        <w:rPr>
          <w:rFonts w:ascii="Times New Roman" w:hAnsi="Times New Roman"/>
          <w:color w:val="000000" w:themeColor="text1"/>
          <w:sz w:val="28"/>
          <w:szCs w:val="28"/>
        </w:rPr>
        <w:t>ействующего законодательства, оснований не доверять указанным в них сведениям у суда не имеется.</w:t>
      </w:r>
    </w:p>
    <w:p w:rsidR="00C71EFC"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Представленные в материалы дела доказательства являются допустимыми, достоверными и в своей совокупности достаточными для установления всех обстоятельств дела </w:t>
      </w:r>
      <w:r w:rsidRPr="00A47665">
        <w:rPr>
          <w:rFonts w:ascii="Times New Roman" w:hAnsi="Times New Roman"/>
          <w:color w:val="000000" w:themeColor="text1"/>
          <w:sz w:val="28"/>
          <w:szCs w:val="28"/>
        </w:rPr>
        <w:t xml:space="preserve">и для подтверждения виновности </w:t>
      </w:r>
      <w:r w:rsidRPr="00A47665" w:rsidR="007572CD">
        <w:rPr>
          <w:rFonts w:ascii="Times New Roman" w:hAnsi="Times New Roman"/>
          <w:color w:val="000000" w:themeColor="text1"/>
          <w:sz w:val="28"/>
          <w:szCs w:val="28"/>
        </w:rPr>
        <w:t xml:space="preserve">Панченко В.В. </w:t>
      </w:r>
      <w:r w:rsidRPr="00A47665">
        <w:rPr>
          <w:rFonts w:ascii="Times New Roman" w:hAnsi="Times New Roman"/>
          <w:color w:val="000000" w:themeColor="text1"/>
          <w:sz w:val="28"/>
          <w:szCs w:val="28"/>
        </w:rPr>
        <w:t>в совершении вменяемого ему административного правонарушения.</w:t>
      </w:r>
    </w:p>
    <w:p w:rsidR="00166D68"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Срок давности привлечения лица к административной ответственности, установленный статьей 4.5 КоАП РФ, не истек, иных обстоятельств, исключающих произ</w:t>
      </w:r>
      <w:r w:rsidRPr="00A47665">
        <w:rPr>
          <w:rFonts w:ascii="Times New Roman" w:hAnsi="Times New Roman"/>
          <w:color w:val="000000" w:themeColor="text1"/>
          <w:sz w:val="28"/>
          <w:szCs w:val="28"/>
        </w:rPr>
        <w:t>водство по делу об административном правонарушении, не имеется.</w:t>
      </w:r>
    </w:p>
    <w:p w:rsidR="00873D8A"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w:t>
      </w:r>
      <w:r w:rsidRPr="00A47665">
        <w:rPr>
          <w:rFonts w:ascii="Times New Roman" w:hAnsi="Times New Roman"/>
          <w:color w:val="000000" w:themeColor="text1"/>
          <w:sz w:val="28"/>
          <w:szCs w:val="28"/>
        </w:rPr>
        <w:t xml:space="preserve">а, отягчающие административную ответственность (часть 2 статьи 4.1 названного Кодекса). Законодатель, установив названные положения в Кодексе Российской Федерации об административных правонарушениях, тем самым предоставил возможность </w:t>
      </w:r>
      <w:r w:rsidRPr="00A47665">
        <w:rPr>
          <w:rFonts w:ascii="Times New Roman" w:hAnsi="Times New Roman"/>
          <w:color w:val="000000" w:themeColor="text1"/>
          <w:sz w:val="28"/>
          <w:szCs w:val="28"/>
        </w:rPr>
        <w:t>судье, органу, должнос</w:t>
      </w:r>
      <w:r w:rsidRPr="00A47665">
        <w:rPr>
          <w:rFonts w:ascii="Times New Roman" w:hAnsi="Times New Roman"/>
          <w:color w:val="000000" w:themeColor="text1"/>
          <w:sz w:val="28"/>
          <w:szCs w:val="28"/>
        </w:rPr>
        <w:t>тному лицу, рассматривающим дело об административном правонарушении, индивидуализировать наказание в каждом конкретном случае.</w:t>
      </w:r>
    </w:p>
    <w:p w:rsidR="00166D68"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 xml:space="preserve">Обстоятельств, смягчающих и отягчающих административную ответственность </w:t>
      </w:r>
      <w:r w:rsidRPr="00A47665" w:rsidR="007572CD">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не установлено.</w:t>
      </w:r>
    </w:p>
    <w:p w:rsidR="00166D68"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С учетом характера</w:t>
      </w:r>
      <w:r w:rsidRPr="00A47665" w:rsidR="00E93A4A">
        <w:rPr>
          <w:rFonts w:ascii="Times New Roman" w:hAnsi="Times New Roman"/>
          <w:color w:val="000000" w:themeColor="text1"/>
          <w:sz w:val="28"/>
          <w:szCs w:val="28"/>
        </w:rPr>
        <w:t>,</w:t>
      </w:r>
      <w:r w:rsidRPr="00A47665">
        <w:rPr>
          <w:rFonts w:ascii="Times New Roman" w:hAnsi="Times New Roman"/>
          <w:color w:val="000000" w:themeColor="text1"/>
          <w:sz w:val="28"/>
          <w:szCs w:val="28"/>
        </w:rPr>
        <w:t xml:space="preserve"> соверше</w:t>
      </w:r>
      <w:r w:rsidRPr="00A47665">
        <w:rPr>
          <w:rFonts w:ascii="Times New Roman" w:hAnsi="Times New Roman"/>
          <w:color w:val="000000" w:themeColor="text1"/>
          <w:sz w:val="28"/>
          <w:szCs w:val="28"/>
        </w:rPr>
        <w:t xml:space="preserve">нного </w:t>
      </w:r>
      <w:r w:rsidRPr="00A47665" w:rsidR="007572CD">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административного правонарушения, данных его личности, отсутствие смягчающих и отягчающих обстоятельств, его семейного и имущественного положения, всех обстоятельств дела, суд считает необходимым подвергнуть </w:t>
      </w:r>
      <w:r w:rsidRPr="00A47665" w:rsidR="007572CD">
        <w:rPr>
          <w:rFonts w:ascii="Times New Roman" w:hAnsi="Times New Roman"/>
          <w:color w:val="000000" w:themeColor="text1"/>
          <w:sz w:val="28"/>
          <w:szCs w:val="28"/>
        </w:rPr>
        <w:t>Панченко В.В</w:t>
      </w:r>
      <w:r w:rsidRPr="00A47665" w:rsidR="00CC63DD">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административн</w:t>
      </w:r>
      <w:r w:rsidRPr="00A47665">
        <w:rPr>
          <w:rFonts w:ascii="Times New Roman" w:hAnsi="Times New Roman"/>
          <w:color w:val="000000" w:themeColor="text1"/>
          <w:sz w:val="28"/>
          <w:szCs w:val="28"/>
        </w:rPr>
        <w:t xml:space="preserve">ому наказанию в виде </w:t>
      </w:r>
      <w:r w:rsidRPr="00A47665" w:rsidR="008F58CD">
        <w:rPr>
          <w:rFonts w:ascii="Times New Roman" w:hAnsi="Times New Roman"/>
          <w:color w:val="000000" w:themeColor="text1"/>
          <w:sz w:val="28"/>
          <w:szCs w:val="28"/>
        </w:rPr>
        <w:t xml:space="preserve">административного </w:t>
      </w:r>
      <w:r w:rsidRPr="00A47665">
        <w:rPr>
          <w:rFonts w:ascii="Times New Roman" w:hAnsi="Times New Roman"/>
          <w:color w:val="000000" w:themeColor="text1"/>
          <w:sz w:val="28"/>
          <w:szCs w:val="28"/>
        </w:rPr>
        <w:t xml:space="preserve">штрафа в сумме </w:t>
      </w:r>
      <w:r>
        <w:rPr>
          <w:color w:val="000000" w:themeColor="text1"/>
          <w:sz w:val="28"/>
          <w:szCs w:val="28"/>
        </w:rPr>
        <w:t>&lt;данные изъяты&gt;</w:t>
      </w:r>
      <w:r w:rsidRPr="00A47665">
        <w:rPr>
          <w:rFonts w:ascii="Times New Roman" w:hAnsi="Times New Roman"/>
          <w:color w:val="000000" w:themeColor="text1"/>
          <w:sz w:val="28"/>
          <w:szCs w:val="28"/>
        </w:rPr>
        <w:t xml:space="preserve"> рублей с лишением права управления транспортными средствами на минимальный срок, предусмотренного санкцией статьи.</w:t>
      </w:r>
    </w:p>
    <w:p w:rsidR="00C7602E" w:rsidRPr="00A47665"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47665">
        <w:rPr>
          <w:rFonts w:ascii="Times New Roman" w:eastAsia="Times New Roman" w:hAnsi="Times New Roman"/>
          <w:color w:val="000000" w:themeColor="text1"/>
          <w:sz w:val="28"/>
          <w:szCs w:val="28"/>
          <w:lang w:eastAsia="ru-RU"/>
        </w:rPr>
        <w:t xml:space="preserve">На основании изложенного и руководствуясь ч. 1 ст. 12.26, главой 29 </w:t>
      </w:r>
      <w:r w:rsidRPr="00A47665" w:rsidR="001A6073">
        <w:rPr>
          <w:rFonts w:ascii="Times New Roman" w:eastAsia="Times New Roman" w:hAnsi="Times New Roman"/>
          <w:color w:val="000000" w:themeColor="text1"/>
          <w:sz w:val="28"/>
          <w:szCs w:val="28"/>
          <w:lang w:eastAsia="ru-RU"/>
        </w:rPr>
        <w:t>КоАП РФ</w:t>
      </w:r>
      <w:r w:rsidRPr="00A47665">
        <w:rPr>
          <w:rFonts w:ascii="Times New Roman" w:eastAsia="Times New Roman" w:hAnsi="Times New Roman"/>
          <w:color w:val="000000" w:themeColor="text1"/>
          <w:sz w:val="28"/>
          <w:szCs w:val="28"/>
          <w:lang w:eastAsia="ru-RU"/>
        </w:rPr>
        <w:t xml:space="preserve">, </w:t>
      </w:r>
    </w:p>
    <w:p w:rsidR="00C7602E" w:rsidRPr="00A47665" w:rsidP="00A8659E">
      <w:pPr>
        <w:shd w:val="clear" w:color="auto" w:fill="FFFFFF"/>
        <w:spacing w:after="0" w:line="240" w:lineRule="auto"/>
        <w:ind w:firstLine="567"/>
        <w:jc w:val="center"/>
        <w:rPr>
          <w:rFonts w:ascii="Times New Roman" w:eastAsia="Times New Roman" w:hAnsi="Times New Roman"/>
          <w:color w:val="000000" w:themeColor="text1"/>
          <w:sz w:val="28"/>
          <w:szCs w:val="28"/>
          <w:lang w:eastAsia="ru-RU"/>
        </w:rPr>
      </w:pPr>
      <w:r w:rsidRPr="00A47665">
        <w:rPr>
          <w:rFonts w:ascii="Times New Roman" w:eastAsia="Times New Roman" w:hAnsi="Times New Roman"/>
          <w:color w:val="000000" w:themeColor="text1"/>
          <w:sz w:val="28"/>
          <w:szCs w:val="28"/>
          <w:lang w:eastAsia="ru-RU"/>
        </w:rPr>
        <w:t>ПОСТАНОВИЛ:</w:t>
      </w:r>
    </w:p>
    <w:p w:rsidR="00C7602E" w:rsidRPr="00A47665"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47665">
        <w:rPr>
          <w:rFonts w:ascii="Times New Roman" w:eastAsia="Times New Roman" w:hAnsi="Times New Roman"/>
          <w:color w:val="000000" w:themeColor="text1"/>
          <w:sz w:val="28"/>
          <w:szCs w:val="28"/>
          <w:lang w:eastAsia="ru-RU"/>
        </w:rPr>
        <w:t xml:space="preserve">Признать </w:t>
      </w:r>
      <w:r w:rsidRPr="00A47665" w:rsidR="007572CD">
        <w:rPr>
          <w:rFonts w:ascii="Times New Roman" w:hAnsi="Times New Roman"/>
          <w:color w:val="000000" w:themeColor="text1"/>
          <w:sz w:val="28"/>
          <w:szCs w:val="28"/>
        </w:rPr>
        <w:t xml:space="preserve">Панченко Виктора Викторовича </w:t>
      </w:r>
      <w:r w:rsidRPr="00A47665">
        <w:rPr>
          <w:rFonts w:ascii="Times New Roman" w:hAnsi="Times New Roman"/>
          <w:color w:val="000000" w:themeColor="text1"/>
          <w:sz w:val="28"/>
          <w:szCs w:val="28"/>
        </w:rPr>
        <w:t>виновным</w:t>
      </w:r>
      <w:r w:rsidRPr="00A47665">
        <w:rPr>
          <w:rFonts w:ascii="Times New Roman" w:eastAsia="Times New Roman" w:hAnsi="Times New Roman"/>
          <w:color w:val="000000" w:themeColor="text1"/>
          <w:sz w:val="28"/>
          <w:szCs w:val="28"/>
          <w:lang w:eastAsia="ru-RU"/>
        </w:rPr>
        <w:t xml:space="preserve"> в совершении административного правонарушения, ответственность за которое предусмотрена ч. 1 ст. 12.26 </w:t>
      </w:r>
      <w:r w:rsidRPr="00A47665" w:rsidR="001A6073">
        <w:rPr>
          <w:rFonts w:ascii="Times New Roman" w:eastAsia="Times New Roman" w:hAnsi="Times New Roman"/>
          <w:color w:val="000000" w:themeColor="text1"/>
          <w:sz w:val="28"/>
          <w:szCs w:val="28"/>
          <w:lang w:eastAsia="ru-RU"/>
        </w:rPr>
        <w:t>КоАП РФ</w:t>
      </w:r>
      <w:r w:rsidRPr="00A47665">
        <w:rPr>
          <w:rFonts w:ascii="Times New Roman" w:eastAsia="Times New Roman" w:hAnsi="Times New Roman"/>
          <w:color w:val="000000" w:themeColor="text1"/>
          <w:sz w:val="28"/>
          <w:szCs w:val="28"/>
          <w:lang w:eastAsia="ru-RU"/>
        </w:rPr>
        <w:t>, и назначить ему</w:t>
      </w:r>
      <w:r w:rsidRPr="00A47665" w:rsidR="00CC63DD">
        <w:rPr>
          <w:rFonts w:ascii="Times New Roman" w:eastAsia="Times New Roman" w:hAnsi="Times New Roman"/>
          <w:color w:val="000000" w:themeColor="text1"/>
          <w:sz w:val="28"/>
          <w:szCs w:val="28"/>
          <w:lang w:eastAsia="ru-RU"/>
        </w:rPr>
        <w:t xml:space="preserve"> административное</w:t>
      </w:r>
      <w:r w:rsidRPr="00A47665">
        <w:rPr>
          <w:rFonts w:ascii="Times New Roman" w:eastAsia="Times New Roman" w:hAnsi="Times New Roman"/>
          <w:color w:val="000000" w:themeColor="text1"/>
          <w:sz w:val="28"/>
          <w:szCs w:val="28"/>
          <w:lang w:eastAsia="ru-RU"/>
        </w:rPr>
        <w:t xml:space="preserve"> наказание в виде </w:t>
      </w:r>
      <w:r w:rsidRPr="00A47665" w:rsidR="008F58CD">
        <w:rPr>
          <w:rFonts w:ascii="Times New Roman" w:eastAsia="Times New Roman" w:hAnsi="Times New Roman"/>
          <w:color w:val="000000" w:themeColor="text1"/>
          <w:sz w:val="28"/>
          <w:szCs w:val="28"/>
          <w:lang w:eastAsia="ru-RU"/>
        </w:rPr>
        <w:t xml:space="preserve">административного </w:t>
      </w:r>
      <w:r w:rsidRPr="00A47665">
        <w:rPr>
          <w:rFonts w:ascii="Times New Roman" w:eastAsia="Times New Roman" w:hAnsi="Times New Roman"/>
          <w:color w:val="000000" w:themeColor="text1"/>
          <w:sz w:val="28"/>
          <w:szCs w:val="28"/>
          <w:lang w:eastAsia="ru-RU"/>
        </w:rPr>
        <w:t xml:space="preserve">штрафа в размере </w:t>
      </w:r>
      <w:r>
        <w:rPr>
          <w:color w:val="000000" w:themeColor="text1"/>
          <w:sz w:val="28"/>
          <w:szCs w:val="28"/>
        </w:rPr>
        <w:t>&lt;данные изъяты&gt;</w:t>
      </w:r>
      <w:r w:rsidRPr="00A47665">
        <w:rPr>
          <w:rFonts w:ascii="Times New Roman" w:eastAsia="Times New Roman" w:hAnsi="Times New Roman"/>
          <w:color w:val="000000" w:themeColor="text1"/>
          <w:sz w:val="28"/>
          <w:szCs w:val="28"/>
          <w:lang w:eastAsia="ru-RU"/>
        </w:rPr>
        <w:t xml:space="preserve">рублей с лишением права управления транспортными средствами сроком на </w:t>
      </w:r>
      <w:r>
        <w:rPr>
          <w:color w:val="000000" w:themeColor="text1"/>
          <w:sz w:val="28"/>
          <w:szCs w:val="28"/>
        </w:rPr>
        <w:t>&lt;данные изъяты&gt;</w:t>
      </w:r>
      <w:r w:rsidRPr="00A47665">
        <w:rPr>
          <w:rFonts w:ascii="Times New Roman" w:eastAsia="Times New Roman" w:hAnsi="Times New Roman"/>
          <w:color w:val="000000" w:themeColor="text1"/>
          <w:sz w:val="28"/>
          <w:szCs w:val="28"/>
          <w:lang w:eastAsia="ru-RU"/>
        </w:rPr>
        <w:t>.</w:t>
      </w:r>
    </w:p>
    <w:p w:rsidR="00261938" w:rsidRPr="00A47665" w:rsidP="00A8659E">
      <w:pPr>
        <w:shd w:val="clear" w:color="auto" w:fill="FFFFFF"/>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Разъяснить</w:t>
      </w:r>
      <w:r w:rsidRPr="00A47665" w:rsidR="009307B1">
        <w:rPr>
          <w:rFonts w:ascii="Times New Roman" w:hAnsi="Times New Roman"/>
          <w:color w:val="000000" w:themeColor="text1"/>
          <w:sz w:val="28"/>
          <w:szCs w:val="28"/>
        </w:rPr>
        <w:t xml:space="preserve"> </w:t>
      </w:r>
      <w:r w:rsidRPr="00A47665" w:rsidR="007572CD">
        <w:rPr>
          <w:rFonts w:ascii="Times New Roman" w:hAnsi="Times New Roman"/>
          <w:color w:val="000000" w:themeColor="text1"/>
          <w:sz w:val="28"/>
          <w:szCs w:val="28"/>
        </w:rPr>
        <w:t>Панченко Виктору Викторовичу</w:t>
      </w:r>
      <w:r w:rsidRPr="00A47665" w:rsidR="0009308C">
        <w:rPr>
          <w:rFonts w:ascii="Times New Roman" w:hAnsi="Times New Roman"/>
          <w:color w:val="000000" w:themeColor="text1"/>
          <w:sz w:val="28"/>
          <w:szCs w:val="28"/>
        </w:rPr>
        <w:t>,</w:t>
      </w:r>
      <w:r w:rsidRPr="00A47665" w:rsidR="00670580">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о необходимости произвести оплату суммы административного штрафа в 60-дневный срок со </w:t>
      </w:r>
      <w:r w:rsidRPr="00A47665">
        <w:rPr>
          <w:rFonts w:ascii="Times New Roman" w:hAnsi="Times New Roman"/>
          <w:color w:val="000000" w:themeColor="text1"/>
          <w:sz w:val="28"/>
          <w:szCs w:val="28"/>
        </w:rPr>
        <w:t>дня вступления постановления в законную силу, перечислив на следующие реквизиты:</w:t>
      </w:r>
      <w:r w:rsidRPr="00A47665" w:rsidR="0049268B">
        <w:rPr>
          <w:rFonts w:ascii="Times New Roman" w:hAnsi="Times New Roman"/>
          <w:color w:val="000000" w:themeColor="text1"/>
          <w:sz w:val="28"/>
          <w:szCs w:val="28"/>
        </w:rPr>
        <w:t xml:space="preserve"> </w:t>
      </w:r>
      <w:r>
        <w:rPr>
          <w:color w:val="000000" w:themeColor="text1"/>
          <w:sz w:val="28"/>
          <w:szCs w:val="28"/>
        </w:rPr>
        <w:t>&lt;данные изъяты&gt;</w:t>
      </w:r>
      <w:r w:rsidRPr="00A47665" w:rsidR="00CA6DAB">
        <w:rPr>
          <w:rFonts w:ascii="Times New Roman" w:hAnsi="Times New Roman"/>
          <w:color w:val="000000" w:themeColor="text1"/>
          <w:sz w:val="28"/>
          <w:szCs w:val="28"/>
        </w:rPr>
        <w:t>.</w:t>
      </w:r>
    </w:p>
    <w:p w:rsidR="0049268B" w:rsidRPr="00A47665" w:rsidP="00A8659E">
      <w:pPr>
        <w:shd w:val="clear" w:color="auto" w:fill="FFFFFF"/>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Квитанцию об уплате штрафа пре</w:t>
      </w:r>
      <w:r w:rsidRPr="00A47665" w:rsidR="00A12EAA">
        <w:rPr>
          <w:rFonts w:ascii="Times New Roman" w:hAnsi="Times New Roman"/>
          <w:color w:val="000000" w:themeColor="text1"/>
          <w:sz w:val="28"/>
          <w:szCs w:val="28"/>
        </w:rPr>
        <w:t>доставить в суд вынесший постановление</w:t>
      </w:r>
      <w:r w:rsidRPr="00A47665">
        <w:rPr>
          <w:rFonts w:ascii="Times New Roman" w:hAnsi="Times New Roman"/>
          <w:color w:val="000000" w:themeColor="text1"/>
          <w:sz w:val="28"/>
          <w:szCs w:val="28"/>
        </w:rPr>
        <w:t>.</w:t>
      </w:r>
      <w:r w:rsidRPr="00A47665" w:rsidR="00C7602E">
        <w:rPr>
          <w:rFonts w:ascii="Times New Roman" w:hAnsi="Times New Roman"/>
          <w:color w:val="000000" w:themeColor="text1"/>
          <w:sz w:val="28"/>
          <w:szCs w:val="28"/>
        </w:rPr>
        <w:t xml:space="preserve"> </w:t>
      </w:r>
      <w:r w:rsidRPr="00A47665">
        <w:rPr>
          <w:rFonts w:ascii="Times New Roman" w:hAnsi="Times New Roman"/>
          <w:color w:val="000000" w:themeColor="text1"/>
          <w:sz w:val="28"/>
          <w:szCs w:val="28"/>
        </w:rPr>
        <w:t xml:space="preserve">       </w:t>
      </w:r>
    </w:p>
    <w:p w:rsidR="00C7602E" w:rsidRPr="00A47665"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47665">
        <w:rPr>
          <w:rFonts w:ascii="Times New Roman" w:eastAsia="Times New Roman" w:hAnsi="Times New Roman"/>
          <w:color w:val="000000" w:themeColor="text1"/>
          <w:sz w:val="28"/>
          <w:szCs w:val="28"/>
          <w:lang w:eastAsia="ru-RU"/>
        </w:rPr>
        <w:t>Предупредить</w:t>
      </w:r>
      <w:r w:rsidRPr="00A47665" w:rsidR="00C21BD2">
        <w:rPr>
          <w:rFonts w:ascii="Times New Roman" w:eastAsia="Times New Roman" w:hAnsi="Times New Roman"/>
          <w:color w:val="000000" w:themeColor="text1"/>
          <w:sz w:val="28"/>
          <w:szCs w:val="28"/>
          <w:lang w:eastAsia="ru-RU"/>
        </w:rPr>
        <w:t xml:space="preserve"> </w:t>
      </w:r>
      <w:r w:rsidRPr="00A47665" w:rsidR="007572CD">
        <w:rPr>
          <w:rFonts w:ascii="Times New Roman" w:hAnsi="Times New Roman"/>
          <w:color w:val="000000" w:themeColor="text1"/>
          <w:sz w:val="28"/>
          <w:szCs w:val="28"/>
        </w:rPr>
        <w:t>Панченко Виктора Викторовича</w:t>
      </w:r>
      <w:r w:rsidRPr="00A47665" w:rsidR="007572CD">
        <w:rPr>
          <w:rFonts w:ascii="Times New Roman" w:eastAsia="Times New Roman" w:hAnsi="Times New Roman"/>
          <w:color w:val="000000" w:themeColor="text1"/>
          <w:sz w:val="28"/>
          <w:szCs w:val="28"/>
          <w:lang w:eastAsia="ru-RU"/>
        </w:rPr>
        <w:t xml:space="preserve"> </w:t>
      </w:r>
      <w:r w:rsidRPr="00A47665">
        <w:rPr>
          <w:rFonts w:ascii="Times New Roman" w:eastAsia="Times New Roman" w:hAnsi="Times New Roman"/>
          <w:color w:val="000000" w:themeColor="text1"/>
          <w:sz w:val="28"/>
          <w:szCs w:val="28"/>
          <w:lang w:eastAsia="ru-RU"/>
        </w:rPr>
        <w:t xml:space="preserve">об </w:t>
      </w:r>
      <w:r w:rsidRPr="00A47665">
        <w:rPr>
          <w:rFonts w:ascii="Times New Roman" w:eastAsia="Times New Roman" w:hAnsi="Times New Roman"/>
          <w:color w:val="000000" w:themeColor="text1"/>
          <w:sz w:val="28"/>
          <w:szCs w:val="28"/>
          <w:lang w:eastAsia="ru-RU"/>
        </w:rPr>
        <w:t>административной ответственности по ч.1 ст.20.25 КоАП РФ в случае несвоевременной уплаты штрафа.</w:t>
      </w:r>
    </w:p>
    <w:p w:rsidR="009517B8" w:rsidRPr="00A47665" w:rsidP="00A8659E">
      <w:pPr>
        <w:pStyle w:val="NormalWeb"/>
        <w:spacing w:before="0" w:beforeAutospacing="0" w:after="0" w:afterAutospacing="0"/>
        <w:ind w:firstLine="539"/>
        <w:jc w:val="both"/>
        <w:rPr>
          <w:color w:val="000000" w:themeColor="text1"/>
          <w:sz w:val="28"/>
          <w:szCs w:val="28"/>
        </w:rPr>
      </w:pPr>
      <w:r w:rsidRPr="00A47665">
        <w:rPr>
          <w:color w:val="000000" w:themeColor="text1"/>
          <w:sz w:val="28"/>
          <w:szCs w:val="28"/>
        </w:rPr>
        <w:t xml:space="preserve">Разъяснить </w:t>
      </w:r>
      <w:r w:rsidRPr="00A47665" w:rsidR="007572CD">
        <w:rPr>
          <w:color w:val="000000" w:themeColor="text1"/>
          <w:sz w:val="28"/>
          <w:szCs w:val="28"/>
        </w:rPr>
        <w:t>Панченко Виктору Викторовичу</w:t>
      </w:r>
      <w:r w:rsidRPr="00A47665">
        <w:rPr>
          <w:color w:val="000000" w:themeColor="text1"/>
          <w:sz w:val="28"/>
          <w:szCs w:val="28"/>
        </w:rPr>
        <w:t xml:space="preserve">, </w:t>
      </w:r>
      <w:r w:rsidRPr="00A47665" w:rsidR="00362542">
        <w:rPr>
          <w:color w:val="000000" w:themeColor="text1"/>
          <w:sz w:val="28"/>
          <w:szCs w:val="28"/>
        </w:rPr>
        <w:t xml:space="preserve">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w:t>
      </w:r>
      <w:r w:rsidRPr="00A47665" w:rsidR="00362542">
        <w:rPr>
          <w:color w:val="000000" w:themeColor="text1"/>
          <w:sz w:val="28"/>
          <w:szCs w:val="28"/>
        </w:rPr>
        <w:t>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C7602E" w:rsidRPr="00A47665"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A47665">
        <w:rPr>
          <w:rFonts w:ascii="Times New Roman" w:eastAsia="Times New Roman" w:hAnsi="Times New Roman"/>
          <w:color w:val="000000" w:themeColor="text1"/>
          <w:sz w:val="28"/>
          <w:szCs w:val="28"/>
          <w:lang w:eastAsia="ru-RU"/>
        </w:rPr>
        <w:t xml:space="preserve">Постановление может быть обжаловано в Белогорский районный суд Республики Крым путем подачи жалобы через мирового судью судебного участка №32 Белогорского судебного района Республики  Крым в течение десяти </w:t>
      </w:r>
      <w:r w:rsidRPr="00A47665" w:rsidR="002A6CE8">
        <w:rPr>
          <w:rFonts w:ascii="Times New Roman" w:eastAsia="Times New Roman" w:hAnsi="Times New Roman"/>
          <w:color w:val="000000" w:themeColor="text1"/>
          <w:sz w:val="28"/>
          <w:szCs w:val="28"/>
          <w:lang w:eastAsia="ru-RU"/>
        </w:rPr>
        <w:t xml:space="preserve">дней </w:t>
      </w:r>
      <w:r w:rsidRPr="00A47665">
        <w:rPr>
          <w:rFonts w:ascii="Times New Roman" w:eastAsia="Times New Roman" w:hAnsi="Times New Roman"/>
          <w:color w:val="000000" w:themeColor="text1"/>
          <w:sz w:val="28"/>
          <w:szCs w:val="28"/>
          <w:lang w:eastAsia="ru-RU"/>
        </w:rPr>
        <w:t>со дня вручения или получения его копии.</w:t>
      </w:r>
    </w:p>
    <w:p w:rsidR="00D23F0B" w:rsidRPr="00A47665" w:rsidP="00A8659E">
      <w:pPr>
        <w:shd w:val="clear" w:color="auto" w:fill="FFFFFF"/>
        <w:spacing w:after="0" w:line="240" w:lineRule="auto"/>
        <w:ind w:firstLine="567"/>
        <w:jc w:val="both"/>
        <w:rPr>
          <w:rFonts w:ascii="Times New Roman" w:eastAsia="Times New Roman" w:hAnsi="Times New Roman"/>
          <w:i/>
          <w:color w:val="000000" w:themeColor="text1"/>
          <w:sz w:val="28"/>
          <w:szCs w:val="28"/>
          <w:lang w:eastAsia="ru-RU"/>
        </w:rPr>
      </w:pPr>
    </w:p>
    <w:p w:rsidR="00D23F0B" w:rsidRPr="00A47665" w:rsidP="00A8659E">
      <w:pPr>
        <w:spacing w:after="0" w:line="240" w:lineRule="auto"/>
        <w:ind w:firstLine="567"/>
        <w:jc w:val="both"/>
        <w:rPr>
          <w:rFonts w:ascii="Times New Roman" w:hAnsi="Times New Roman"/>
          <w:color w:val="000000" w:themeColor="text1"/>
          <w:sz w:val="28"/>
          <w:szCs w:val="28"/>
        </w:rPr>
      </w:pPr>
      <w:r w:rsidRPr="00A47665">
        <w:rPr>
          <w:rFonts w:ascii="Times New Roman" w:hAnsi="Times New Roman"/>
          <w:color w:val="000000" w:themeColor="text1"/>
          <w:sz w:val="28"/>
          <w:szCs w:val="28"/>
        </w:rPr>
        <w:t>Мир</w:t>
      </w:r>
      <w:r w:rsidRPr="00A47665">
        <w:rPr>
          <w:rFonts w:ascii="Times New Roman" w:hAnsi="Times New Roman"/>
          <w:color w:val="000000" w:themeColor="text1"/>
          <w:sz w:val="28"/>
          <w:szCs w:val="28"/>
        </w:rPr>
        <w:t xml:space="preserve">овой судья: </w:t>
      </w:r>
      <w:r w:rsidRPr="00A47665">
        <w:rPr>
          <w:rFonts w:ascii="Times New Roman" w:hAnsi="Times New Roman"/>
          <w:color w:val="FFFFFF" w:themeColor="background1"/>
          <w:sz w:val="28"/>
          <w:szCs w:val="28"/>
        </w:rPr>
        <w:t xml:space="preserve">/подпись/                                                  </w:t>
      </w:r>
      <w:r w:rsidRPr="00A47665">
        <w:rPr>
          <w:rFonts w:ascii="Times New Roman" w:hAnsi="Times New Roman"/>
          <w:color w:val="000000" w:themeColor="text1"/>
          <w:sz w:val="28"/>
          <w:szCs w:val="28"/>
        </w:rPr>
        <w:t>С.Р. Новиков</w:t>
      </w:r>
    </w:p>
    <w:p w:rsidR="00D23F0B" w:rsidRPr="00A47665" w:rsidP="00A8659E">
      <w:pPr>
        <w:spacing w:after="0" w:line="240" w:lineRule="auto"/>
        <w:ind w:firstLine="567"/>
        <w:jc w:val="both"/>
        <w:rPr>
          <w:rFonts w:ascii="Times New Roman" w:hAnsi="Times New Roman"/>
          <w:color w:val="FFFFFF" w:themeColor="background1"/>
          <w:sz w:val="28"/>
          <w:szCs w:val="28"/>
        </w:rPr>
      </w:pPr>
      <w:r w:rsidRPr="00A47665">
        <w:rPr>
          <w:rFonts w:ascii="Times New Roman" w:hAnsi="Times New Roman"/>
          <w:color w:val="FFFFFF" w:themeColor="background1"/>
          <w:sz w:val="28"/>
          <w:szCs w:val="28"/>
        </w:rPr>
        <w:t xml:space="preserve">Копия верна:  мировой судья                                             секретарь с/з:    </w:t>
      </w:r>
    </w:p>
    <w:p w:rsidR="00D23F0B" w:rsidRPr="00A47665" w:rsidP="00A8659E">
      <w:pPr>
        <w:spacing w:after="0" w:line="240" w:lineRule="auto"/>
        <w:ind w:firstLine="567"/>
        <w:jc w:val="both"/>
        <w:rPr>
          <w:rFonts w:ascii="Times New Roman" w:hAnsi="Times New Roman"/>
          <w:color w:val="FFFFFF" w:themeColor="background1"/>
          <w:sz w:val="28"/>
          <w:szCs w:val="28"/>
        </w:rPr>
      </w:pPr>
    </w:p>
    <w:p w:rsidR="00D23F0B" w:rsidRPr="00A47665" w:rsidP="00A8659E">
      <w:pPr>
        <w:spacing w:after="0" w:line="240" w:lineRule="auto"/>
        <w:ind w:firstLine="567"/>
        <w:jc w:val="both"/>
        <w:rPr>
          <w:rFonts w:ascii="Times New Roman" w:hAnsi="Times New Roman"/>
          <w:color w:val="FFFFFF" w:themeColor="background1"/>
          <w:sz w:val="28"/>
          <w:szCs w:val="28"/>
        </w:rPr>
      </w:pPr>
      <w:r w:rsidRPr="00A47665">
        <w:rPr>
          <w:rFonts w:ascii="Times New Roman" w:hAnsi="Times New Roman"/>
          <w:color w:val="FFFFFF" w:themeColor="background1"/>
          <w:sz w:val="28"/>
          <w:szCs w:val="28"/>
        </w:rPr>
        <w:t>Постановление не вступило в законную силу.</w:t>
      </w:r>
    </w:p>
    <w:p w:rsidR="00175DA4" w:rsidRPr="00A47665" w:rsidP="00A8659E">
      <w:pPr>
        <w:spacing w:after="0" w:line="240" w:lineRule="auto"/>
        <w:ind w:firstLine="567"/>
        <w:jc w:val="both"/>
        <w:rPr>
          <w:rFonts w:ascii="Times New Roman" w:hAnsi="Times New Roman"/>
          <w:color w:val="FFFFFF" w:themeColor="background1"/>
          <w:sz w:val="28"/>
          <w:szCs w:val="28"/>
        </w:rPr>
      </w:pPr>
      <w:r w:rsidRPr="00A47665">
        <w:rPr>
          <w:rFonts w:ascii="Times New Roman" w:hAnsi="Times New Roman"/>
          <w:color w:val="FFFFFF" w:themeColor="background1"/>
          <w:sz w:val="28"/>
          <w:szCs w:val="28"/>
        </w:rPr>
        <w:t xml:space="preserve">Мировой судья:                       </w:t>
      </w:r>
      <w:r w:rsidRPr="00A47665">
        <w:rPr>
          <w:rFonts w:ascii="Times New Roman" w:hAnsi="Times New Roman"/>
          <w:color w:val="FFFFFF" w:themeColor="background1"/>
          <w:sz w:val="28"/>
          <w:szCs w:val="28"/>
        </w:rPr>
        <w:t xml:space="preserve">                                            секретарь с/з:      </w:t>
      </w:r>
    </w:p>
    <w:p w:rsidR="00A966D4" w:rsidRPr="00A47665">
      <w:pPr>
        <w:spacing w:after="0" w:line="240" w:lineRule="auto"/>
        <w:ind w:firstLine="567"/>
        <w:jc w:val="both"/>
        <w:rPr>
          <w:rFonts w:ascii="Times New Roman" w:hAnsi="Times New Roman"/>
          <w:color w:val="FFFFFF" w:themeColor="background1"/>
          <w:sz w:val="28"/>
          <w:szCs w:val="28"/>
        </w:rPr>
      </w:pPr>
    </w:p>
    <w:sectPr w:rsidSect="00A47665">
      <w:pgSz w:w="11906" w:h="16838"/>
      <w:pgMar w:top="709"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6C"/>
    <w:rsid w:val="00001583"/>
    <w:rsid w:val="00001C9C"/>
    <w:rsid w:val="00001CCE"/>
    <w:rsid w:val="00006803"/>
    <w:rsid w:val="00006E44"/>
    <w:rsid w:val="000105F1"/>
    <w:rsid w:val="00012E06"/>
    <w:rsid w:val="0001487F"/>
    <w:rsid w:val="00015246"/>
    <w:rsid w:val="00015C86"/>
    <w:rsid w:val="00016390"/>
    <w:rsid w:val="00016416"/>
    <w:rsid w:val="00017838"/>
    <w:rsid w:val="0002162A"/>
    <w:rsid w:val="00026F50"/>
    <w:rsid w:val="00031DFD"/>
    <w:rsid w:val="00033C83"/>
    <w:rsid w:val="0003724F"/>
    <w:rsid w:val="00040BA6"/>
    <w:rsid w:val="00045D7F"/>
    <w:rsid w:val="00050170"/>
    <w:rsid w:val="000572FD"/>
    <w:rsid w:val="00062AAE"/>
    <w:rsid w:val="00064407"/>
    <w:rsid w:val="0006556A"/>
    <w:rsid w:val="0007289C"/>
    <w:rsid w:val="00077D95"/>
    <w:rsid w:val="000850C7"/>
    <w:rsid w:val="0009308C"/>
    <w:rsid w:val="00095E0C"/>
    <w:rsid w:val="000A0389"/>
    <w:rsid w:val="000A3BB6"/>
    <w:rsid w:val="000B1586"/>
    <w:rsid w:val="000C07DC"/>
    <w:rsid w:val="000C4B51"/>
    <w:rsid w:val="000C66BB"/>
    <w:rsid w:val="000C6A9E"/>
    <w:rsid w:val="000C75EB"/>
    <w:rsid w:val="000D4344"/>
    <w:rsid w:val="000E256D"/>
    <w:rsid w:val="000E30FC"/>
    <w:rsid w:val="000F44A1"/>
    <w:rsid w:val="000F5148"/>
    <w:rsid w:val="000F5CE7"/>
    <w:rsid w:val="00101CBF"/>
    <w:rsid w:val="00101FD3"/>
    <w:rsid w:val="0010373C"/>
    <w:rsid w:val="00105FB8"/>
    <w:rsid w:val="00106574"/>
    <w:rsid w:val="0011237A"/>
    <w:rsid w:val="0011315F"/>
    <w:rsid w:val="0011507D"/>
    <w:rsid w:val="00121D6F"/>
    <w:rsid w:val="00121F72"/>
    <w:rsid w:val="00122A6C"/>
    <w:rsid w:val="001239DE"/>
    <w:rsid w:val="00126AC0"/>
    <w:rsid w:val="0013129F"/>
    <w:rsid w:val="0013139A"/>
    <w:rsid w:val="00131B41"/>
    <w:rsid w:val="0013570A"/>
    <w:rsid w:val="001358C5"/>
    <w:rsid w:val="00136FFE"/>
    <w:rsid w:val="00137DFF"/>
    <w:rsid w:val="00142D77"/>
    <w:rsid w:val="00143C8D"/>
    <w:rsid w:val="001473A5"/>
    <w:rsid w:val="001514BE"/>
    <w:rsid w:val="00162295"/>
    <w:rsid w:val="00162E7A"/>
    <w:rsid w:val="00164A49"/>
    <w:rsid w:val="00166D68"/>
    <w:rsid w:val="0017354F"/>
    <w:rsid w:val="00175611"/>
    <w:rsid w:val="00175DA4"/>
    <w:rsid w:val="001806BB"/>
    <w:rsid w:val="00181F43"/>
    <w:rsid w:val="0018380E"/>
    <w:rsid w:val="00184251"/>
    <w:rsid w:val="0018566B"/>
    <w:rsid w:val="0018635C"/>
    <w:rsid w:val="001A193D"/>
    <w:rsid w:val="001A31A9"/>
    <w:rsid w:val="001A4E4E"/>
    <w:rsid w:val="001A6073"/>
    <w:rsid w:val="001A6A92"/>
    <w:rsid w:val="001B3F7F"/>
    <w:rsid w:val="001B6D2F"/>
    <w:rsid w:val="001C08FB"/>
    <w:rsid w:val="001C3A6B"/>
    <w:rsid w:val="001C67BC"/>
    <w:rsid w:val="001C7358"/>
    <w:rsid w:val="001D197C"/>
    <w:rsid w:val="001D4875"/>
    <w:rsid w:val="001D52AC"/>
    <w:rsid w:val="001E1224"/>
    <w:rsid w:val="001E5F69"/>
    <w:rsid w:val="001E7FE6"/>
    <w:rsid w:val="001F2E7D"/>
    <w:rsid w:val="001F6391"/>
    <w:rsid w:val="001F75AD"/>
    <w:rsid w:val="002017C7"/>
    <w:rsid w:val="00201F5E"/>
    <w:rsid w:val="00205AFB"/>
    <w:rsid w:val="00205DE1"/>
    <w:rsid w:val="00210487"/>
    <w:rsid w:val="002119DB"/>
    <w:rsid w:val="00225913"/>
    <w:rsid w:val="0023023C"/>
    <w:rsid w:val="00232831"/>
    <w:rsid w:val="00237002"/>
    <w:rsid w:val="00237216"/>
    <w:rsid w:val="00246044"/>
    <w:rsid w:val="002479D5"/>
    <w:rsid w:val="00256E5D"/>
    <w:rsid w:val="00261938"/>
    <w:rsid w:val="00262CDD"/>
    <w:rsid w:val="00264559"/>
    <w:rsid w:val="002772C3"/>
    <w:rsid w:val="00280221"/>
    <w:rsid w:val="00280561"/>
    <w:rsid w:val="0028157A"/>
    <w:rsid w:val="00287E66"/>
    <w:rsid w:val="002905D4"/>
    <w:rsid w:val="00292BA7"/>
    <w:rsid w:val="00293601"/>
    <w:rsid w:val="00294C09"/>
    <w:rsid w:val="00295A96"/>
    <w:rsid w:val="002A2736"/>
    <w:rsid w:val="002A6CE8"/>
    <w:rsid w:val="002B1BCC"/>
    <w:rsid w:val="002B3BBF"/>
    <w:rsid w:val="002B5B64"/>
    <w:rsid w:val="002B5E2D"/>
    <w:rsid w:val="002B738B"/>
    <w:rsid w:val="002C4C0D"/>
    <w:rsid w:val="002C6C70"/>
    <w:rsid w:val="002D071F"/>
    <w:rsid w:val="002D61DA"/>
    <w:rsid w:val="002D733C"/>
    <w:rsid w:val="002E1756"/>
    <w:rsid w:val="002E1CA5"/>
    <w:rsid w:val="002E3904"/>
    <w:rsid w:val="002E6A27"/>
    <w:rsid w:val="002F3D91"/>
    <w:rsid w:val="00304D86"/>
    <w:rsid w:val="00305696"/>
    <w:rsid w:val="00305AAF"/>
    <w:rsid w:val="00310734"/>
    <w:rsid w:val="003159AB"/>
    <w:rsid w:val="00321D7B"/>
    <w:rsid w:val="00327BD9"/>
    <w:rsid w:val="00333391"/>
    <w:rsid w:val="00336853"/>
    <w:rsid w:val="00341967"/>
    <w:rsid w:val="00345821"/>
    <w:rsid w:val="00352073"/>
    <w:rsid w:val="00352165"/>
    <w:rsid w:val="00353282"/>
    <w:rsid w:val="00361EBE"/>
    <w:rsid w:val="00362542"/>
    <w:rsid w:val="00363C93"/>
    <w:rsid w:val="00367CD7"/>
    <w:rsid w:val="003813FA"/>
    <w:rsid w:val="0038272C"/>
    <w:rsid w:val="003835C6"/>
    <w:rsid w:val="00383C67"/>
    <w:rsid w:val="00386834"/>
    <w:rsid w:val="0039253C"/>
    <w:rsid w:val="00392A55"/>
    <w:rsid w:val="0039564B"/>
    <w:rsid w:val="00396B7A"/>
    <w:rsid w:val="003A4899"/>
    <w:rsid w:val="003A5A31"/>
    <w:rsid w:val="003B10F1"/>
    <w:rsid w:val="003B1FF1"/>
    <w:rsid w:val="003B592C"/>
    <w:rsid w:val="003C0313"/>
    <w:rsid w:val="003C07E3"/>
    <w:rsid w:val="003C0D39"/>
    <w:rsid w:val="003C1A4D"/>
    <w:rsid w:val="003C326B"/>
    <w:rsid w:val="003C5F7D"/>
    <w:rsid w:val="003C69B1"/>
    <w:rsid w:val="003C718C"/>
    <w:rsid w:val="003D27B4"/>
    <w:rsid w:val="003D2FDE"/>
    <w:rsid w:val="003D44ED"/>
    <w:rsid w:val="003D451C"/>
    <w:rsid w:val="003E3C86"/>
    <w:rsid w:val="003E513A"/>
    <w:rsid w:val="003E62E2"/>
    <w:rsid w:val="003F5AB0"/>
    <w:rsid w:val="003F7D01"/>
    <w:rsid w:val="004016C2"/>
    <w:rsid w:val="0040198D"/>
    <w:rsid w:val="004042FE"/>
    <w:rsid w:val="004066E0"/>
    <w:rsid w:val="004119AD"/>
    <w:rsid w:val="0041460E"/>
    <w:rsid w:val="00416AD1"/>
    <w:rsid w:val="00427C3A"/>
    <w:rsid w:val="004312E8"/>
    <w:rsid w:val="00432CB1"/>
    <w:rsid w:val="00434E0D"/>
    <w:rsid w:val="00440B57"/>
    <w:rsid w:val="00440C7C"/>
    <w:rsid w:val="0044111A"/>
    <w:rsid w:val="00450692"/>
    <w:rsid w:val="00452378"/>
    <w:rsid w:val="00452870"/>
    <w:rsid w:val="004553ED"/>
    <w:rsid w:val="00457BE7"/>
    <w:rsid w:val="00462EA9"/>
    <w:rsid w:val="004668FD"/>
    <w:rsid w:val="00475E60"/>
    <w:rsid w:val="004835E0"/>
    <w:rsid w:val="00491576"/>
    <w:rsid w:val="0049268B"/>
    <w:rsid w:val="00492E39"/>
    <w:rsid w:val="00496015"/>
    <w:rsid w:val="004963A9"/>
    <w:rsid w:val="004A0F9A"/>
    <w:rsid w:val="004A24CA"/>
    <w:rsid w:val="004A40FD"/>
    <w:rsid w:val="004A7C5C"/>
    <w:rsid w:val="004B59D5"/>
    <w:rsid w:val="004C0F13"/>
    <w:rsid w:val="004C1575"/>
    <w:rsid w:val="004C1FF4"/>
    <w:rsid w:val="004C6408"/>
    <w:rsid w:val="004C66BA"/>
    <w:rsid w:val="004C73F4"/>
    <w:rsid w:val="004D28B3"/>
    <w:rsid w:val="004E2B54"/>
    <w:rsid w:val="004E4C09"/>
    <w:rsid w:val="004E4FF5"/>
    <w:rsid w:val="004E53BC"/>
    <w:rsid w:val="004E7EAF"/>
    <w:rsid w:val="004F02C7"/>
    <w:rsid w:val="004F4D88"/>
    <w:rsid w:val="004F65CC"/>
    <w:rsid w:val="004F70FB"/>
    <w:rsid w:val="004F7464"/>
    <w:rsid w:val="00502035"/>
    <w:rsid w:val="00503F05"/>
    <w:rsid w:val="00505171"/>
    <w:rsid w:val="005118F9"/>
    <w:rsid w:val="005135C1"/>
    <w:rsid w:val="00517C75"/>
    <w:rsid w:val="005214B4"/>
    <w:rsid w:val="00522DF2"/>
    <w:rsid w:val="005241A2"/>
    <w:rsid w:val="005270BF"/>
    <w:rsid w:val="0052714A"/>
    <w:rsid w:val="00531B08"/>
    <w:rsid w:val="00534AA7"/>
    <w:rsid w:val="00536825"/>
    <w:rsid w:val="00536847"/>
    <w:rsid w:val="00543A4F"/>
    <w:rsid w:val="00543A85"/>
    <w:rsid w:val="0055184D"/>
    <w:rsid w:val="0055504A"/>
    <w:rsid w:val="005550B9"/>
    <w:rsid w:val="00570521"/>
    <w:rsid w:val="00570AC5"/>
    <w:rsid w:val="00577A1C"/>
    <w:rsid w:val="005808CE"/>
    <w:rsid w:val="00583A25"/>
    <w:rsid w:val="00584B6B"/>
    <w:rsid w:val="00596619"/>
    <w:rsid w:val="00596CF4"/>
    <w:rsid w:val="005A3D45"/>
    <w:rsid w:val="005A4C54"/>
    <w:rsid w:val="005A4E5D"/>
    <w:rsid w:val="005A56B0"/>
    <w:rsid w:val="005A58FF"/>
    <w:rsid w:val="005A5EC2"/>
    <w:rsid w:val="005A7532"/>
    <w:rsid w:val="005A7DEC"/>
    <w:rsid w:val="005B0EAD"/>
    <w:rsid w:val="005B219C"/>
    <w:rsid w:val="005B4C73"/>
    <w:rsid w:val="005B7793"/>
    <w:rsid w:val="005C0390"/>
    <w:rsid w:val="005C47AE"/>
    <w:rsid w:val="005C5168"/>
    <w:rsid w:val="005C7D8C"/>
    <w:rsid w:val="005E0BD9"/>
    <w:rsid w:val="005E1C5C"/>
    <w:rsid w:val="005E24E9"/>
    <w:rsid w:val="005E34B6"/>
    <w:rsid w:val="005F511F"/>
    <w:rsid w:val="00600B09"/>
    <w:rsid w:val="006015BE"/>
    <w:rsid w:val="00607C94"/>
    <w:rsid w:val="006126B1"/>
    <w:rsid w:val="00612CC8"/>
    <w:rsid w:val="00612F31"/>
    <w:rsid w:val="00617953"/>
    <w:rsid w:val="006219AA"/>
    <w:rsid w:val="006312FF"/>
    <w:rsid w:val="0063235D"/>
    <w:rsid w:val="00633E38"/>
    <w:rsid w:val="0064243B"/>
    <w:rsid w:val="0064753D"/>
    <w:rsid w:val="0066093A"/>
    <w:rsid w:val="006612C4"/>
    <w:rsid w:val="00666479"/>
    <w:rsid w:val="00667D9B"/>
    <w:rsid w:val="00670580"/>
    <w:rsid w:val="006728B9"/>
    <w:rsid w:val="00672F54"/>
    <w:rsid w:val="00674AEF"/>
    <w:rsid w:val="0068061E"/>
    <w:rsid w:val="0068065A"/>
    <w:rsid w:val="0068121B"/>
    <w:rsid w:val="00681F47"/>
    <w:rsid w:val="00683CA2"/>
    <w:rsid w:val="006846C4"/>
    <w:rsid w:val="006876DC"/>
    <w:rsid w:val="006877E6"/>
    <w:rsid w:val="00691652"/>
    <w:rsid w:val="006923D8"/>
    <w:rsid w:val="00693AC8"/>
    <w:rsid w:val="00697C8C"/>
    <w:rsid w:val="006A42D8"/>
    <w:rsid w:val="006A6D70"/>
    <w:rsid w:val="006B22E9"/>
    <w:rsid w:val="006B2F1E"/>
    <w:rsid w:val="006B31A2"/>
    <w:rsid w:val="006B3636"/>
    <w:rsid w:val="006C05AC"/>
    <w:rsid w:val="006C0889"/>
    <w:rsid w:val="006C18D7"/>
    <w:rsid w:val="006C4CEF"/>
    <w:rsid w:val="006C4E70"/>
    <w:rsid w:val="006C5798"/>
    <w:rsid w:val="006C6E90"/>
    <w:rsid w:val="006D01FF"/>
    <w:rsid w:val="006D2263"/>
    <w:rsid w:val="006E0B23"/>
    <w:rsid w:val="006E3131"/>
    <w:rsid w:val="006E4D63"/>
    <w:rsid w:val="006E4E19"/>
    <w:rsid w:val="006E7040"/>
    <w:rsid w:val="006F2E85"/>
    <w:rsid w:val="006F6308"/>
    <w:rsid w:val="006F6C2E"/>
    <w:rsid w:val="007048CA"/>
    <w:rsid w:val="00704E86"/>
    <w:rsid w:val="00706D8F"/>
    <w:rsid w:val="00706E00"/>
    <w:rsid w:val="00714E79"/>
    <w:rsid w:val="0072078B"/>
    <w:rsid w:val="00722EAA"/>
    <w:rsid w:val="00723F5E"/>
    <w:rsid w:val="00727C7A"/>
    <w:rsid w:val="00733BC6"/>
    <w:rsid w:val="00734F5A"/>
    <w:rsid w:val="007354F2"/>
    <w:rsid w:val="00735DD4"/>
    <w:rsid w:val="0073691A"/>
    <w:rsid w:val="00740BD2"/>
    <w:rsid w:val="007422CC"/>
    <w:rsid w:val="00743E29"/>
    <w:rsid w:val="00745A0B"/>
    <w:rsid w:val="007476AE"/>
    <w:rsid w:val="00747A2F"/>
    <w:rsid w:val="00752F5F"/>
    <w:rsid w:val="007553A7"/>
    <w:rsid w:val="007559DD"/>
    <w:rsid w:val="007572CD"/>
    <w:rsid w:val="0076129C"/>
    <w:rsid w:val="0076293E"/>
    <w:rsid w:val="00767399"/>
    <w:rsid w:val="00771702"/>
    <w:rsid w:val="00773E0B"/>
    <w:rsid w:val="00782DE0"/>
    <w:rsid w:val="007833E7"/>
    <w:rsid w:val="007925B2"/>
    <w:rsid w:val="00796074"/>
    <w:rsid w:val="00797854"/>
    <w:rsid w:val="007A0391"/>
    <w:rsid w:val="007A17CC"/>
    <w:rsid w:val="007A24A5"/>
    <w:rsid w:val="007A7589"/>
    <w:rsid w:val="007B35F2"/>
    <w:rsid w:val="007C062E"/>
    <w:rsid w:val="007C4D82"/>
    <w:rsid w:val="007C5216"/>
    <w:rsid w:val="007D10E4"/>
    <w:rsid w:val="007D26BD"/>
    <w:rsid w:val="007D4981"/>
    <w:rsid w:val="007D535A"/>
    <w:rsid w:val="007D73A9"/>
    <w:rsid w:val="007F2B19"/>
    <w:rsid w:val="007F3C43"/>
    <w:rsid w:val="007F48DF"/>
    <w:rsid w:val="007F6EDE"/>
    <w:rsid w:val="007F70B1"/>
    <w:rsid w:val="00801507"/>
    <w:rsid w:val="008049BE"/>
    <w:rsid w:val="00812518"/>
    <w:rsid w:val="00812728"/>
    <w:rsid w:val="00816C3B"/>
    <w:rsid w:val="008425E2"/>
    <w:rsid w:val="00842B16"/>
    <w:rsid w:val="008452C6"/>
    <w:rsid w:val="008504CA"/>
    <w:rsid w:val="00850ABA"/>
    <w:rsid w:val="008520E1"/>
    <w:rsid w:val="00852399"/>
    <w:rsid w:val="008547FE"/>
    <w:rsid w:val="00854FB8"/>
    <w:rsid w:val="00856010"/>
    <w:rsid w:val="0085606D"/>
    <w:rsid w:val="00863A6F"/>
    <w:rsid w:val="00863C12"/>
    <w:rsid w:val="00866EDF"/>
    <w:rsid w:val="00873D8A"/>
    <w:rsid w:val="008779F9"/>
    <w:rsid w:val="00881D43"/>
    <w:rsid w:val="00883678"/>
    <w:rsid w:val="00892CEF"/>
    <w:rsid w:val="008A14D7"/>
    <w:rsid w:val="008A2463"/>
    <w:rsid w:val="008A6394"/>
    <w:rsid w:val="008B1C14"/>
    <w:rsid w:val="008B4449"/>
    <w:rsid w:val="008B50A3"/>
    <w:rsid w:val="008C08F6"/>
    <w:rsid w:val="008C51E2"/>
    <w:rsid w:val="008C5BC2"/>
    <w:rsid w:val="008C64FB"/>
    <w:rsid w:val="008D275A"/>
    <w:rsid w:val="008E1255"/>
    <w:rsid w:val="008E2397"/>
    <w:rsid w:val="008E316C"/>
    <w:rsid w:val="008E38C4"/>
    <w:rsid w:val="008F2054"/>
    <w:rsid w:val="008F58CD"/>
    <w:rsid w:val="008F69F9"/>
    <w:rsid w:val="008F72FB"/>
    <w:rsid w:val="00900CE1"/>
    <w:rsid w:val="00902CF3"/>
    <w:rsid w:val="00910D6A"/>
    <w:rsid w:val="009171E9"/>
    <w:rsid w:val="00922DE5"/>
    <w:rsid w:val="00925CDD"/>
    <w:rsid w:val="009307B1"/>
    <w:rsid w:val="00932EE3"/>
    <w:rsid w:val="00935A37"/>
    <w:rsid w:val="00936317"/>
    <w:rsid w:val="00936BCF"/>
    <w:rsid w:val="00937432"/>
    <w:rsid w:val="00937B96"/>
    <w:rsid w:val="00941E0E"/>
    <w:rsid w:val="0094372C"/>
    <w:rsid w:val="00947778"/>
    <w:rsid w:val="009517B8"/>
    <w:rsid w:val="00952E48"/>
    <w:rsid w:val="0095322B"/>
    <w:rsid w:val="00960781"/>
    <w:rsid w:val="009619C2"/>
    <w:rsid w:val="00963B71"/>
    <w:rsid w:val="009748C3"/>
    <w:rsid w:val="00977DE8"/>
    <w:rsid w:val="00983B15"/>
    <w:rsid w:val="00984F3E"/>
    <w:rsid w:val="00993FB1"/>
    <w:rsid w:val="00994B11"/>
    <w:rsid w:val="00995778"/>
    <w:rsid w:val="009A1587"/>
    <w:rsid w:val="009A4F9F"/>
    <w:rsid w:val="009A6EDA"/>
    <w:rsid w:val="009B18AF"/>
    <w:rsid w:val="009B1CEC"/>
    <w:rsid w:val="009B2109"/>
    <w:rsid w:val="009B27B2"/>
    <w:rsid w:val="009B38B9"/>
    <w:rsid w:val="009C0FF8"/>
    <w:rsid w:val="009C321A"/>
    <w:rsid w:val="009C674B"/>
    <w:rsid w:val="009C7135"/>
    <w:rsid w:val="009D2AD6"/>
    <w:rsid w:val="009D36D6"/>
    <w:rsid w:val="009D3C09"/>
    <w:rsid w:val="009D6248"/>
    <w:rsid w:val="009D7F08"/>
    <w:rsid w:val="009E2B93"/>
    <w:rsid w:val="009E5E31"/>
    <w:rsid w:val="009E65DB"/>
    <w:rsid w:val="009E6F04"/>
    <w:rsid w:val="009F0ACA"/>
    <w:rsid w:val="009F1CB8"/>
    <w:rsid w:val="009F410E"/>
    <w:rsid w:val="009F5A22"/>
    <w:rsid w:val="009F5FCD"/>
    <w:rsid w:val="009F6736"/>
    <w:rsid w:val="009F76AD"/>
    <w:rsid w:val="00A02086"/>
    <w:rsid w:val="00A12EAA"/>
    <w:rsid w:val="00A146FD"/>
    <w:rsid w:val="00A15A71"/>
    <w:rsid w:val="00A20EA3"/>
    <w:rsid w:val="00A23A3D"/>
    <w:rsid w:val="00A27B48"/>
    <w:rsid w:val="00A44157"/>
    <w:rsid w:val="00A45DEC"/>
    <w:rsid w:val="00A47665"/>
    <w:rsid w:val="00A530D9"/>
    <w:rsid w:val="00A544D6"/>
    <w:rsid w:val="00A55F25"/>
    <w:rsid w:val="00A571F0"/>
    <w:rsid w:val="00A61425"/>
    <w:rsid w:val="00A65459"/>
    <w:rsid w:val="00A669F9"/>
    <w:rsid w:val="00A670A3"/>
    <w:rsid w:val="00A752F6"/>
    <w:rsid w:val="00A8098D"/>
    <w:rsid w:val="00A82E1A"/>
    <w:rsid w:val="00A84D36"/>
    <w:rsid w:val="00A8659E"/>
    <w:rsid w:val="00A966D4"/>
    <w:rsid w:val="00A96DE6"/>
    <w:rsid w:val="00AA200C"/>
    <w:rsid w:val="00AA54D8"/>
    <w:rsid w:val="00AA6CB3"/>
    <w:rsid w:val="00AA6F01"/>
    <w:rsid w:val="00AB1CF5"/>
    <w:rsid w:val="00AB45ED"/>
    <w:rsid w:val="00AB709B"/>
    <w:rsid w:val="00AC0472"/>
    <w:rsid w:val="00AC74BB"/>
    <w:rsid w:val="00AD007E"/>
    <w:rsid w:val="00AD2DCE"/>
    <w:rsid w:val="00AD6D68"/>
    <w:rsid w:val="00AE07DF"/>
    <w:rsid w:val="00AE49EC"/>
    <w:rsid w:val="00AE7386"/>
    <w:rsid w:val="00AF0626"/>
    <w:rsid w:val="00AF3036"/>
    <w:rsid w:val="00AF3756"/>
    <w:rsid w:val="00B04E9E"/>
    <w:rsid w:val="00B12AAC"/>
    <w:rsid w:val="00B25BEB"/>
    <w:rsid w:val="00B26058"/>
    <w:rsid w:val="00B308E9"/>
    <w:rsid w:val="00B36066"/>
    <w:rsid w:val="00B4367F"/>
    <w:rsid w:val="00B43761"/>
    <w:rsid w:val="00B500FF"/>
    <w:rsid w:val="00B50851"/>
    <w:rsid w:val="00B5334F"/>
    <w:rsid w:val="00B56998"/>
    <w:rsid w:val="00B6474E"/>
    <w:rsid w:val="00B6493A"/>
    <w:rsid w:val="00B674EA"/>
    <w:rsid w:val="00B72109"/>
    <w:rsid w:val="00B72487"/>
    <w:rsid w:val="00B814FE"/>
    <w:rsid w:val="00B83920"/>
    <w:rsid w:val="00B8397C"/>
    <w:rsid w:val="00B841DA"/>
    <w:rsid w:val="00B903B3"/>
    <w:rsid w:val="00B903D8"/>
    <w:rsid w:val="00B909B7"/>
    <w:rsid w:val="00B96729"/>
    <w:rsid w:val="00BA0CD0"/>
    <w:rsid w:val="00BA1054"/>
    <w:rsid w:val="00BA27A3"/>
    <w:rsid w:val="00BA6353"/>
    <w:rsid w:val="00BA770B"/>
    <w:rsid w:val="00BB5D46"/>
    <w:rsid w:val="00BC637B"/>
    <w:rsid w:val="00BC6DE5"/>
    <w:rsid w:val="00BC79A0"/>
    <w:rsid w:val="00BD11AC"/>
    <w:rsid w:val="00BD43AF"/>
    <w:rsid w:val="00BD640E"/>
    <w:rsid w:val="00BD6487"/>
    <w:rsid w:val="00BD7799"/>
    <w:rsid w:val="00BE0B7B"/>
    <w:rsid w:val="00BF00FC"/>
    <w:rsid w:val="00BF4423"/>
    <w:rsid w:val="00BF7FEA"/>
    <w:rsid w:val="00C02024"/>
    <w:rsid w:val="00C03F40"/>
    <w:rsid w:val="00C05F89"/>
    <w:rsid w:val="00C07223"/>
    <w:rsid w:val="00C15905"/>
    <w:rsid w:val="00C2029C"/>
    <w:rsid w:val="00C21BD2"/>
    <w:rsid w:val="00C31BAE"/>
    <w:rsid w:val="00C3292A"/>
    <w:rsid w:val="00C407EA"/>
    <w:rsid w:val="00C41475"/>
    <w:rsid w:val="00C45BE5"/>
    <w:rsid w:val="00C501F7"/>
    <w:rsid w:val="00C50299"/>
    <w:rsid w:val="00C50F71"/>
    <w:rsid w:val="00C53B9B"/>
    <w:rsid w:val="00C61063"/>
    <w:rsid w:val="00C62023"/>
    <w:rsid w:val="00C66836"/>
    <w:rsid w:val="00C71EFC"/>
    <w:rsid w:val="00C737DE"/>
    <w:rsid w:val="00C7602E"/>
    <w:rsid w:val="00C7716D"/>
    <w:rsid w:val="00C836E6"/>
    <w:rsid w:val="00C87ABE"/>
    <w:rsid w:val="00C92981"/>
    <w:rsid w:val="00C94CE0"/>
    <w:rsid w:val="00C94FEE"/>
    <w:rsid w:val="00C97034"/>
    <w:rsid w:val="00CA03DD"/>
    <w:rsid w:val="00CA57ED"/>
    <w:rsid w:val="00CA6DAB"/>
    <w:rsid w:val="00CB20E7"/>
    <w:rsid w:val="00CB4365"/>
    <w:rsid w:val="00CB69A9"/>
    <w:rsid w:val="00CB71D5"/>
    <w:rsid w:val="00CC072F"/>
    <w:rsid w:val="00CC2B74"/>
    <w:rsid w:val="00CC580A"/>
    <w:rsid w:val="00CC63DD"/>
    <w:rsid w:val="00CD2C88"/>
    <w:rsid w:val="00CD3088"/>
    <w:rsid w:val="00CD62DF"/>
    <w:rsid w:val="00CE0D9B"/>
    <w:rsid w:val="00CF7745"/>
    <w:rsid w:val="00CF7C1E"/>
    <w:rsid w:val="00D003CA"/>
    <w:rsid w:val="00D047D7"/>
    <w:rsid w:val="00D052E6"/>
    <w:rsid w:val="00D05558"/>
    <w:rsid w:val="00D13784"/>
    <w:rsid w:val="00D14B08"/>
    <w:rsid w:val="00D2119F"/>
    <w:rsid w:val="00D23A5E"/>
    <w:rsid w:val="00D23F0B"/>
    <w:rsid w:val="00D27F20"/>
    <w:rsid w:val="00D34960"/>
    <w:rsid w:val="00D40DF9"/>
    <w:rsid w:val="00D45621"/>
    <w:rsid w:val="00D46A35"/>
    <w:rsid w:val="00D51A85"/>
    <w:rsid w:val="00D53858"/>
    <w:rsid w:val="00D54156"/>
    <w:rsid w:val="00D5671F"/>
    <w:rsid w:val="00D60F6D"/>
    <w:rsid w:val="00D633D8"/>
    <w:rsid w:val="00D67BFA"/>
    <w:rsid w:val="00D67E0D"/>
    <w:rsid w:val="00D70986"/>
    <w:rsid w:val="00D764A0"/>
    <w:rsid w:val="00D76C6C"/>
    <w:rsid w:val="00D80EFB"/>
    <w:rsid w:val="00D83408"/>
    <w:rsid w:val="00D8443C"/>
    <w:rsid w:val="00D85403"/>
    <w:rsid w:val="00D862A4"/>
    <w:rsid w:val="00D924A5"/>
    <w:rsid w:val="00D93323"/>
    <w:rsid w:val="00D94288"/>
    <w:rsid w:val="00DA3856"/>
    <w:rsid w:val="00DA49AF"/>
    <w:rsid w:val="00DB16C6"/>
    <w:rsid w:val="00DB4342"/>
    <w:rsid w:val="00DB6B05"/>
    <w:rsid w:val="00DC301E"/>
    <w:rsid w:val="00DC757F"/>
    <w:rsid w:val="00DD2373"/>
    <w:rsid w:val="00DD4C21"/>
    <w:rsid w:val="00DD6126"/>
    <w:rsid w:val="00DD6512"/>
    <w:rsid w:val="00DE171D"/>
    <w:rsid w:val="00DE23A0"/>
    <w:rsid w:val="00DE32C6"/>
    <w:rsid w:val="00DE57BB"/>
    <w:rsid w:val="00DE7374"/>
    <w:rsid w:val="00DF2D51"/>
    <w:rsid w:val="00DF3284"/>
    <w:rsid w:val="00E03F38"/>
    <w:rsid w:val="00E04CCB"/>
    <w:rsid w:val="00E05A2B"/>
    <w:rsid w:val="00E13C24"/>
    <w:rsid w:val="00E14283"/>
    <w:rsid w:val="00E146CB"/>
    <w:rsid w:val="00E23580"/>
    <w:rsid w:val="00E26429"/>
    <w:rsid w:val="00E30C22"/>
    <w:rsid w:val="00E315B4"/>
    <w:rsid w:val="00E343D0"/>
    <w:rsid w:val="00E36CBC"/>
    <w:rsid w:val="00E41BE2"/>
    <w:rsid w:val="00E41D42"/>
    <w:rsid w:val="00E42B8E"/>
    <w:rsid w:val="00E50A21"/>
    <w:rsid w:val="00E5283F"/>
    <w:rsid w:val="00E55D6A"/>
    <w:rsid w:val="00E564DF"/>
    <w:rsid w:val="00E6321F"/>
    <w:rsid w:val="00E64FFC"/>
    <w:rsid w:val="00E72DB5"/>
    <w:rsid w:val="00E72EF0"/>
    <w:rsid w:val="00E73707"/>
    <w:rsid w:val="00E741DB"/>
    <w:rsid w:val="00E74BE7"/>
    <w:rsid w:val="00E80361"/>
    <w:rsid w:val="00E80C05"/>
    <w:rsid w:val="00E80EFC"/>
    <w:rsid w:val="00E80F7F"/>
    <w:rsid w:val="00E816D2"/>
    <w:rsid w:val="00E820C4"/>
    <w:rsid w:val="00E83325"/>
    <w:rsid w:val="00E8671B"/>
    <w:rsid w:val="00E90EAE"/>
    <w:rsid w:val="00E911B2"/>
    <w:rsid w:val="00E93295"/>
    <w:rsid w:val="00E93A4A"/>
    <w:rsid w:val="00EA2426"/>
    <w:rsid w:val="00EA480F"/>
    <w:rsid w:val="00EA4F79"/>
    <w:rsid w:val="00EB65A9"/>
    <w:rsid w:val="00EC4990"/>
    <w:rsid w:val="00EC5CAD"/>
    <w:rsid w:val="00EC69EE"/>
    <w:rsid w:val="00EC7AF9"/>
    <w:rsid w:val="00ED027B"/>
    <w:rsid w:val="00ED3349"/>
    <w:rsid w:val="00ED45B5"/>
    <w:rsid w:val="00ED4833"/>
    <w:rsid w:val="00ED7370"/>
    <w:rsid w:val="00EE030B"/>
    <w:rsid w:val="00EE0755"/>
    <w:rsid w:val="00EE0EA3"/>
    <w:rsid w:val="00EE2214"/>
    <w:rsid w:val="00EE4BFC"/>
    <w:rsid w:val="00EE62E1"/>
    <w:rsid w:val="00EF126B"/>
    <w:rsid w:val="00EF4EB0"/>
    <w:rsid w:val="00F05213"/>
    <w:rsid w:val="00F0555E"/>
    <w:rsid w:val="00F14BBD"/>
    <w:rsid w:val="00F15B6C"/>
    <w:rsid w:val="00F16812"/>
    <w:rsid w:val="00F16E26"/>
    <w:rsid w:val="00F16F65"/>
    <w:rsid w:val="00F22323"/>
    <w:rsid w:val="00F22AF0"/>
    <w:rsid w:val="00F25697"/>
    <w:rsid w:val="00F31E40"/>
    <w:rsid w:val="00F33D97"/>
    <w:rsid w:val="00F35EE0"/>
    <w:rsid w:val="00F371CD"/>
    <w:rsid w:val="00F41090"/>
    <w:rsid w:val="00F42660"/>
    <w:rsid w:val="00F43260"/>
    <w:rsid w:val="00F47C43"/>
    <w:rsid w:val="00F5246E"/>
    <w:rsid w:val="00F65325"/>
    <w:rsid w:val="00F71B7A"/>
    <w:rsid w:val="00F72F48"/>
    <w:rsid w:val="00F75EEA"/>
    <w:rsid w:val="00F86803"/>
    <w:rsid w:val="00F86BAC"/>
    <w:rsid w:val="00F93789"/>
    <w:rsid w:val="00F96D42"/>
    <w:rsid w:val="00FA138B"/>
    <w:rsid w:val="00FA3B1C"/>
    <w:rsid w:val="00FA585F"/>
    <w:rsid w:val="00FA6BB3"/>
    <w:rsid w:val="00FB1F56"/>
    <w:rsid w:val="00FB312C"/>
    <w:rsid w:val="00FC66F4"/>
    <w:rsid w:val="00FC7FCE"/>
    <w:rsid w:val="00FD189F"/>
    <w:rsid w:val="00FD1FBA"/>
    <w:rsid w:val="00FE2F41"/>
    <w:rsid w:val="00FE420D"/>
    <w:rsid w:val="00FE57BC"/>
    <w:rsid w:val="00FF2012"/>
    <w:rsid w:val="00FF3D8E"/>
    <w:rsid w:val="00FF4403"/>
    <w:rsid w:val="00FF5C47"/>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57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F5148"/>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F5148"/>
    <w:rPr>
      <w:rFonts w:ascii="Tahoma" w:eastAsia="Calibri" w:hAnsi="Tahoma" w:cs="Tahoma"/>
      <w:sz w:val="16"/>
      <w:szCs w:val="16"/>
    </w:rPr>
  </w:style>
  <w:style w:type="character" w:customStyle="1" w:styleId="longtext">
    <w:name w:val="long_text"/>
    <w:basedOn w:val="DefaultParagraphFont"/>
    <w:rsid w:val="00A571F0"/>
  </w:style>
  <w:style w:type="paragraph" w:styleId="NoSpacing">
    <w:name w:val="No Spacing"/>
    <w:link w:val="a0"/>
    <w:uiPriority w:val="99"/>
    <w:qFormat/>
    <w:rsid w:val="00DB4342"/>
    <w:pPr>
      <w:widowControl w:val="0"/>
      <w:suppressAutoHyphens/>
      <w:spacing w:after="0" w:line="240" w:lineRule="auto"/>
    </w:pPr>
    <w:rPr>
      <w:rFonts w:ascii="Times New Roman" w:eastAsia="HG Mincho Light J" w:hAnsi="Times New Roman" w:cs="Times New Roman"/>
      <w:color w:val="000000"/>
      <w:sz w:val="24"/>
      <w:szCs w:val="24"/>
      <w:lang w:val="en-US" w:eastAsia="ru-RU"/>
    </w:rPr>
  </w:style>
  <w:style w:type="character" w:customStyle="1" w:styleId="a0">
    <w:name w:val="Без интервала Знак"/>
    <w:link w:val="NoSpacing"/>
    <w:uiPriority w:val="1"/>
    <w:locked/>
    <w:rsid w:val="00DB4342"/>
    <w:rPr>
      <w:rFonts w:ascii="Times New Roman" w:eastAsia="HG Mincho Light J" w:hAnsi="Times New Roman" w:cs="Times New Roman"/>
      <w:color w:val="000000"/>
      <w:sz w:val="24"/>
      <w:szCs w:val="24"/>
      <w:lang w:val="en-US" w:eastAsia="ru-RU"/>
    </w:rPr>
  </w:style>
  <w:style w:type="paragraph" w:styleId="NormalWeb">
    <w:name w:val="Normal (Web)"/>
    <w:basedOn w:val="Normal"/>
    <w:uiPriority w:val="99"/>
    <w:unhideWhenUsed/>
    <w:rsid w:val="00D5671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05905-41E6-46CF-AB07-88E328A7B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